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58" w:rsidRPr="00D677D6" w:rsidRDefault="007C4B58" w:rsidP="00D677D6">
      <w:pPr>
        <w:spacing w:line="360" w:lineRule="auto"/>
        <w:ind w:firstLine="709"/>
        <w:jc w:val="both"/>
        <w:rPr>
          <w:rFonts w:ascii="Times New Roman" w:hAnsi="Times New Roman" w:cs="Times New Roman"/>
          <w:sz w:val="25"/>
          <w:szCs w:val="25"/>
        </w:rPr>
      </w:pPr>
      <w:r w:rsidRPr="00D677D6">
        <w:rPr>
          <w:rFonts w:ascii="Times New Roman" w:hAnsi="Times New Roman" w:cs="Times New Roman"/>
          <w:sz w:val="25"/>
          <w:szCs w:val="25"/>
        </w:rPr>
        <w:t xml:space="preserve">С целью повышения качества практико-ориентированной подготовки обучающихся на  </w:t>
      </w:r>
      <w:hyperlink r:id="rId5" w:history="1">
        <w:r w:rsidRPr="00D677D6">
          <w:rPr>
            <w:rStyle w:val="a4"/>
            <w:rFonts w:ascii="Times New Roman" w:hAnsi="Times New Roman" w:cs="Times New Roman"/>
            <w:color w:val="auto"/>
            <w:sz w:val="25"/>
            <w:szCs w:val="25"/>
            <w:u w:val="none"/>
          </w:rPr>
          <w:t>фармацевтическом факультете</w:t>
        </w:r>
      </w:hyperlink>
      <w:r w:rsidRPr="00D677D6">
        <w:rPr>
          <w:rFonts w:ascii="Times New Roman" w:hAnsi="Times New Roman" w:cs="Times New Roman"/>
          <w:sz w:val="25"/>
          <w:szCs w:val="25"/>
        </w:rPr>
        <w:t> ФГБОУ ВО ВолгГМУ Минздрава России на базе  Межкафедрального  центра отработки практических навыков и научно-исследовательской работы фармацевтического факультета  в учебном корпусе № 2 по ул. Пугачевская, 3, путем его модернизации и расширения площадей, проведена реконструкция. Результатом такой масштабной работы стало открытие 14 апреля 2022 года Симуляционной аптеки ВолгГМУ. Такая площадка представляет собой миниатюрную симулированную версию фармацевтического предприятия полного производственного цикла, имеющего зоны приемки, хранения и отгрузки товаров, лаборатории аптечного и заводского изготовления лекарственных средств, дистилляционно-стерилизационные помещения, контрольно-аналитическую лабораторию, торговые залы с открытой и закрытой формой выкладки товара, симулированную зону оказания первой помощи. </w:t>
      </w:r>
    </w:p>
    <w:p w:rsidR="0031017F" w:rsidRPr="00D677D6" w:rsidRDefault="007C4B58" w:rsidP="00D677D6">
      <w:pPr>
        <w:spacing w:line="360" w:lineRule="auto"/>
        <w:ind w:firstLine="709"/>
        <w:jc w:val="both"/>
        <w:rPr>
          <w:rFonts w:ascii="Times New Roman" w:hAnsi="Times New Roman" w:cs="Times New Roman"/>
          <w:sz w:val="25"/>
          <w:szCs w:val="25"/>
        </w:rPr>
      </w:pPr>
      <w:r w:rsidRPr="00D677D6">
        <w:rPr>
          <w:rFonts w:ascii="Times New Roman" w:hAnsi="Times New Roman" w:cs="Times New Roman"/>
          <w:sz w:val="25"/>
          <w:szCs w:val="25"/>
        </w:rPr>
        <w:t>Симуляционная аптека ВолгГМУ стала успешной образовательной площадкой</w:t>
      </w:r>
      <w:r w:rsidR="0031017F" w:rsidRPr="00D677D6">
        <w:rPr>
          <w:rFonts w:ascii="Times New Roman" w:hAnsi="Times New Roman" w:cs="Times New Roman"/>
          <w:sz w:val="25"/>
          <w:szCs w:val="25"/>
        </w:rPr>
        <w:t xml:space="preserve"> </w:t>
      </w:r>
      <w:r w:rsidRPr="00D677D6">
        <w:rPr>
          <w:rFonts w:ascii="Times New Roman" w:hAnsi="Times New Roman" w:cs="Times New Roman"/>
          <w:sz w:val="25"/>
          <w:szCs w:val="25"/>
        </w:rPr>
        <w:t xml:space="preserve">фармацевтического факультета для проведения практических занятий по специальности 33.05.01 Фармация (уровень специалитета) и отработки практических навыков и умений по профильным для будущего провизора дисциплинам, реализуемых учебными и производственными практиками, включая производственную практику - научно-исследовательская работа обучающихся. </w:t>
      </w:r>
    </w:p>
    <w:p w:rsidR="007C4B58" w:rsidRPr="00D677D6" w:rsidRDefault="007C4B58" w:rsidP="00D677D6">
      <w:pPr>
        <w:spacing w:line="360" w:lineRule="auto"/>
        <w:ind w:firstLine="709"/>
        <w:jc w:val="both"/>
        <w:rPr>
          <w:rFonts w:ascii="Times New Roman" w:hAnsi="Times New Roman" w:cs="Times New Roman"/>
          <w:sz w:val="25"/>
          <w:szCs w:val="25"/>
        </w:rPr>
      </w:pPr>
      <w:proofErr w:type="gramStart"/>
      <w:r w:rsidRPr="00D677D6">
        <w:rPr>
          <w:rFonts w:ascii="Times New Roman" w:hAnsi="Times New Roman" w:cs="Times New Roman"/>
          <w:sz w:val="25"/>
          <w:szCs w:val="25"/>
        </w:rPr>
        <w:t>Симуляционная аптека ВолгГМУ позволяет в ее современно оснащенных лабораториях заниматься обучающимся научными исследованиями в рамках работы студенческих научных общества кафедр фармацевтического факультета по различным направлениям: фармаколог</w:t>
      </w:r>
      <w:bookmarkStart w:id="0" w:name="_GoBack"/>
      <w:bookmarkEnd w:id="0"/>
      <w:r w:rsidRPr="00D677D6">
        <w:rPr>
          <w:rFonts w:ascii="Times New Roman" w:hAnsi="Times New Roman" w:cs="Times New Roman"/>
          <w:sz w:val="25"/>
          <w:szCs w:val="25"/>
        </w:rPr>
        <w:t>ия, фармакогнозия, фармацевтическая технология, фармацевтическая химия, управление и экономика фармации.</w:t>
      </w:r>
      <w:proofErr w:type="gramEnd"/>
    </w:p>
    <w:p w:rsidR="007C4B58" w:rsidRPr="00D677D6" w:rsidRDefault="007C4B58" w:rsidP="00D677D6">
      <w:pPr>
        <w:spacing w:line="360" w:lineRule="auto"/>
        <w:ind w:firstLine="709"/>
        <w:jc w:val="both"/>
        <w:rPr>
          <w:rFonts w:ascii="Times New Roman" w:hAnsi="Times New Roman" w:cs="Times New Roman"/>
          <w:sz w:val="25"/>
          <w:szCs w:val="25"/>
        </w:rPr>
      </w:pPr>
      <w:r w:rsidRPr="00D677D6">
        <w:rPr>
          <w:rFonts w:ascii="Times New Roman" w:hAnsi="Times New Roman" w:cs="Times New Roman"/>
          <w:sz w:val="25"/>
          <w:szCs w:val="25"/>
        </w:rPr>
        <w:t>Симуляционная аптека ВолгГМУ является симуляционной площадкой для подготовки выпускников фармацевтического факультета к успешной сдаче практических навыков и умений в ходе прохождения государственной итоговой аттестации и </w:t>
      </w:r>
      <w:hyperlink r:id="rId6" w:history="1">
        <w:r w:rsidRPr="00D677D6">
          <w:rPr>
            <w:rStyle w:val="a4"/>
            <w:rFonts w:ascii="Times New Roman" w:hAnsi="Times New Roman" w:cs="Times New Roman"/>
            <w:color w:val="auto"/>
            <w:sz w:val="25"/>
            <w:szCs w:val="25"/>
            <w:u w:val="none"/>
          </w:rPr>
          <w:t>первичной аккредитации специалистов по специальности 33.05.01 Фармация</w:t>
        </w:r>
      </w:hyperlink>
      <w:r w:rsidRPr="00D677D6">
        <w:rPr>
          <w:rFonts w:ascii="Times New Roman" w:hAnsi="Times New Roman" w:cs="Times New Roman"/>
          <w:sz w:val="25"/>
          <w:szCs w:val="25"/>
        </w:rPr>
        <w:t>. </w:t>
      </w:r>
    </w:p>
    <w:p w:rsidR="00AD69AC" w:rsidRPr="00D677D6" w:rsidRDefault="007C4B58" w:rsidP="00D677D6">
      <w:pPr>
        <w:spacing w:line="360" w:lineRule="auto"/>
        <w:ind w:firstLine="709"/>
        <w:jc w:val="both"/>
        <w:rPr>
          <w:sz w:val="25"/>
          <w:szCs w:val="25"/>
        </w:rPr>
      </w:pPr>
      <w:r w:rsidRPr="00D677D6">
        <w:rPr>
          <w:rFonts w:ascii="Times New Roman" w:hAnsi="Times New Roman" w:cs="Times New Roman"/>
          <w:sz w:val="25"/>
          <w:szCs w:val="25"/>
        </w:rPr>
        <w:t>На базе симуляционной аптеки ВолгГМУ работает </w:t>
      </w:r>
      <w:hyperlink r:id="rId7" w:history="1">
        <w:r w:rsidRPr="00D677D6">
          <w:rPr>
            <w:rStyle w:val="a4"/>
            <w:rFonts w:ascii="Times New Roman" w:hAnsi="Times New Roman" w:cs="Times New Roman"/>
            <w:color w:val="auto"/>
            <w:sz w:val="25"/>
            <w:szCs w:val="25"/>
            <w:u w:val="none"/>
          </w:rPr>
          <w:t>школа профессионального мастерства - Фармацевтический клуб</w:t>
        </w:r>
      </w:hyperlink>
      <w:r w:rsidRPr="00D677D6">
        <w:rPr>
          <w:rFonts w:ascii="Times New Roman" w:hAnsi="Times New Roman" w:cs="Times New Roman"/>
          <w:sz w:val="25"/>
          <w:szCs w:val="25"/>
        </w:rPr>
        <w:t xml:space="preserve">, ставшая излюбленной диалоговой профессионально-образовательной площадкой для </w:t>
      </w:r>
      <w:proofErr w:type="gramStart"/>
      <w:r w:rsidRPr="00D677D6">
        <w:rPr>
          <w:rFonts w:ascii="Times New Roman" w:hAnsi="Times New Roman" w:cs="Times New Roman"/>
          <w:sz w:val="25"/>
          <w:szCs w:val="25"/>
        </w:rPr>
        <w:t>встреч</w:t>
      </w:r>
      <w:proofErr w:type="gramEnd"/>
      <w:r w:rsidRPr="00D677D6">
        <w:rPr>
          <w:rFonts w:ascii="Times New Roman" w:hAnsi="Times New Roman" w:cs="Times New Roman"/>
          <w:sz w:val="25"/>
          <w:szCs w:val="25"/>
        </w:rPr>
        <w:t xml:space="preserve"> будущих провизоров и фармацевтов ВолгГМУ с представителями работодателей фармацевтической отрасли, где ребята получают "из первых рук" необходимые рекомендации, навыки и умения от профессионалов-наставников по выбранной им профессии. </w:t>
      </w:r>
    </w:p>
    <w:sectPr w:rsidR="00AD69AC" w:rsidRPr="00D677D6" w:rsidSect="00D677D6">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70"/>
    <w:rsid w:val="00200270"/>
    <w:rsid w:val="0031017F"/>
    <w:rsid w:val="007C4B58"/>
    <w:rsid w:val="00AD69AC"/>
    <w:rsid w:val="00D6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C4B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C4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lgmed.ru/university/akkreditatsionno-simulyatsionnyy-tsentr/mezhkafedralnyy-tsentr-otrabotki-prakticheskikh-navykov-i-nir-farmatsevticheskogo-fakulteta-s-uchebn/faylovyy-menedzher/249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olgmed.ru/education/faculties/farmatsevticheskiy-fakultet/akkreditatsionnaya-komissiya-po-spetsialnosti-farmatsiya/" TargetMode="External"/><Relationship Id="rId5" Type="http://schemas.openxmlformats.org/officeDocument/2006/relationships/hyperlink" Target="https://www.volgmed.ru/education/faculties/farmatsevticheskiy-fakultet/obshchaya-informats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4</cp:revision>
  <dcterms:created xsi:type="dcterms:W3CDTF">2025-05-12T11:44:00Z</dcterms:created>
  <dcterms:modified xsi:type="dcterms:W3CDTF">2025-05-12T11:50:00Z</dcterms:modified>
</cp:coreProperties>
</file>