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49" w:rsidRDefault="006B0B49" w:rsidP="006B0B49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Материально-техническое обеспечение дисциплины</w:t>
      </w:r>
    </w:p>
    <w:p w:rsidR="006B0B49" w:rsidRDefault="006B0B49" w:rsidP="006B0B49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B0B49" w:rsidRDefault="006B0B49" w:rsidP="006B0B4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Материально-техническое обеспечение дисциплины включает в себя помещения, представляющие собой учебные аудитории для проведения учебных занятий в рамках дисциплины, оснащенные оборудованием и техническими средствами обучения.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ФГБОУ ВО </w:t>
      </w:r>
      <w:proofErr w:type="spellStart"/>
      <w:r>
        <w:rPr>
          <w:color w:val="000000"/>
        </w:rPr>
        <w:t>ВолгГМУ</w:t>
      </w:r>
      <w:proofErr w:type="spellEnd"/>
      <w:r>
        <w:rPr>
          <w:color w:val="000000"/>
        </w:rPr>
        <w:t xml:space="preserve"> Минздрава России.</w:t>
      </w:r>
    </w:p>
    <w:p w:rsidR="006B0B49" w:rsidRDefault="006B0B49" w:rsidP="006B0B49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Конкретный перечень материально-технического обеспечения дисциплины, определяемый настоящей рабочей программой, размещён в электронной информационно-образовательной среде ФГБОУ ВО </w:t>
      </w:r>
      <w:proofErr w:type="spellStart"/>
      <w:r>
        <w:rPr>
          <w:color w:val="000000"/>
        </w:rPr>
        <w:t>ВолгГМУ</w:t>
      </w:r>
      <w:proofErr w:type="spellEnd"/>
      <w:r>
        <w:rPr>
          <w:color w:val="000000"/>
        </w:rPr>
        <w:t xml:space="preserve"> Минздрава России и доступен по ссылке:</w:t>
      </w:r>
    </w:p>
    <w:p w:rsidR="006B0B49" w:rsidRDefault="006B0B49" w:rsidP="006B0B49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B0B49" w:rsidRDefault="006B0B49" w:rsidP="006B0B49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hyperlink r:id="rId5" w:tgtFrame="_blank" w:history="1">
        <w:r>
          <w:rPr>
            <w:rStyle w:val="a4"/>
            <w:color w:val="0066CC"/>
            <w:u w:val="none"/>
          </w:rPr>
          <w:t>https://new.volgmed.ru/university/upravlenie-obrazovatelnih-programm/faylovyy-menedzher/23996/</w:t>
        </w:r>
      </w:hyperlink>
    </w:p>
    <w:p w:rsidR="00EF6BA7" w:rsidRDefault="00EF6BA7">
      <w:bookmarkStart w:id="0" w:name="_GoBack"/>
      <w:bookmarkEnd w:id="0"/>
    </w:p>
    <w:sectPr w:rsidR="00EF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49"/>
    <w:rsid w:val="006B0B49"/>
    <w:rsid w:val="00E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volgmed.ru/university/upravlenie-obrazovatelnih-programm/faylovyy-menedzher/239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2022-11-24T17:15:00Z</dcterms:created>
  <dcterms:modified xsi:type="dcterms:W3CDTF">2022-11-24T17:15:00Z</dcterms:modified>
</cp:coreProperties>
</file>