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F6" w:rsidRPr="00125CF6" w:rsidRDefault="00125CF6" w:rsidP="00125CF6">
      <w:pPr>
        <w:spacing w:after="120"/>
        <w:contextualSpacing/>
        <w:jc w:val="right"/>
      </w:pPr>
      <w:r w:rsidRPr="00125CF6">
        <w:t>Утверждаю</w:t>
      </w:r>
    </w:p>
    <w:p w:rsidR="00125CF6" w:rsidRDefault="00125CF6" w:rsidP="00125CF6">
      <w:pPr>
        <w:spacing w:after="120"/>
        <w:contextualSpacing/>
        <w:jc w:val="right"/>
      </w:pPr>
      <w:proofErr w:type="spellStart"/>
      <w:r w:rsidRPr="00125CF6">
        <w:t>Зав.кафедрой</w:t>
      </w:r>
      <w:proofErr w:type="spellEnd"/>
      <w:r w:rsidRPr="00125CF6">
        <w:t xml:space="preserve"> оториноларингологии   </w:t>
      </w:r>
      <w:r w:rsidRPr="00125CF6">
        <w:rPr>
          <w:noProof/>
        </w:rPr>
        <w:drawing>
          <wp:inline distT="0" distB="0" distL="0" distR="0">
            <wp:extent cx="835660" cy="287318"/>
            <wp:effectExtent l="0" t="0" r="2540" b="0"/>
            <wp:docPr id="2" name="Рисунок 2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62" cy="30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25CF6">
        <w:t>Тарасова Н.В.</w:t>
      </w:r>
    </w:p>
    <w:p w:rsidR="00125CF6" w:rsidRDefault="00125CF6" w:rsidP="00125CF6">
      <w:pPr>
        <w:spacing w:after="120"/>
        <w:contextualSpacing/>
        <w:jc w:val="right"/>
      </w:pPr>
      <w:r>
        <w:t>Методическое совещание кафедры от 29.08.2023 протокол №1</w:t>
      </w:r>
    </w:p>
    <w:p w:rsidR="00125CF6" w:rsidRDefault="00125CF6" w:rsidP="00125CF6">
      <w:pPr>
        <w:spacing w:after="120"/>
        <w:contextualSpacing/>
        <w:jc w:val="right"/>
      </w:pPr>
    </w:p>
    <w:p w:rsidR="00125CF6" w:rsidRDefault="00125CF6" w:rsidP="00125CF6">
      <w:pPr>
        <w:spacing w:after="120"/>
        <w:contextualSpacing/>
        <w:jc w:val="right"/>
      </w:pPr>
    </w:p>
    <w:p w:rsidR="009F01B7" w:rsidRDefault="009F01B7" w:rsidP="00125CF6">
      <w:pPr>
        <w:spacing w:after="120"/>
        <w:contextualSpacing/>
        <w:jc w:val="center"/>
        <w:rPr>
          <w:b/>
        </w:rPr>
      </w:pPr>
      <w:r w:rsidRPr="009F01B7">
        <w:rPr>
          <w:b/>
          <w:sz w:val="28"/>
          <w:szCs w:val="28"/>
        </w:rPr>
        <w:t>Перечень профессиональных баз данных, информационных справочных систем, электронных образовательных ресурсов для обучения по дисциплине «ОТОРИНОЛАРИНГОЛОГО</w:t>
      </w:r>
      <w:r w:rsidR="00B00817">
        <w:rPr>
          <w:b/>
          <w:sz w:val="28"/>
          <w:szCs w:val="28"/>
        </w:rPr>
        <w:t>Г</w:t>
      </w:r>
      <w:bookmarkStart w:id="0" w:name="_GoBack"/>
      <w:bookmarkEnd w:id="0"/>
      <w:r w:rsidRPr="009F01B7">
        <w:rPr>
          <w:b/>
          <w:sz w:val="28"/>
          <w:szCs w:val="28"/>
        </w:rPr>
        <w:t xml:space="preserve">ИЯ на кафедре оториноларингологии </w:t>
      </w:r>
      <w:r w:rsidRPr="009F01B7">
        <w:rPr>
          <w:b/>
        </w:rPr>
        <w:t>ФГБОУ ВО «</w:t>
      </w:r>
      <w:proofErr w:type="spellStart"/>
      <w:r w:rsidRPr="009F01B7">
        <w:rPr>
          <w:b/>
        </w:rPr>
        <w:t>ВолгГМУ</w:t>
      </w:r>
      <w:proofErr w:type="spellEnd"/>
      <w:r w:rsidRPr="009F01B7">
        <w:rPr>
          <w:b/>
        </w:rPr>
        <w:t>» МЗ РФ</w:t>
      </w:r>
    </w:p>
    <w:p w:rsidR="00125CF6" w:rsidRDefault="00811309" w:rsidP="00125CF6">
      <w:pPr>
        <w:spacing w:after="120"/>
        <w:jc w:val="center"/>
        <w:rPr>
          <w:b/>
        </w:rPr>
      </w:pPr>
      <w:r>
        <w:rPr>
          <w:b/>
        </w:rPr>
        <w:t>Осенний семестр 2023-2024 учебный год</w:t>
      </w:r>
    </w:p>
    <w:p w:rsidR="00811309" w:rsidRDefault="00811309" w:rsidP="00125CF6">
      <w:pPr>
        <w:spacing w:after="120"/>
        <w:jc w:val="center"/>
        <w:rPr>
          <w:b/>
        </w:rPr>
      </w:pPr>
      <w:r>
        <w:rPr>
          <w:b/>
        </w:rPr>
        <w:t>Специальность «Педиатрия»</w:t>
      </w:r>
    </w:p>
    <w:p w:rsidR="00811309" w:rsidRDefault="00811309" w:rsidP="00125CF6">
      <w:pPr>
        <w:spacing w:after="120"/>
        <w:jc w:val="center"/>
        <w:rPr>
          <w:b/>
        </w:rPr>
      </w:pPr>
      <w:r>
        <w:rPr>
          <w:b/>
        </w:rPr>
        <w:t>Специальность «</w:t>
      </w:r>
      <w:proofErr w:type="spellStart"/>
      <w:r>
        <w:rPr>
          <w:b/>
        </w:rPr>
        <w:t>Стоматолоия</w:t>
      </w:r>
      <w:proofErr w:type="spellEnd"/>
      <w:r>
        <w:rPr>
          <w:b/>
        </w:rPr>
        <w:t>»</w:t>
      </w:r>
    </w:p>
    <w:p w:rsidR="00811309" w:rsidRDefault="00811309" w:rsidP="00125CF6">
      <w:pPr>
        <w:spacing w:after="120"/>
        <w:jc w:val="center"/>
        <w:rPr>
          <w:b/>
        </w:rPr>
      </w:pPr>
      <w:r>
        <w:rPr>
          <w:b/>
        </w:rPr>
        <w:t>Специальность «МПД»</w:t>
      </w:r>
    </w:p>
    <w:p w:rsidR="00811309" w:rsidRPr="00125CF6" w:rsidRDefault="00811309" w:rsidP="00125CF6">
      <w:pPr>
        <w:spacing w:after="120"/>
        <w:jc w:val="center"/>
        <w:rPr>
          <w:b/>
        </w:rPr>
      </w:pPr>
    </w:p>
    <w:p w:rsidR="009F01B7" w:rsidRPr="00B011E2" w:rsidRDefault="009F01B7" w:rsidP="009F01B7">
      <w:pPr>
        <w:pStyle w:val="ab"/>
        <w:keepNext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011E2">
        <w:rPr>
          <w:color w:val="7030A0"/>
          <w:sz w:val="24"/>
          <w:szCs w:val="24"/>
        </w:rPr>
        <w:t xml:space="preserve">http://bibl.volgmed.ru/MegaPro/Web </w:t>
      </w:r>
      <w:r w:rsidRPr="00B011E2">
        <w:rPr>
          <w:sz w:val="24"/>
          <w:szCs w:val="24"/>
        </w:rPr>
        <w:t xml:space="preserve">– Электронно-библиотечная система </w:t>
      </w:r>
      <w:proofErr w:type="spellStart"/>
      <w:r w:rsidRPr="00B011E2">
        <w:rPr>
          <w:sz w:val="24"/>
          <w:szCs w:val="24"/>
        </w:rPr>
        <w:t>ВолгГМУ</w:t>
      </w:r>
      <w:proofErr w:type="spellEnd"/>
      <w:r w:rsidRPr="00B011E2">
        <w:rPr>
          <w:sz w:val="24"/>
          <w:szCs w:val="24"/>
        </w:rPr>
        <w:t xml:space="preserve"> (база данных изданий, созданных НПР и НС университета по дисциплинам образовательных программ, реализуемых в </w:t>
      </w:r>
      <w:proofErr w:type="spellStart"/>
      <w:r w:rsidRPr="00B011E2">
        <w:rPr>
          <w:sz w:val="24"/>
          <w:szCs w:val="24"/>
        </w:rPr>
        <w:t>ВолгГМУ</w:t>
      </w:r>
      <w:proofErr w:type="spellEnd"/>
      <w:r w:rsidRPr="00B011E2">
        <w:rPr>
          <w:sz w:val="24"/>
          <w:szCs w:val="24"/>
        </w:rPr>
        <w:t>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https://e.lanbook.com/ </w:t>
      </w:r>
      <w:r w:rsidRPr="00B011E2">
        <w:t xml:space="preserve">– Сетевая электронная библиотека (база данных </w:t>
      </w:r>
      <w:proofErr w:type="gramStart"/>
      <w:r w:rsidRPr="00B011E2">
        <w:t>произведений  членов</w:t>
      </w:r>
      <w:proofErr w:type="gramEnd"/>
      <w:r w:rsidRPr="00B011E2">
        <w:t xml:space="preserve"> сетевой библиотеки медицинских вузов страны, входящую в Консорциум сетевых электронных библиотек на платформе ЭБС «Издательство Лань»: коллекция «Медицина – Издательство Лань»; коллекция «Ветеринария и сельское хозяйство»)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https://www.books-up.ru/ru/catalog/bolshaya-medicinskaya-biblioteka/ </w:t>
      </w:r>
      <w:r w:rsidRPr="00B011E2">
        <w:t xml:space="preserve">– Большая медицинская библиотека (база данных электронных изданий и коллекций медицинских вузов страны и ближнего зарубежья на платформе ЭБС </w:t>
      </w:r>
      <w:proofErr w:type="spellStart"/>
      <w:r w:rsidRPr="00B011E2">
        <w:t>Букап</w:t>
      </w:r>
      <w:proofErr w:type="spellEnd"/>
      <w:r w:rsidRPr="00B011E2">
        <w:t>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https://www.rosmedlib.ru/ </w:t>
      </w:r>
      <w:r w:rsidRPr="00B011E2">
        <w:t>– ЭБС, база данных «Консультант врача. Электронная медицинская библиотека» (предоставляет достоверную профессиональную информацию по широкому спектру врачебных специальностей в виде периодических изданий, книг, новостной информации и электронных обучающих модулей для непрерывного медицинского образования)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https://speclit.profy-lib.ru </w:t>
      </w:r>
      <w:r w:rsidRPr="00B011E2">
        <w:t xml:space="preserve">– ЭБС </w:t>
      </w:r>
      <w:proofErr w:type="spellStart"/>
      <w:r w:rsidRPr="00B011E2">
        <w:t>Спецлит</w:t>
      </w:r>
      <w:proofErr w:type="spellEnd"/>
      <w:r w:rsidRPr="00B011E2">
        <w:t xml:space="preserve"> «Электронно-библиотечная система для ВУЗов и </w:t>
      </w:r>
      <w:proofErr w:type="spellStart"/>
      <w:r w:rsidRPr="00B011E2">
        <w:t>СУЗов</w:t>
      </w:r>
      <w:proofErr w:type="spellEnd"/>
      <w:r w:rsidRPr="00B011E2">
        <w:t xml:space="preserve">» (содержит лекции, монографии, учебники, учебные пособия, методический материал; широкий спектр учебной и научной </w:t>
      </w:r>
      <w:proofErr w:type="gramStart"/>
      <w:r w:rsidRPr="00B011E2">
        <w:t>литературы  систематизирован</w:t>
      </w:r>
      <w:proofErr w:type="gramEnd"/>
      <w:r w:rsidRPr="00B011E2">
        <w:t xml:space="preserve"> по различным областям знаний)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https://www.ros-edu.ru </w:t>
      </w:r>
      <w:r w:rsidRPr="00B011E2">
        <w:t xml:space="preserve">– Электронно-образовательный ресурс «Русский как иностранный» (на платформе IPR </w:t>
      </w:r>
      <w:proofErr w:type="spellStart"/>
      <w:r w:rsidRPr="00B011E2">
        <w:t>Media</w:t>
      </w:r>
      <w:proofErr w:type="spellEnd"/>
      <w:r w:rsidRPr="00B011E2">
        <w:t>, адресован обучающимся, изучающих русский язык как иностранный)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  <w:lang w:val="en-US"/>
        </w:rPr>
        <w:t>http</w:t>
      </w:r>
      <w:r w:rsidRPr="00B011E2">
        <w:rPr>
          <w:color w:val="7030A0"/>
        </w:rPr>
        <w:t>://</w:t>
      </w:r>
      <w:r w:rsidRPr="00B011E2">
        <w:rPr>
          <w:color w:val="7030A0"/>
          <w:lang w:val="en-US"/>
        </w:rPr>
        <w:t>link</w:t>
      </w:r>
      <w:r w:rsidRPr="00B011E2">
        <w:rPr>
          <w:color w:val="7030A0"/>
        </w:rPr>
        <w:t>.</w:t>
      </w:r>
      <w:r w:rsidRPr="00B011E2">
        <w:rPr>
          <w:color w:val="7030A0"/>
          <w:lang w:val="en-US"/>
        </w:rPr>
        <w:t>springer</w:t>
      </w:r>
      <w:r w:rsidRPr="00B011E2">
        <w:rPr>
          <w:color w:val="7030A0"/>
        </w:rPr>
        <w:t>.</w:t>
      </w:r>
      <w:r w:rsidRPr="00B011E2">
        <w:rPr>
          <w:color w:val="7030A0"/>
          <w:lang w:val="en-US"/>
        </w:rPr>
        <w:t>com</w:t>
      </w:r>
      <w:r w:rsidRPr="00B011E2">
        <w:rPr>
          <w:color w:val="7030A0"/>
        </w:rPr>
        <w:t xml:space="preserve">/ </w:t>
      </w:r>
      <w:r w:rsidRPr="00B011E2">
        <w:t xml:space="preserve">– База данных содержащая полнотекстовые журналы </w:t>
      </w:r>
      <w:r w:rsidRPr="00B011E2">
        <w:rPr>
          <w:lang w:val="en-US"/>
        </w:rPr>
        <w:t>Springer</w:t>
      </w:r>
      <w:r w:rsidRPr="00B011E2">
        <w:t xml:space="preserve"> </w:t>
      </w:r>
      <w:r w:rsidRPr="00B011E2">
        <w:rPr>
          <w:lang w:val="en-US"/>
        </w:rPr>
        <w:t>Journals</w:t>
      </w:r>
      <w:r w:rsidRPr="00B011E2">
        <w:t xml:space="preserve"> по различным отраслям знаний; </w:t>
      </w:r>
      <w:r w:rsidRPr="00B011E2">
        <w:rPr>
          <w:lang w:val="en-US"/>
        </w:rPr>
        <w:t>Nature</w:t>
      </w:r>
      <w:r w:rsidRPr="00B011E2">
        <w:t xml:space="preserve"> </w:t>
      </w:r>
      <w:r w:rsidRPr="00B011E2">
        <w:rPr>
          <w:lang w:val="en-US"/>
        </w:rPr>
        <w:t>Journals</w:t>
      </w:r>
      <w:r w:rsidRPr="00B011E2">
        <w:t xml:space="preserve"> (полнотекстовые журналы </w:t>
      </w:r>
      <w:r w:rsidRPr="00B011E2">
        <w:rPr>
          <w:lang w:val="en-US"/>
        </w:rPr>
        <w:t>Nature</w:t>
      </w:r>
      <w:r w:rsidRPr="00B011E2">
        <w:t xml:space="preserve"> </w:t>
      </w:r>
      <w:r w:rsidRPr="00B011E2">
        <w:rPr>
          <w:lang w:val="en-US"/>
        </w:rPr>
        <w:t>Publishing</w:t>
      </w:r>
      <w:r w:rsidRPr="00B011E2">
        <w:t xml:space="preserve"> </w:t>
      </w:r>
      <w:r w:rsidRPr="00B011E2">
        <w:rPr>
          <w:lang w:val="en-US"/>
        </w:rPr>
        <w:t>Group</w:t>
      </w:r>
      <w:r w:rsidRPr="00B011E2">
        <w:t xml:space="preserve"> на платформе </w:t>
      </w:r>
      <w:r w:rsidRPr="00B011E2">
        <w:rPr>
          <w:color w:val="7030A0"/>
          <w:lang w:val="en-US"/>
        </w:rPr>
        <w:t>https</w:t>
      </w:r>
      <w:r w:rsidRPr="00B011E2">
        <w:rPr>
          <w:color w:val="7030A0"/>
        </w:rPr>
        <w:t xml:space="preserve">:// </w:t>
      </w:r>
      <w:r w:rsidRPr="00B011E2">
        <w:rPr>
          <w:lang w:val="en-US"/>
        </w:rPr>
        <w:t>www</w:t>
      </w:r>
      <w:r w:rsidRPr="00B011E2">
        <w:t>.</w:t>
      </w:r>
      <w:r w:rsidRPr="00B011E2">
        <w:rPr>
          <w:lang w:val="en-US"/>
        </w:rPr>
        <w:t>nature</w:t>
      </w:r>
      <w:r w:rsidRPr="00B011E2">
        <w:t>.</w:t>
      </w:r>
      <w:r w:rsidRPr="00B011E2">
        <w:rPr>
          <w:lang w:val="en-US"/>
        </w:rPr>
        <w:t>com</w:t>
      </w:r>
      <w:r w:rsidRPr="00B011E2">
        <w:t>/</w:t>
      </w:r>
      <w:proofErr w:type="spellStart"/>
      <w:r w:rsidRPr="00B011E2">
        <w:rPr>
          <w:lang w:val="en-US"/>
        </w:rPr>
        <w:t>siteindex</w:t>
      </w:r>
      <w:proofErr w:type="spellEnd"/>
      <w:r w:rsidRPr="00B011E2">
        <w:t xml:space="preserve">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  <w:lang w:val="en-US"/>
        </w:rPr>
        <w:t>http</w:t>
      </w:r>
      <w:r w:rsidRPr="00B011E2">
        <w:rPr>
          <w:color w:val="7030A0"/>
        </w:rPr>
        <w:t>://</w:t>
      </w:r>
      <w:proofErr w:type="spellStart"/>
      <w:r w:rsidRPr="00B011E2">
        <w:rPr>
          <w:color w:val="7030A0"/>
          <w:lang w:val="en-US"/>
        </w:rPr>
        <w:t>dlib</w:t>
      </w:r>
      <w:proofErr w:type="spellEnd"/>
      <w:r w:rsidRPr="00B011E2">
        <w:rPr>
          <w:color w:val="7030A0"/>
        </w:rPr>
        <w:t>.</w:t>
      </w:r>
      <w:proofErr w:type="spellStart"/>
      <w:r w:rsidRPr="00B011E2">
        <w:rPr>
          <w:color w:val="7030A0"/>
          <w:lang w:val="en-US"/>
        </w:rPr>
        <w:t>eastview</w:t>
      </w:r>
      <w:proofErr w:type="spellEnd"/>
      <w:r w:rsidRPr="00B011E2">
        <w:rPr>
          <w:color w:val="7030A0"/>
        </w:rPr>
        <w:t>.</w:t>
      </w:r>
      <w:r w:rsidRPr="00B011E2">
        <w:rPr>
          <w:color w:val="7030A0"/>
          <w:lang w:val="en-US"/>
        </w:rPr>
        <w:t>com</w:t>
      </w:r>
      <w:r w:rsidRPr="00B011E2">
        <w:rPr>
          <w:color w:val="7030A0"/>
        </w:rPr>
        <w:t xml:space="preserve"> </w:t>
      </w:r>
      <w:r w:rsidRPr="00B011E2">
        <w:t>– Универсальная база электронных периодических изданий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http://elibrary.ru </w:t>
      </w:r>
      <w:r w:rsidRPr="00B011E2">
        <w:t>– Электронная база, электронных версий периодических изданий на платформе Elibrary.ru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lastRenderedPageBreak/>
        <w:t xml:space="preserve">http://www.consultant.ru/ </w:t>
      </w:r>
      <w:r w:rsidRPr="00B011E2">
        <w:t>– Справочно-правовая система «Консультант-Плюс»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</w:pPr>
      <w:r w:rsidRPr="00B011E2">
        <w:rPr>
          <w:color w:val="7030A0"/>
        </w:rPr>
        <w:t xml:space="preserve">https://www.ebsco.com/products/ebooks/clinical-collection </w:t>
      </w:r>
      <w:r w:rsidRPr="00B011E2">
        <w:t>– Электронная база данных «</w:t>
      </w:r>
      <w:proofErr w:type="spellStart"/>
      <w:r w:rsidRPr="00B011E2">
        <w:t>Clinical</w:t>
      </w:r>
      <w:proofErr w:type="spellEnd"/>
      <w:r w:rsidRPr="00B011E2">
        <w:t xml:space="preserve"> </w:t>
      </w:r>
      <w:proofErr w:type="spellStart"/>
      <w:r w:rsidRPr="00B011E2">
        <w:t>Collection</w:t>
      </w:r>
      <w:proofErr w:type="spellEnd"/>
      <w:r w:rsidRPr="00B011E2">
        <w:t>» (коллекция электронных книг ведущих медицинских издательств, издательств университетов и профессиональных сообществ) (профессиональная база данных)</w:t>
      </w:r>
    </w:p>
    <w:p w:rsidR="009F01B7" w:rsidRPr="00B011E2" w:rsidRDefault="009F01B7" w:rsidP="009F01B7">
      <w:pPr>
        <w:numPr>
          <w:ilvl w:val="0"/>
          <w:numId w:val="3"/>
        </w:numPr>
        <w:jc w:val="both"/>
        <w:rPr>
          <w:b/>
          <w:lang w:eastAsia="en-US"/>
        </w:rPr>
      </w:pPr>
      <w:r w:rsidRPr="00B011E2">
        <w:rPr>
          <w:color w:val="7030A0"/>
        </w:rPr>
        <w:t xml:space="preserve">http://www.studentlibrary.ru/ </w:t>
      </w:r>
      <w:r w:rsidRPr="00B011E2">
        <w:t>– ЭБС «Консультант студента» (многопрофильный образовательный ресурс, предоставляющей доступ через сеть Интернет к учебной литературе и дополнительным материалам) (профессиональная база данных).</w:t>
      </w:r>
    </w:p>
    <w:p w:rsidR="009F01B7" w:rsidRPr="00951994" w:rsidRDefault="009F01B7" w:rsidP="009F01B7">
      <w:pPr>
        <w:keepNext/>
        <w:numPr>
          <w:ilvl w:val="0"/>
          <w:numId w:val="3"/>
        </w:numPr>
        <w:ind w:left="714" w:hanging="357"/>
        <w:jc w:val="both"/>
        <w:outlineLvl w:val="0"/>
        <w:rPr>
          <w:color w:val="000000"/>
          <w:lang w:val="x-none" w:eastAsia="x-none"/>
        </w:rPr>
      </w:pPr>
      <w:r w:rsidRPr="00951994">
        <w:rPr>
          <w:color w:val="000000"/>
          <w:lang w:eastAsia="x-none"/>
        </w:rPr>
        <w:t xml:space="preserve"> </w:t>
      </w:r>
      <w:hyperlink r:id="rId8" w:history="1">
        <w:r w:rsidRPr="00FD086B">
          <w:rPr>
            <w:rStyle w:val="a9"/>
          </w:rPr>
          <w:t>http://elibrary.ru</w:t>
        </w:r>
      </w:hyperlink>
      <w:r w:rsidRPr="00FD086B">
        <w:t xml:space="preserve"> – электронная база электронных версий периодических изданий на платформе Elibrary.ru (профессиональная база данных)</w:t>
      </w:r>
    </w:p>
    <w:p w:rsidR="009F01B7" w:rsidRPr="00FD086B" w:rsidRDefault="009D616B" w:rsidP="009F01B7">
      <w:pPr>
        <w:keepNext/>
        <w:numPr>
          <w:ilvl w:val="0"/>
          <w:numId w:val="3"/>
        </w:numPr>
        <w:ind w:left="714" w:hanging="357"/>
        <w:jc w:val="both"/>
        <w:outlineLvl w:val="0"/>
        <w:rPr>
          <w:color w:val="000000"/>
          <w:lang w:val="x-none" w:eastAsia="x-none"/>
        </w:rPr>
      </w:pPr>
      <w:hyperlink r:id="rId9" w:history="1">
        <w:r w:rsidR="009F01B7" w:rsidRPr="00FD086B">
          <w:rPr>
            <w:rStyle w:val="a9"/>
            <w:lang w:eastAsia="x-none"/>
          </w:rPr>
          <w:t>https://www.ebsco.com/products/ebooks/clinical-collection</w:t>
        </w:r>
      </w:hyperlink>
      <w:r w:rsidR="009F01B7" w:rsidRPr="00FD086B">
        <w:rPr>
          <w:color w:val="000000"/>
          <w:lang w:eastAsia="x-none"/>
        </w:rPr>
        <w:t xml:space="preserve"> – электронная база данных «</w:t>
      </w:r>
      <w:proofErr w:type="spellStart"/>
      <w:r w:rsidR="009F01B7" w:rsidRPr="00FD086B">
        <w:rPr>
          <w:color w:val="000000"/>
          <w:lang w:eastAsia="x-none"/>
        </w:rPr>
        <w:t>Clinical</w:t>
      </w:r>
      <w:proofErr w:type="spellEnd"/>
      <w:r w:rsidR="009F01B7" w:rsidRPr="00FD086B">
        <w:rPr>
          <w:color w:val="000000"/>
          <w:lang w:eastAsia="x-none"/>
        </w:rPr>
        <w:t xml:space="preserve"> </w:t>
      </w:r>
      <w:proofErr w:type="spellStart"/>
      <w:r w:rsidR="009F01B7" w:rsidRPr="00FD086B">
        <w:rPr>
          <w:color w:val="000000"/>
          <w:lang w:eastAsia="x-none"/>
        </w:rPr>
        <w:t>Collection</w:t>
      </w:r>
      <w:proofErr w:type="spellEnd"/>
      <w:r w:rsidR="009F01B7" w:rsidRPr="00FD086B">
        <w:rPr>
          <w:color w:val="000000"/>
          <w:lang w:eastAsia="x-none"/>
        </w:rPr>
        <w:t>» (коллекция электронных книг ведущих медицинских издательств, издательств университетов и профессиональных сообществ) (профессиональная база данных)</w:t>
      </w:r>
    </w:p>
    <w:p w:rsidR="009F01B7" w:rsidRPr="00FD086B" w:rsidRDefault="009D616B" w:rsidP="009F01B7">
      <w:pPr>
        <w:keepNext/>
        <w:numPr>
          <w:ilvl w:val="0"/>
          <w:numId w:val="3"/>
        </w:numPr>
        <w:ind w:left="714" w:hanging="357"/>
        <w:jc w:val="both"/>
        <w:outlineLvl w:val="0"/>
      </w:pPr>
      <w:hyperlink r:id="rId10" w:history="1">
        <w:r w:rsidR="009F01B7" w:rsidRPr="00FD086B">
          <w:rPr>
            <w:rStyle w:val="a9"/>
          </w:rPr>
          <w:t>https://cyberleninka.ru/</w:t>
        </w:r>
      </w:hyperlink>
      <w:r w:rsidR="009F01B7" w:rsidRPr="00FD086B">
        <w:t xml:space="preserve"> - </w:t>
      </w:r>
      <w:proofErr w:type="spellStart"/>
      <w:r w:rsidR="009F01B7" w:rsidRPr="00FD086B">
        <w:t>КиберЛенинка</w:t>
      </w:r>
      <w:proofErr w:type="spellEnd"/>
      <w:r w:rsidR="009F01B7" w:rsidRPr="00FD086B">
        <w:t xml:space="preserve"> - научная электронная библиотека открытого доступа</w:t>
      </w:r>
    </w:p>
    <w:p w:rsidR="009F01B7" w:rsidRPr="00FD086B" w:rsidRDefault="009D616B" w:rsidP="009F01B7">
      <w:pPr>
        <w:keepNext/>
        <w:numPr>
          <w:ilvl w:val="0"/>
          <w:numId w:val="3"/>
        </w:numPr>
        <w:ind w:left="714" w:hanging="357"/>
        <w:jc w:val="both"/>
        <w:outlineLvl w:val="0"/>
      </w:pPr>
      <w:hyperlink r:id="rId11" w:history="1">
        <w:r w:rsidR="009F01B7" w:rsidRPr="00FD086B">
          <w:rPr>
            <w:rStyle w:val="a9"/>
          </w:rPr>
          <w:t>https://www.who.int/ru/emergencies/diseases/novel-coronavirus-2019</w:t>
        </w:r>
      </w:hyperlink>
      <w:r w:rsidR="009F01B7" w:rsidRPr="00FD086B">
        <w:t xml:space="preserve"> – Всемирная организация здравоохранения, раздел «</w:t>
      </w:r>
      <w:proofErr w:type="spellStart"/>
      <w:r w:rsidR="009F01B7" w:rsidRPr="00FD086B">
        <w:t>Коронавирус</w:t>
      </w:r>
      <w:proofErr w:type="spellEnd"/>
      <w:r w:rsidR="009F01B7" w:rsidRPr="00FD086B">
        <w:t xml:space="preserve"> COVID-19» </w:t>
      </w:r>
    </w:p>
    <w:p w:rsidR="009F01B7" w:rsidRPr="00FD086B" w:rsidRDefault="009D616B" w:rsidP="009F01B7">
      <w:pPr>
        <w:widowControl w:val="0"/>
        <w:numPr>
          <w:ilvl w:val="0"/>
          <w:numId w:val="3"/>
        </w:numPr>
        <w:shd w:val="clear" w:color="auto" w:fill="FFFFFF"/>
        <w:ind w:left="714" w:hanging="357"/>
        <w:contextualSpacing/>
        <w:jc w:val="both"/>
      </w:pPr>
      <w:hyperlink r:id="rId12" w:history="1">
        <w:r w:rsidR="009F01B7" w:rsidRPr="00FD086B">
          <w:rPr>
            <w:rStyle w:val="a9"/>
          </w:rPr>
          <w:t>https://www.cambridge.org/core/browse-subjects/medicine/coronavirus-free-access-collection</w:t>
        </w:r>
      </w:hyperlink>
      <w:r w:rsidR="009F01B7" w:rsidRPr="00FD086B">
        <w:t xml:space="preserve"> – Открытый доступ к статьям из журналов и главам из книг по теме COVID-19</w:t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</w:pPr>
      <w:hyperlink r:id="rId13" w:history="1">
        <w:r w:rsidR="009F01B7" w:rsidRPr="00FD086B">
          <w:rPr>
            <w:rStyle w:val="a9"/>
          </w:rPr>
          <w:t>https://lornii.ru/</w:t>
        </w:r>
      </w:hyperlink>
      <w:r w:rsidR="009F01B7" w:rsidRPr="00FD086B">
        <w:t xml:space="preserve"> - Официальный сайт Санкт-Петербургского НИИ уха, горла, носа и речи. Страница журнала «Российская оториноларингология». Авторефераты диссертаций.</w:t>
      </w:r>
      <w:r w:rsidR="009F01B7" w:rsidRPr="00FD086B">
        <w:tab/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</w:pPr>
      <w:hyperlink r:id="rId14" w:history="1">
        <w:r w:rsidR="009F01B7" w:rsidRPr="00FD086B">
          <w:rPr>
            <w:rStyle w:val="a9"/>
          </w:rPr>
          <w:t>http://rhinology.ru/</w:t>
        </w:r>
      </w:hyperlink>
      <w:r w:rsidR="009F01B7" w:rsidRPr="00FD086B">
        <w:t xml:space="preserve"> - Российское общество </w:t>
      </w:r>
      <w:proofErr w:type="spellStart"/>
      <w:r w:rsidR="009F01B7" w:rsidRPr="00FD086B">
        <w:t>ринологов</w:t>
      </w:r>
      <w:proofErr w:type="spellEnd"/>
      <w:r w:rsidR="009F01B7" w:rsidRPr="00FD086B">
        <w:t>. Журнал Российская ринология.</w:t>
      </w:r>
      <w:r w:rsidR="009F01B7" w:rsidRPr="00FD086B">
        <w:tab/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</w:pPr>
      <w:hyperlink r:id="rId15" w:history="1">
        <w:r w:rsidR="009F01B7" w:rsidRPr="00FD086B">
          <w:rPr>
            <w:rStyle w:val="a9"/>
          </w:rPr>
          <w:t>http://pro-audiologia.ru/</w:t>
        </w:r>
      </w:hyperlink>
      <w:r w:rsidR="009F01B7" w:rsidRPr="00FD086B">
        <w:t xml:space="preserve"> - </w:t>
      </w:r>
      <w:proofErr w:type="spellStart"/>
      <w:r w:rsidR="009F01B7" w:rsidRPr="00FD086B">
        <w:t>Сурдология</w:t>
      </w:r>
      <w:proofErr w:type="spellEnd"/>
      <w:r w:rsidR="009F01B7" w:rsidRPr="00FD086B">
        <w:t xml:space="preserve"> и </w:t>
      </w:r>
      <w:proofErr w:type="spellStart"/>
      <w:r w:rsidR="009F01B7" w:rsidRPr="00FD086B">
        <w:t>слухопротезирование</w:t>
      </w:r>
      <w:proofErr w:type="spellEnd"/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</w:pPr>
      <w:hyperlink r:id="rId16" w:history="1">
        <w:r w:rsidR="009F01B7" w:rsidRPr="00FD086B">
          <w:rPr>
            <w:rStyle w:val="a9"/>
          </w:rPr>
          <w:t>https://loronline.ru/</w:t>
        </w:r>
      </w:hyperlink>
      <w:r w:rsidR="009F01B7" w:rsidRPr="00FD086B">
        <w:t xml:space="preserve"> - Онлайн библиотека по ЛОР. Форум ЛОР специалистов</w:t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</w:pPr>
      <w:hyperlink r:id="rId17" w:history="1">
        <w:r w:rsidR="009F01B7" w:rsidRPr="00FD086B">
          <w:rPr>
            <w:rStyle w:val="a9"/>
          </w:rPr>
          <w:t>http://www.cpap.ru/</w:t>
        </w:r>
      </w:hyperlink>
      <w:r w:rsidR="009F01B7" w:rsidRPr="00FD086B">
        <w:t xml:space="preserve"> - Диагностика и лечение синдрома </w:t>
      </w:r>
      <w:proofErr w:type="spellStart"/>
      <w:r w:rsidR="009F01B7" w:rsidRPr="00FD086B">
        <w:t>обструктивного</w:t>
      </w:r>
      <w:proofErr w:type="spellEnd"/>
      <w:r w:rsidR="009F01B7" w:rsidRPr="00FD086B">
        <w:t xml:space="preserve"> апноэ сна.</w:t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  <w:rPr>
          <w:lang w:val="en-US"/>
        </w:rPr>
      </w:pPr>
      <w:hyperlink r:id="rId18" w:history="1">
        <w:r w:rsidR="009F01B7" w:rsidRPr="00FD086B">
          <w:rPr>
            <w:rStyle w:val="a9"/>
            <w:lang w:val="en-US"/>
          </w:rPr>
          <w:t>https://journals.sagepub.com/home/AOR</w:t>
        </w:r>
      </w:hyperlink>
      <w:r w:rsidR="009F01B7" w:rsidRPr="00FD086B">
        <w:rPr>
          <w:lang w:val="en-US"/>
        </w:rPr>
        <w:t xml:space="preserve"> - </w:t>
      </w:r>
      <w:r w:rsidR="009F01B7" w:rsidRPr="00FD086B">
        <w:t>Журнал</w:t>
      </w:r>
      <w:r w:rsidR="009F01B7" w:rsidRPr="00FD086B">
        <w:rPr>
          <w:lang w:val="en-US"/>
        </w:rPr>
        <w:t xml:space="preserve"> Annals of Otology, Rhinology and Laryngology. Official Journal of the American Laryngological Association American Broncho-</w:t>
      </w:r>
      <w:proofErr w:type="spellStart"/>
      <w:r w:rsidR="009F01B7" w:rsidRPr="00FD086B">
        <w:rPr>
          <w:lang w:val="en-US"/>
        </w:rPr>
        <w:t>Esophagological</w:t>
      </w:r>
      <w:proofErr w:type="spellEnd"/>
      <w:r w:rsidR="009F01B7" w:rsidRPr="00FD086B">
        <w:rPr>
          <w:lang w:val="en-US"/>
        </w:rPr>
        <w:t xml:space="preserve"> Association</w:t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  <w:rPr>
          <w:lang w:val="en-US"/>
        </w:rPr>
      </w:pPr>
      <w:hyperlink r:id="rId19" w:history="1">
        <w:r w:rsidR="009F01B7" w:rsidRPr="00FD086B">
          <w:rPr>
            <w:rStyle w:val="a9"/>
            <w:lang w:val="en-US"/>
          </w:rPr>
          <w:t>https://jamanetwork.com/</w:t>
        </w:r>
      </w:hyperlink>
      <w:r w:rsidR="009F01B7" w:rsidRPr="00FD086B">
        <w:rPr>
          <w:lang w:val="en-US"/>
        </w:rPr>
        <w:t xml:space="preserve"> - </w:t>
      </w:r>
      <w:r w:rsidR="009F01B7" w:rsidRPr="00FD086B">
        <w:t>Журнал</w:t>
      </w:r>
      <w:r w:rsidR="009F01B7" w:rsidRPr="00FD086B">
        <w:rPr>
          <w:lang w:val="en-US"/>
        </w:rPr>
        <w:t xml:space="preserve"> Archives of Otolaryngology - Head and Neck Surgery</w:t>
      </w:r>
    </w:p>
    <w:p w:rsidR="009F01B7" w:rsidRPr="00FD086B" w:rsidRDefault="009D616B" w:rsidP="009F01B7">
      <w:pPr>
        <w:numPr>
          <w:ilvl w:val="0"/>
          <w:numId w:val="3"/>
        </w:numPr>
        <w:ind w:left="714" w:hanging="357"/>
        <w:jc w:val="both"/>
      </w:pPr>
      <w:hyperlink r:id="rId20" w:history="1">
        <w:r w:rsidR="009F01B7" w:rsidRPr="00FD086B">
          <w:rPr>
            <w:rStyle w:val="a9"/>
          </w:rPr>
          <w:t>https://emedicine.medscape.com/</w:t>
        </w:r>
      </w:hyperlink>
      <w:r w:rsidR="009F01B7" w:rsidRPr="00FD086B">
        <w:t xml:space="preserve"> - Крупнейший онлайновый справочник по медицине с большим разделом ЛОР болезней.</w:t>
      </w:r>
    </w:p>
    <w:p w:rsidR="009F01B7" w:rsidRDefault="009D616B" w:rsidP="009F01B7">
      <w:pPr>
        <w:numPr>
          <w:ilvl w:val="0"/>
          <w:numId w:val="3"/>
        </w:numPr>
        <w:ind w:left="714" w:hanging="357"/>
        <w:jc w:val="both"/>
      </w:pPr>
      <w:hyperlink r:id="rId21" w:history="1">
        <w:r w:rsidR="009F01B7" w:rsidRPr="00FD086B">
          <w:rPr>
            <w:rStyle w:val="a9"/>
          </w:rPr>
          <w:t>https://onlinelibrary.wiley.com/journal/15314995</w:t>
        </w:r>
      </w:hyperlink>
      <w:r w:rsidR="009F01B7" w:rsidRPr="00FD086B">
        <w:t xml:space="preserve"> - Журнал </w:t>
      </w:r>
      <w:proofErr w:type="spellStart"/>
      <w:r w:rsidR="009F01B7" w:rsidRPr="00FD086B">
        <w:t>Laryngoscope</w:t>
      </w:r>
      <w:proofErr w:type="spellEnd"/>
    </w:p>
    <w:p w:rsidR="009F01B7" w:rsidRDefault="009F01B7" w:rsidP="009F01B7">
      <w:pPr>
        <w:jc w:val="both"/>
      </w:pPr>
    </w:p>
    <w:p w:rsidR="009F01B7" w:rsidRDefault="009F01B7" w:rsidP="009F01B7"/>
    <w:p w:rsidR="009F01B7" w:rsidRDefault="009F01B7" w:rsidP="009F01B7">
      <w:pPr>
        <w:spacing w:after="120"/>
        <w:jc w:val="both"/>
      </w:pPr>
      <w:r>
        <w:t xml:space="preserve">Заведующий кафедрой оториноларингологии </w:t>
      </w:r>
    </w:p>
    <w:p w:rsidR="009F01B7" w:rsidRPr="0040149C" w:rsidRDefault="009F01B7" w:rsidP="009F01B7">
      <w:pPr>
        <w:spacing w:after="120"/>
        <w:jc w:val="both"/>
      </w:pPr>
      <w:r w:rsidRPr="0040149C">
        <w:t>ФГБОУ ВО «</w:t>
      </w:r>
      <w:proofErr w:type="spellStart"/>
      <w:r w:rsidRPr="0040149C">
        <w:t>ВолгГМУ</w:t>
      </w:r>
      <w:proofErr w:type="spellEnd"/>
      <w:r w:rsidRPr="0040149C">
        <w:t>» МЗ РФ</w:t>
      </w:r>
      <w:r>
        <w:t xml:space="preserve">                      </w:t>
      </w:r>
      <w:r w:rsidR="00125CF6">
        <w:t xml:space="preserve">                                           Тарасо</w:t>
      </w:r>
      <w:r>
        <w:t>ва Н.В.</w:t>
      </w:r>
    </w:p>
    <w:p w:rsidR="009F01B7" w:rsidRDefault="00125CF6" w:rsidP="009F01B7">
      <w:pPr>
        <w:jc w:val="center"/>
      </w:pPr>
      <w:r w:rsidRPr="00125CF6">
        <w:rPr>
          <w:noProof/>
        </w:rPr>
        <w:drawing>
          <wp:inline distT="0" distB="0" distL="0" distR="0" wp14:anchorId="010DFE97" wp14:editId="10EC9264">
            <wp:extent cx="1883825" cy="647700"/>
            <wp:effectExtent l="0" t="0" r="2540" b="0"/>
            <wp:docPr id="3" name="Рисунок 3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33" cy="7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B7" w:rsidRPr="00160399" w:rsidRDefault="009F01B7" w:rsidP="009F01B7">
      <w:pPr>
        <w:spacing w:after="120"/>
        <w:jc w:val="center"/>
        <w:rPr>
          <w:rStyle w:val="FontStyle14"/>
          <w:rFonts w:eastAsia="Calibri"/>
          <w:sz w:val="28"/>
          <w:szCs w:val="28"/>
        </w:rPr>
      </w:pPr>
    </w:p>
    <w:sectPr w:rsidR="009F01B7" w:rsidRPr="00160399" w:rsidSect="00564464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1276" w:bottom="1134" w:left="1559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6B" w:rsidRDefault="009D616B">
      <w:r>
        <w:separator/>
      </w:r>
    </w:p>
  </w:endnote>
  <w:endnote w:type="continuationSeparator" w:id="0">
    <w:p w:rsidR="009D616B" w:rsidRDefault="009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9D616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9D61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6B" w:rsidRDefault="009D616B">
      <w:r>
        <w:separator/>
      </w:r>
    </w:p>
  </w:footnote>
  <w:footnote w:type="continuationSeparator" w:id="0">
    <w:p w:rsidR="009D616B" w:rsidRDefault="009D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9F01B7" w:rsidP="00564464">
    <w:pPr>
      <w:pStyle w:val="a7"/>
      <w:jc w:val="center"/>
    </w:pPr>
    <w:r w:rsidRPr="00564464">
      <w:rPr>
        <w:sz w:val="24"/>
        <w:szCs w:val="24"/>
      </w:rPr>
      <w:fldChar w:fldCharType="begin"/>
    </w:r>
    <w:r w:rsidRPr="00564464">
      <w:rPr>
        <w:sz w:val="24"/>
        <w:szCs w:val="24"/>
      </w:rPr>
      <w:instrText xml:space="preserve"> PAGE   \* MERGEFORMAT </w:instrText>
    </w:r>
    <w:r w:rsidRPr="00564464">
      <w:rPr>
        <w:sz w:val="24"/>
        <w:szCs w:val="24"/>
      </w:rPr>
      <w:fldChar w:fldCharType="separate"/>
    </w:r>
    <w:r w:rsidR="00B00817">
      <w:rPr>
        <w:noProof/>
        <w:sz w:val="24"/>
        <w:szCs w:val="24"/>
      </w:rPr>
      <w:t>2</w:t>
    </w:r>
    <w:r w:rsidRPr="0056446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9D61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2EF5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3406DA"/>
    <w:multiLevelType w:val="hybridMultilevel"/>
    <w:tmpl w:val="B23AC8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C001D"/>
    <w:multiLevelType w:val="hybridMultilevel"/>
    <w:tmpl w:val="E85A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4803"/>
    <w:multiLevelType w:val="hybridMultilevel"/>
    <w:tmpl w:val="B410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0A11"/>
    <w:multiLevelType w:val="hybridMultilevel"/>
    <w:tmpl w:val="944A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7659"/>
    <w:multiLevelType w:val="hybridMultilevel"/>
    <w:tmpl w:val="EC4A79E2"/>
    <w:lvl w:ilvl="0" w:tplc="F754F59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E270031"/>
    <w:multiLevelType w:val="hybridMultilevel"/>
    <w:tmpl w:val="B23AC8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07B9F"/>
    <w:multiLevelType w:val="hybridMultilevel"/>
    <w:tmpl w:val="AAB0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97DD7"/>
    <w:multiLevelType w:val="hybridMultilevel"/>
    <w:tmpl w:val="E398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3B67"/>
    <w:multiLevelType w:val="hybridMultilevel"/>
    <w:tmpl w:val="5806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27F06"/>
    <w:multiLevelType w:val="hybridMultilevel"/>
    <w:tmpl w:val="DEA0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70B"/>
    <w:multiLevelType w:val="hybridMultilevel"/>
    <w:tmpl w:val="A06A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7A25"/>
    <w:multiLevelType w:val="hybridMultilevel"/>
    <w:tmpl w:val="080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4B"/>
    <w:multiLevelType w:val="hybridMultilevel"/>
    <w:tmpl w:val="9C9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F669C"/>
    <w:multiLevelType w:val="hybridMultilevel"/>
    <w:tmpl w:val="9D04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5D4B"/>
    <w:multiLevelType w:val="hybridMultilevel"/>
    <w:tmpl w:val="9984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E576C"/>
    <w:multiLevelType w:val="hybridMultilevel"/>
    <w:tmpl w:val="2E82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12C7"/>
    <w:multiLevelType w:val="hybridMultilevel"/>
    <w:tmpl w:val="0352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37891"/>
    <w:multiLevelType w:val="hybridMultilevel"/>
    <w:tmpl w:val="547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5091"/>
    <w:multiLevelType w:val="hybridMultilevel"/>
    <w:tmpl w:val="8BA2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9A9"/>
    <w:multiLevelType w:val="hybridMultilevel"/>
    <w:tmpl w:val="4A60969A"/>
    <w:lvl w:ilvl="0" w:tplc="3B20C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214E2"/>
    <w:multiLevelType w:val="hybridMultilevel"/>
    <w:tmpl w:val="A6AE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3C7"/>
    <w:multiLevelType w:val="hybridMultilevel"/>
    <w:tmpl w:val="B764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24554"/>
    <w:multiLevelType w:val="hybridMultilevel"/>
    <w:tmpl w:val="EB5E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250B2"/>
    <w:multiLevelType w:val="hybridMultilevel"/>
    <w:tmpl w:val="FE0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1762C"/>
    <w:multiLevelType w:val="hybridMultilevel"/>
    <w:tmpl w:val="944A7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547BCE"/>
    <w:multiLevelType w:val="hybridMultilevel"/>
    <w:tmpl w:val="F73A0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5"/>
  </w:num>
  <w:num w:numId="4">
    <w:abstractNumId w:val="18"/>
  </w:num>
  <w:num w:numId="5">
    <w:abstractNumId w:val="12"/>
  </w:num>
  <w:num w:numId="6">
    <w:abstractNumId w:val="6"/>
  </w:num>
  <w:num w:numId="7">
    <w:abstractNumId w:val="10"/>
  </w:num>
  <w:num w:numId="8">
    <w:abstractNumId w:val="17"/>
  </w:num>
  <w:num w:numId="9">
    <w:abstractNumId w:val="2"/>
  </w:num>
  <w:num w:numId="10">
    <w:abstractNumId w:val="24"/>
  </w:num>
  <w:num w:numId="11">
    <w:abstractNumId w:val="14"/>
  </w:num>
  <w:num w:numId="12">
    <w:abstractNumId w:val="8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21"/>
  </w:num>
  <w:num w:numId="18">
    <w:abstractNumId w:val="20"/>
  </w:num>
  <w:num w:numId="19">
    <w:abstractNumId w:val="22"/>
  </w:num>
  <w:num w:numId="20">
    <w:abstractNumId w:val="7"/>
  </w:num>
  <w:num w:numId="21">
    <w:abstractNumId w:val="11"/>
  </w:num>
  <w:num w:numId="22">
    <w:abstractNumId w:val="23"/>
  </w:num>
  <w:num w:numId="23">
    <w:abstractNumId w:val="16"/>
  </w:num>
  <w:num w:numId="24">
    <w:abstractNumId w:val="1"/>
  </w:num>
  <w:num w:numId="25">
    <w:abstractNumId w:val="19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A"/>
    <w:rsid w:val="00125CF6"/>
    <w:rsid w:val="00811309"/>
    <w:rsid w:val="009D616B"/>
    <w:rsid w:val="009F01B7"/>
    <w:rsid w:val="00A3770A"/>
    <w:rsid w:val="00B00817"/>
    <w:rsid w:val="00E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C06"/>
  <w15:chartTrackingRefBased/>
  <w15:docId w15:val="{F00E9106-7435-4B0D-8FFC-1EF1F8DC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1B7"/>
    <w:pPr>
      <w:keepNext/>
      <w:widowControl w:val="0"/>
      <w:spacing w:before="360" w:after="120" w:line="360" w:lineRule="exact"/>
      <w:outlineLvl w:val="0"/>
    </w:pPr>
    <w:rPr>
      <w:b/>
      <w:caps/>
      <w:kern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1B7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9F01B7"/>
    <w:pPr>
      <w:spacing w:after="120"/>
    </w:pPr>
    <w:rPr>
      <w:rFonts w:ascii="Arial" w:hAnsi="Arial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F01B7"/>
    <w:rPr>
      <w:rFonts w:ascii="Arial" w:eastAsia="Times New Roman" w:hAnsi="Arial" w:cs="Times New Roman"/>
      <w:sz w:val="24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9F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01B7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F01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9F0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9F01B7"/>
    <w:rPr>
      <w:color w:val="0000FF"/>
      <w:u w:val="single"/>
    </w:rPr>
  </w:style>
  <w:style w:type="character" w:customStyle="1" w:styleId="aa">
    <w:name w:val="Абзац списка Знак"/>
    <w:link w:val="ab"/>
    <w:locked/>
    <w:rsid w:val="009F01B7"/>
  </w:style>
  <w:style w:type="paragraph" w:styleId="ab">
    <w:name w:val="List Paragraph"/>
    <w:basedOn w:val="a"/>
    <w:link w:val="aa"/>
    <w:qFormat/>
    <w:rsid w:val="009F01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9F01B7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9F01B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9F01B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9F01B7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8">
    <w:name w:val="Style8"/>
    <w:basedOn w:val="a"/>
    <w:uiPriority w:val="99"/>
    <w:rsid w:val="009F01B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9F01B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9F01B7"/>
    <w:pPr>
      <w:widowControl w:val="0"/>
      <w:autoSpaceDE w:val="0"/>
      <w:autoSpaceDN w:val="0"/>
      <w:adjustRightInd w:val="0"/>
      <w:spacing w:line="323" w:lineRule="exact"/>
      <w:jc w:val="right"/>
    </w:pPr>
  </w:style>
  <w:style w:type="paragraph" w:customStyle="1" w:styleId="Style11">
    <w:name w:val="Style11"/>
    <w:basedOn w:val="a"/>
    <w:uiPriority w:val="99"/>
    <w:rsid w:val="009F01B7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uiPriority w:val="99"/>
    <w:rsid w:val="009F01B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9F01B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Без интервала Знак"/>
    <w:link w:val="a5"/>
    <w:uiPriority w:val="1"/>
    <w:locked/>
    <w:rsid w:val="009F0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c"/>
    <w:uiPriority w:val="99"/>
    <w:locked/>
    <w:rsid w:val="009F01B7"/>
    <w:rPr>
      <w:rFonts w:ascii="Impact" w:hAnsi="Impact" w:cs="Impact"/>
      <w:noProof/>
      <w:sz w:val="16"/>
      <w:szCs w:val="16"/>
      <w:shd w:val="clear" w:color="auto" w:fill="FFFFFF"/>
    </w:rPr>
  </w:style>
  <w:style w:type="paragraph" w:customStyle="1" w:styleId="ac">
    <w:name w:val="Колонтитул"/>
    <w:basedOn w:val="a"/>
    <w:link w:val="11"/>
    <w:uiPriority w:val="99"/>
    <w:rsid w:val="009F01B7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s://lornii.ru/" TargetMode="External"/><Relationship Id="rId18" Type="http://schemas.openxmlformats.org/officeDocument/2006/relationships/hyperlink" Target="https://journals.sagepub.com/home/AOR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onlinelibrary.wiley.com/journal/1531499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mbridge.org/core/browse-subjects/medicine/coronavirus-free-access-collection" TargetMode="External"/><Relationship Id="rId17" Type="http://schemas.openxmlformats.org/officeDocument/2006/relationships/hyperlink" Target="http://www.cpap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ronline.ru/" TargetMode="External"/><Relationship Id="rId20" Type="http://schemas.openxmlformats.org/officeDocument/2006/relationships/hyperlink" Target="https://emedicine.medscap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ru/emergencies/diseases/novel-coronavirus-201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ro-audiologia.ru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19" Type="http://schemas.openxmlformats.org/officeDocument/2006/relationships/hyperlink" Target="https://jamanetwo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sco.com/products/ebooks/clinical-collection" TargetMode="External"/><Relationship Id="rId14" Type="http://schemas.openxmlformats.org/officeDocument/2006/relationships/hyperlink" Target="http://rhinology.ru/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2023-10-04T10:21:00Z</cp:lastPrinted>
  <dcterms:created xsi:type="dcterms:W3CDTF">2023-06-01T07:51:00Z</dcterms:created>
  <dcterms:modified xsi:type="dcterms:W3CDTF">2023-10-04T10:22:00Z</dcterms:modified>
</cp:coreProperties>
</file>