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B7F" w:rsidRPr="00D82602" w:rsidRDefault="00E87B7F" w:rsidP="00D82602">
      <w:pPr>
        <w:jc w:val="both"/>
        <w:rPr>
          <w:rFonts w:ascii="Times New Roman" w:hAnsi="Times New Roman" w:cs="Times New Roman"/>
          <w:sz w:val="24"/>
          <w:szCs w:val="24"/>
        </w:rPr>
      </w:pPr>
      <w:r w:rsidRPr="00D82602">
        <w:rPr>
          <w:rFonts w:ascii="Times New Roman" w:hAnsi="Times New Roman" w:cs="Times New Roman"/>
          <w:sz w:val="24"/>
          <w:szCs w:val="24"/>
        </w:rPr>
        <w:t>П.2.2.1</w:t>
      </w:r>
    </w:p>
    <w:p w:rsidR="006B764D" w:rsidRPr="003C2DEB" w:rsidRDefault="006B764D" w:rsidP="003C2DEB">
      <w:pPr>
        <w:pStyle w:val="a3"/>
        <w:numPr>
          <w:ilvl w:val="0"/>
          <w:numId w:val="3"/>
        </w:numPr>
        <w:jc w:val="both"/>
        <w:rPr>
          <w:rFonts w:ascii="Times New Roman" w:hAnsi="Times New Roman" w:cs="Times New Roman"/>
          <w:sz w:val="24"/>
          <w:szCs w:val="24"/>
        </w:rPr>
      </w:pPr>
      <w:r w:rsidRPr="003C2DEB">
        <w:rPr>
          <w:rFonts w:ascii="Times New Roman" w:hAnsi="Times New Roman" w:cs="Times New Roman"/>
          <w:sz w:val="24"/>
          <w:szCs w:val="24"/>
        </w:rPr>
        <w:t>Сборник тезисов со студентами СТОМАТОЛОГИЯ - НАУКА И ПРАКТИКА, ПЕРСПЕКТИВЫ РАЗВИТИЯ // материалы Международной научно-практической конференции, посвященной 80-летию победы в Сталинградской битве / Волгоград, 2023.</w:t>
      </w:r>
      <w:hyperlink r:id="rId5" w:history="1">
        <w:r w:rsidRPr="003C2DEB">
          <w:rPr>
            <w:rStyle w:val="a4"/>
            <w:rFonts w:ascii="Times New Roman" w:hAnsi="Times New Roman" w:cs="Times New Roman"/>
            <w:sz w:val="24"/>
            <w:szCs w:val="24"/>
          </w:rPr>
          <w:t>https://elibrary.ru/item.asp?id=54679342</w:t>
        </w:r>
      </w:hyperlink>
      <w:r w:rsidRPr="003C2DEB">
        <w:rPr>
          <w:rFonts w:ascii="Times New Roman" w:hAnsi="Times New Roman" w:cs="Times New Roman"/>
          <w:sz w:val="24"/>
          <w:szCs w:val="24"/>
        </w:rPr>
        <w:t xml:space="preserve"> </w:t>
      </w:r>
    </w:p>
    <w:p w:rsidR="006B764D" w:rsidRPr="003C2DEB" w:rsidRDefault="006B764D" w:rsidP="003C2DEB">
      <w:pPr>
        <w:pStyle w:val="a3"/>
        <w:numPr>
          <w:ilvl w:val="0"/>
          <w:numId w:val="3"/>
        </w:numPr>
        <w:jc w:val="both"/>
        <w:rPr>
          <w:rFonts w:ascii="Times New Roman" w:hAnsi="Times New Roman" w:cs="Times New Roman"/>
          <w:sz w:val="24"/>
          <w:szCs w:val="24"/>
        </w:rPr>
      </w:pPr>
      <w:r w:rsidRPr="003C2DEB">
        <w:rPr>
          <w:rFonts w:ascii="Times New Roman" w:hAnsi="Times New Roman" w:cs="Times New Roman"/>
          <w:i/>
          <w:iCs/>
          <w:sz w:val="24"/>
          <w:szCs w:val="24"/>
        </w:rPr>
        <w:t xml:space="preserve">Дьяченко Д.Ю., Дьяченко А.Ю. </w:t>
      </w:r>
      <w:hyperlink r:id="rId6" w:history="1">
        <w:r w:rsidRPr="003C2DEB">
          <w:rPr>
            <w:rStyle w:val="a4"/>
            <w:rFonts w:ascii="Times New Roman" w:hAnsi="Times New Roman" w:cs="Times New Roman"/>
            <w:b/>
            <w:bCs/>
            <w:sz w:val="24"/>
            <w:szCs w:val="24"/>
          </w:rPr>
          <w:t>ПУТИ ПРОЕКТИРОВАНИЯ ПРИ СОЗДАНИИ АППАРАТНО-ПРОГРАММНОГО КОМПЛЕКСА ДЛЯ БЕСКОНТАКТНОЙ ОЦЕНКИ КИНЕМАТИКИ НИЖНЕЙ ЧЕЛЮСТИ В ВИРТУАЛЬНОЙ ТОПОГРАФО-АНАТОМИЧЕСКОЙ СРЕДЕ</w:t>
        </w:r>
      </w:hyperlink>
      <w:r w:rsidRPr="003C2DEB">
        <w:rPr>
          <w:rFonts w:ascii="Times New Roman" w:hAnsi="Times New Roman" w:cs="Times New Roman"/>
          <w:sz w:val="24"/>
          <w:szCs w:val="24"/>
        </w:rPr>
        <w:t xml:space="preserve"> // В сборнике: Актуальные проблемы экспериментальной и клинической медицины. Сборник статей. 80-я международная научно-практическая конференция молодых ученых и студентов. Волгоград, 2023. С. 252-253. </w:t>
      </w:r>
      <w:hyperlink r:id="rId7" w:history="1">
        <w:r w:rsidRPr="003C2DEB">
          <w:rPr>
            <w:rStyle w:val="a4"/>
            <w:rFonts w:ascii="Times New Roman" w:hAnsi="Times New Roman" w:cs="Times New Roman"/>
            <w:sz w:val="24"/>
            <w:szCs w:val="24"/>
          </w:rPr>
          <w:t>https://elibrary.ru/item.asp?id=53748876</w:t>
        </w:r>
      </w:hyperlink>
      <w:r w:rsidRPr="003C2DEB">
        <w:rPr>
          <w:rFonts w:ascii="Times New Roman" w:hAnsi="Times New Roman" w:cs="Times New Roman"/>
          <w:sz w:val="24"/>
          <w:szCs w:val="24"/>
        </w:rPr>
        <w:t xml:space="preserve"> </w:t>
      </w:r>
    </w:p>
    <w:p w:rsidR="006B764D" w:rsidRPr="003C2DEB" w:rsidRDefault="006B764D" w:rsidP="003C2DEB">
      <w:pPr>
        <w:pStyle w:val="a3"/>
        <w:numPr>
          <w:ilvl w:val="0"/>
          <w:numId w:val="3"/>
        </w:numPr>
        <w:jc w:val="both"/>
        <w:rPr>
          <w:rFonts w:ascii="Times New Roman" w:hAnsi="Times New Roman" w:cs="Times New Roman"/>
          <w:sz w:val="24"/>
          <w:szCs w:val="24"/>
        </w:rPr>
      </w:pPr>
      <w:proofErr w:type="spellStart"/>
      <w:r w:rsidRPr="003C2DEB">
        <w:rPr>
          <w:rFonts w:ascii="Times New Roman" w:hAnsi="Times New Roman" w:cs="Times New Roman"/>
          <w:sz w:val="24"/>
          <w:szCs w:val="24"/>
        </w:rPr>
        <w:t>Дербенцева</w:t>
      </w:r>
      <w:proofErr w:type="spellEnd"/>
      <w:r w:rsidRPr="003C2DEB">
        <w:rPr>
          <w:rFonts w:ascii="Times New Roman" w:hAnsi="Times New Roman" w:cs="Times New Roman"/>
          <w:sz w:val="24"/>
          <w:szCs w:val="24"/>
        </w:rPr>
        <w:t xml:space="preserve"> Е.В., Дьяченко А.Ю.Д. ПЕРСПЕКТИВНЫЕ ВОЗМОЖНОСТИ АППАРАТНО-ПРОГРАММНОГО КОМПЛЕКСА ДЛЯ БЕСКОНТАКТНОЙ ОЦЕНКИ КИНЕМАТИКИ НИЖНЕЙ ЧЕЛЮСТИ В ВИРТУАЛЬНОЙ ТОПОГРАФО-АНАТОМИЧЕСКОЙ СРЕДЕ // В сборнике: Актуальные проблемы экспериментальной и клинической медицины. Сборник статей. 80-я международная научно-практическая конференция молодых ученых и студентов. Волгоград, 2023. С. 282. </w:t>
      </w:r>
      <w:hyperlink r:id="rId8" w:history="1">
        <w:r w:rsidRPr="003C2DEB">
          <w:rPr>
            <w:rStyle w:val="a4"/>
            <w:rFonts w:ascii="Times New Roman" w:hAnsi="Times New Roman" w:cs="Times New Roman"/>
            <w:sz w:val="24"/>
            <w:szCs w:val="24"/>
          </w:rPr>
          <w:t>https://elibrary.ru/item.asp?id=53748898</w:t>
        </w:r>
      </w:hyperlink>
      <w:r w:rsidRPr="003C2DEB">
        <w:rPr>
          <w:rFonts w:ascii="Times New Roman" w:hAnsi="Times New Roman" w:cs="Times New Roman"/>
          <w:sz w:val="24"/>
          <w:szCs w:val="24"/>
        </w:rPr>
        <w:t xml:space="preserve"> </w:t>
      </w:r>
    </w:p>
    <w:p w:rsidR="006B764D" w:rsidRPr="003C2DEB" w:rsidRDefault="006B764D" w:rsidP="003C2DEB">
      <w:pPr>
        <w:pStyle w:val="a3"/>
        <w:numPr>
          <w:ilvl w:val="0"/>
          <w:numId w:val="3"/>
        </w:numPr>
        <w:jc w:val="both"/>
        <w:rPr>
          <w:rFonts w:ascii="Times New Roman" w:hAnsi="Times New Roman" w:cs="Times New Roman"/>
          <w:sz w:val="24"/>
          <w:szCs w:val="24"/>
        </w:rPr>
      </w:pPr>
      <w:r w:rsidRPr="003C2DEB">
        <w:rPr>
          <w:rFonts w:ascii="Times New Roman" w:hAnsi="Times New Roman" w:cs="Times New Roman"/>
          <w:sz w:val="24"/>
          <w:szCs w:val="24"/>
        </w:rPr>
        <w:t xml:space="preserve">ВАК статья </w:t>
      </w:r>
      <w:proofErr w:type="spellStart"/>
      <w:r w:rsidR="007C7FD7">
        <w:rPr>
          <w:rFonts w:ascii="Times New Roman" w:hAnsi="Times New Roman" w:cs="Times New Roman"/>
          <w:sz w:val="24"/>
          <w:szCs w:val="24"/>
        </w:rPr>
        <w:t>Веремеенко</w:t>
      </w:r>
      <w:proofErr w:type="spellEnd"/>
      <w:r w:rsidR="007C7FD7">
        <w:rPr>
          <w:rFonts w:ascii="Times New Roman" w:hAnsi="Times New Roman" w:cs="Times New Roman"/>
          <w:sz w:val="24"/>
          <w:szCs w:val="24"/>
        </w:rPr>
        <w:t> </w:t>
      </w:r>
      <w:r w:rsidRPr="003C2DEB">
        <w:rPr>
          <w:rFonts w:ascii="Times New Roman" w:hAnsi="Times New Roman" w:cs="Times New Roman"/>
          <w:sz w:val="24"/>
          <w:szCs w:val="24"/>
        </w:rPr>
        <w:t xml:space="preserve">С.А., </w:t>
      </w:r>
      <w:proofErr w:type="spellStart"/>
      <w:r w:rsidRPr="003C2DEB">
        <w:rPr>
          <w:rFonts w:ascii="Times New Roman" w:hAnsi="Times New Roman" w:cs="Times New Roman"/>
          <w:sz w:val="24"/>
          <w:szCs w:val="24"/>
        </w:rPr>
        <w:t>Македонова</w:t>
      </w:r>
      <w:proofErr w:type="spellEnd"/>
      <w:r w:rsidRPr="003C2DEB">
        <w:rPr>
          <w:rFonts w:ascii="Times New Roman" w:hAnsi="Times New Roman" w:cs="Times New Roman"/>
          <w:sz w:val="24"/>
          <w:szCs w:val="24"/>
        </w:rPr>
        <w:t xml:space="preserve"> Ю.А., Верстаков Д.В., Боловина Я.П., </w:t>
      </w:r>
      <w:proofErr w:type="spellStart"/>
      <w:r w:rsidRPr="003C2DEB">
        <w:rPr>
          <w:rFonts w:ascii="Times New Roman" w:hAnsi="Times New Roman" w:cs="Times New Roman"/>
          <w:sz w:val="24"/>
          <w:szCs w:val="24"/>
        </w:rPr>
        <w:t>Глухова</w:t>
      </w:r>
      <w:proofErr w:type="spellEnd"/>
      <w:r w:rsidRPr="003C2DEB">
        <w:rPr>
          <w:rFonts w:ascii="Times New Roman" w:hAnsi="Times New Roman" w:cs="Times New Roman"/>
          <w:sz w:val="24"/>
          <w:szCs w:val="24"/>
        </w:rPr>
        <w:t xml:space="preserve"> Е.С. СРАВНИТЕЛЬНЫЙ АНАЛИЗ КЛИНИЧЕСКИХ И ФУНКЦИОНАЛЬНЫХ ПОКАЗАТЕЛЕЙ ДЕСНЕВОГО КРАЯ ПАЦИЕНТОВ С НИЗКОЙ ВЫСОТОЙ КОРОНКИ ЗУБА НА ФОНЕ РАЗЛИЧНЫХ МЕТОДОВ ПОДГОТОВКИ К ПРОТЕЗИРОВАНИЮ</w:t>
      </w:r>
      <w:r w:rsidR="00BA4759" w:rsidRPr="003C2DEB">
        <w:rPr>
          <w:rFonts w:ascii="Times New Roman" w:hAnsi="Times New Roman" w:cs="Times New Roman"/>
          <w:sz w:val="24"/>
          <w:szCs w:val="24"/>
        </w:rPr>
        <w:t xml:space="preserve"> // </w:t>
      </w:r>
      <w:r w:rsidRPr="003C2DEB">
        <w:rPr>
          <w:rFonts w:ascii="Times New Roman" w:hAnsi="Times New Roman" w:cs="Times New Roman"/>
          <w:sz w:val="24"/>
          <w:szCs w:val="24"/>
        </w:rPr>
        <w:t>Вестник Волгоградского государственного медицинского университета. 2023. Т. 20. № 1. С. 50-56.</w:t>
      </w:r>
      <w:r w:rsidR="00BA4759" w:rsidRPr="003C2DEB">
        <w:rPr>
          <w:rFonts w:ascii="Times New Roman" w:hAnsi="Times New Roman" w:cs="Times New Roman"/>
          <w:sz w:val="24"/>
          <w:szCs w:val="24"/>
        </w:rPr>
        <w:t xml:space="preserve"> </w:t>
      </w:r>
      <w:hyperlink r:id="rId9" w:history="1">
        <w:r w:rsidR="00BA4759" w:rsidRPr="003C2DEB">
          <w:rPr>
            <w:rStyle w:val="a4"/>
            <w:rFonts w:ascii="Times New Roman" w:hAnsi="Times New Roman" w:cs="Times New Roman"/>
            <w:sz w:val="24"/>
            <w:szCs w:val="24"/>
          </w:rPr>
          <w:t>https://elibrary.ru/item.asp?id=53865543</w:t>
        </w:r>
      </w:hyperlink>
      <w:r w:rsidR="00BA4759" w:rsidRPr="003C2DEB">
        <w:rPr>
          <w:rFonts w:ascii="Times New Roman" w:hAnsi="Times New Roman" w:cs="Times New Roman"/>
          <w:sz w:val="24"/>
          <w:szCs w:val="24"/>
        </w:rPr>
        <w:t xml:space="preserve"> </w:t>
      </w:r>
    </w:p>
    <w:p w:rsidR="00BA4759" w:rsidRPr="007C7FD7" w:rsidRDefault="00BA4759" w:rsidP="003C2DEB">
      <w:pPr>
        <w:pStyle w:val="a3"/>
        <w:numPr>
          <w:ilvl w:val="0"/>
          <w:numId w:val="3"/>
        </w:numPr>
        <w:jc w:val="both"/>
        <w:rPr>
          <w:rFonts w:ascii="Times New Roman" w:hAnsi="Times New Roman" w:cs="Times New Roman"/>
          <w:sz w:val="24"/>
          <w:szCs w:val="24"/>
          <w:lang w:val="en-US"/>
        </w:rPr>
      </w:pPr>
      <w:r w:rsidRPr="003C2DEB">
        <w:rPr>
          <w:rFonts w:ascii="Times New Roman" w:hAnsi="Times New Roman" w:cs="Times New Roman"/>
          <w:sz w:val="24"/>
          <w:szCs w:val="24"/>
          <w:lang w:val="en-US"/>
        </w:rPr>
        <w:t xml:space="preserve">SCOPUS </w:t>
      </w:r>
      <w:r w:rsidRPr="003C2DEB">
        <w:rPr>
          <w:rFonts w:ascii="Times New Roman" w:hAnsi="Times New Roman" w:cs="Times New Roman"/>
          <w:sz w:val="24"/>
          <w:szCs w:val="24"/>
        </w:rPr>
        <w:t>статья</w:t>
      </w:r>
      <w:r w:rsidRPr="003C2DEB">
        <w:rPr>
          <w:rFonts w:ascii="Times New Roman" w:hAnsi="Times New Roman" w:cs="Times New Roman"/>
          <w:sz w:val="24"/>
          <w:szCs w:val="24"/>
          <w:lang w:val="en-US"/>
        </w:rPr>
        <w:t xml:space="preserve"> </w:t>
      </w:r>
      <w:proofErr w:type="spellStart"/>
      <w:r w:rsidRPr="003C2DEB">
        <w:rPr>
          <w:rFonts w:ascii="Times New Roman" w:hAnsi="Times New Roman" w:cs="Times New Roman"/>
          <w:sz w:val="24"/>
          <w:szCs w:val="24"/>
          <w:lang w:val="en-US"/>
        </w:rPr>
        <w:t>Makedonova</w:t>
      </w:r>
      <w:proofErr w:type="spellEnd"/>
      <w:r w:rsidRPr="003C2DEB">
        <w:rPr>
          <w:rFonts w:ascii="Times New Roman" w:hAnsi="Times New Roman" w:cs="Times New Roman"/>
          <w:sz w:val="24"/>
          <w:szCs w:val="24"/>
          <w:lang w:val="en-US"/>
        </w:rPr>
        <w:t xml:space="preserve"> </w:t>
      </w:r>
      <w:proofErr w:type="spellStart"/>
      <w:r w:rsidRPr="003C2DEB">
        <w:rPr>
          <w:rFonts w:ascii="Times New Roman" w:hAnsi="Times New Roman" w:cs="Times New Roman"/>
          <w:sz w:val="24"/>
          <w:szCs w:val="24"/>
          <w:lang w:val="en-US"/>
        </w:rPr>
        <w:t>Yu.A</w:t>
      </w:r>
      <w:proofErr w:type="spellEnd"/>
      <w:r w:rsidRPr="003C2DEB">
        <w:rPr>
          <w:rFonts w:ascii="Times New Roman" w:hAnsi="Times New Roman" w:cs="Times New Roman"/>
          <w:sz w:val="24"/>
          <w:szCs w:val="24"/>
          <w:lang w:val="en-US"/>
        </w:rPr>
        <w:t xml:space="preserve">., </w:t>
      </w:r>
      <w:proofErr w:type="spellStart"/>
      <w:r w:rsidRPr="003C2DEB">
        <w:rPr>
          <w:rFonts w:ascii="Times New Roman" w:hAnsi="Times New Roman" w:cs="Times New Roman"/>
          <w:sz w:val="24"/>
          <w:szCs w:val="24"/>
          <w:lang w:val="en-US"/>
        </w:rPr>
        <w:t>Gavrikova</w:t>
      </w:r>
      <w:proofErr w:type="spellEnd"/>
      <w:r w:rsidRPr="003C2DEB">
        <w:rPr>
          <w:rFonts w:ascii="Times New Roman" w:hAnsi="Times New Roman" w:cs="Times New Roman"/>
          <w:sz w:val="24"/>
          <w:szCs w:val="24"/>
          <w:lang w:val="en-US"/>
        </w:rPr>
        <w:t xml:space="preserve"> L.M., </w:t>
      </w:r>
      <w:proofErr w:type="spellStart"/>
      <w:r w:rsidRPr="003C2DEB">
        <w:rPr>
          <w:rFonts w:ascii="Times New Roman" w:hAnsi="Times New Roman" w:cs="Times New Roman"/>
          <w:sz w:val="24"/>
          <w:szCs w:val="24"/>
          <w:lang w:val="en-US"/>
        </w:rPr>
        <w:t>Kabytova</w:t>
      </w:r>
      <w:proofErr w:type="spellEnd"/>
      <w:r w:rsidRPr="003C2DEB">
        <w:rPr>
          <w:rFonts w:ascii="Times New Roman" w:hAnsi="Times New Roman" w:cs="Times New Roman"/>
          <w:sz w:val="24"/>
          <w:szCs w:val="24"/>
          <w:lang w:val="en-US"/>
        </w:rPr>
        <w:t xml:space="preserve"> M.V., </w:t>
      </w:r>
      <w:proofErr w:type="spellStart"/>
      <w:r w:rsidRPr="003C2DEB">
        <w:rPr>
          <w:rFonts w:ascii="Times New Roman" w:hAnsi="Times New Roman" w:cs="Times New Roman"/>
          <w:sz w:val="24"/>
          <w:szCs w:val="24"/>
          <w:lang w:val="en-US"/>
        </w:rPr>
        <w:t>Dyachenko</w:t>
      </w:r>
      <w:proofErr w:type="spellEnd"/>
      <w:r w:rsidRPr="003C2DEB">
        <w:rPr>
          <w:rFonts w:ascii="Times New Roman" w:hAnsi="Times New Roman" w:cs="Times New Roman"/>
          <w:sz w:val="24"/>
          <w:szCs w:val="24"/>
          <w:lang w:val="en-US"/>
        </w:rPr>
        <w:t xml:space="preserve"> </w:t>
      </w:r>
      <w:proofErr w:type="spellStart"/>
      <w:r w:rsidRPr="003C2DEB">
        <w:rPr>
          <w:rFonts w:ascii="Times New Roman" w:hAnsi="Times New Roman" w:cs="Times New Roman"/>
          <w:sz w:val="24"/>
          <w:szCs w:val="24"/>
          <w:lang w:val="en-US"/>
        </w:rPr>
        <w:t>D.Yu</w:t>
      </w:r>
      <w:proofErr w:type="spellEnd"/>
      <w:r w:rsidRPr="003C2DEB">
        <w:rPr>
          <w:rFonts w:ascii="Times New Roman" w:hAnsi="Times New Roman" w:cs="Times New Roman"/>
          <w:sz w:val="24"/>
          <w:szCs w:val="24"/>
          <w:lang w:val="en-US"/>
        </w:rPr>
        <w:t xml:space="preserve">., </w:t>
      </w:r>
      <w:proofErr w:type="spellStart"/>
      <w:r w:rsidRPr="003C2DEB">
        <w:rPr>
          <w:rFonts w:ascii="Times New Roman" w:hAnsi="Times New Roman" w:cs="Times New Roman"/>
          <w:sz w:val="24"/>
          <w:szCs w:val="24"/>
          <w:lang w:val="en-US"/>
        </w:rPr>
        <w:t>Kurkina</w:t>
      </w:r>
      <w:proofErr w:type="spellEnd"/>
      <w:r w:rsidRPr="003C2DEB">
        <w:rPr>
          <w:rFonts w:ascii="Times New Roman" w:hAnsi="Times New Roman" w:cs="Times New Roman"/>
          <w:sz w:val="24"/>
          <w:szCs w:val="24"/>
          <w:lang w:val="en-US"/>
        </w:rPr>
        <w:t xml:space="preserve"> O.N., </w:t>
      </w:r>
      <w:proofErr w:type="spellStart"/>
      <w:r w:rsidRPr="003C2DEB">
        <w:rPr>
          <w:rFonts w:ascii="Times New Roman" w:hAnsi="Times New Roman" w:cs="Times New Roman"/>
          <w:sz w:val="24"/>
          <w:szCs w:val="24"/>
          <w:lang w:val="en-US"/>
        </w:rPr>
        <w:t>Dyachenko</w:t>
      </w:r>
      <w:proofErr w:type="spellEnd"/>
      <w:r w:rsidRPr="003C2DEB">
        <w:rPr>
          <w:rFonts w:ascii="Times New Roman" w:hAnsi="Times New Roman" w:cs="Times New Roman"/>
          <w:sz w:val="24"/>
          <w:szCs w:val="24"/>
          <w:lang w:val="en-US"/>
        </w:rPr>
        <w:t xml:space="preserve"> S.V., </w:t>
      </w:r>
      <w:proofErr w:type="spellStart"/>
      <w:r w:rsidRPr="003C2DEB">
        <w:rPr>
          <w:rFonts w:ascii="Times New Roman" w:hAnsi="Times New Roman" w:cs="Times New Roman"/>
          <w:sz w:val="24"/>
          <w:szCs w:val="24"/>
          <w:lang w:val="en-US"/>
        </w:rPr>
        <w:t>Tkalin</w:t>
      </w:r>
      <w:proofErr w:type="spellEnd"/>
      <w:r w:rsidRPr="003C2DEB">
        <w:rPr>
          <w:rFonts w:ascii="Times New Roman" w:hAnsi="Times New Roman" w:cs="Times New Roman"/>
          <w:sz w:val="24"/>
          <w:szCs w:val="24"/>
          <w:lang w:val="en-US"/>
        </w:rPr>
        <w:t xml:space="preserve"> </w:t>
      </w:r>
      <w:proofErr w:type="spellStart"/>
      <w:r w:rsidRPr="003C2DEB">
        <w:rPr>
          <w:rFonts w:ascii="Times New Roman" w:hAnsi="Times New Roman" w:cs="Times New Roman"/>
          <w:sz w:val="24"/>
          <w:szCs w:val="24"/>
          <w:lang w:val="en-US"/>
        </w:rPr>
        <w:t>A.Yu</w:t>
      </w:r>
      <w:proofErr w:type="spellEnd"/>
      <w:r w:rsidRPr="003C2DEB">
        <w:rPr>
          <w:rFonts w:ascii="Times New Roman" w:hAnsi="Times New Roman" w:cs="Times New Roman"/>
          <w:sz w:val="24"/>
          <w:szCs w:val="24"/>
          <w:lang w:val="en-US"/>
        </w:rPr>
        <w:t xml:space="preserve">., </w:t>
      </w:r>
      <w:proofErr w:type="spellStart"/>
      <w:r w:rsidRPr="003C2DEB">
        <w:rPr>
          <w:rFonts w:ascii="Times New Roman" w:hAnsi="Times New Roman" w:cs="Times New Roman"/>
          <w:sz w:val="24"/>
          <w:szCs w:val="24"/>
          <w:lang w:val="en-US"/>
        </w:rPr>
        <w:t>Zhuravlev</w:t>
      </w:r>
      <w:proofErr w:type="spellEnd"/>
      <w:r w:rsidRPr="003C2DEB">
        <w:rPr>
          <w:rFonts w:ascii="Times New Roman" w:hAnsi="Times New Roman" w:cs="Times New Roman"/>
          <w:sz w:val="24"/>
          <w:szCs w:val="24"/>
          <w:lang w:val="en-US"/>
        </w:rPr>
        <w:t xml:space="preserve"> L.V. DEVELOPMENT AND IMPLEMENTATION OF DIGITAL TECHNOLOGIES IN DENTAL PRACTICE // Journal of International Dental and Medical Research. 2022. </w:t>
      </w:r>
      <w:r w:rsidRPr="003C2DEB">
        <w:rPr>
          <w:rFonts w:ascii="Times New Roman" w:hAnsi="Times New Roman" w:cs="Times New Roman"/>
          <w:sz w:val="24"/>
          <w:szCs w:val="24"/>
        </w:rPr>
        <w:t>Т</w:t>
      </w:r>
      <w:r w:rsidRPr="003C2DEB">
        <w:rPr>
          <w:rFonts w:ascii="Times New Roman" w:hAnsi="Times New Roman" w:cs="Times New Roman"/>
          <w:sz w:val="24"/>
          <w:szCs w:val="24"/>
          <w:lang w:val="en-US"/>
        </w:rPr>
        <w:t xml:space="preserve">. 14. № 2. </w:t>
      </w:r>
      <w:r w:rsidRPr="003C2DEB">
        <w:rPr>
          <w:rFonts w:ascii="Times New Roman" w:hAnsi="Times New Roman" w:cs="Times New Roman"/>
          <w:sz w:val="24"/>
          <w:szCs w:val="24"/>
        </w:rPr>
        <w:t>С</w:t>
      </w:r>
      <w:r w:rsidRPr="003C2DEB">
        <w:rPr>
          <w:rFonts w:ascii="Times New Roman" w:hAnsi="Times New Roman" w:cs="Times New Roman"/>
          <w:sz w:val="24"/>
          <w:szCs w:val="24"/>
          <w:lang w:val="en-US"/>
        </w:rPr>
        <w:t>. 641.</w:t>
      </w:r>
      <w:r w:rsidR="00D8164C" w:rsidRPr="003C2DEB">
        <w:rPr>
          <w:rFonts w:ascii="Times New Roman" w:hAnsi="Times New Roman" w:cs="Times New Roman"/>
          <w:sz w:val="24"/>
          <w:szCs w:val="24"/>
        </w:rPr>
        <w:t>-649</w:t>
      </w:r>
      <w:r w:rsidR="007C7FD7">
        <w:rPr>
          <w:rFonts w:ascii="Times New Roman" w:hAnsi="Times New Roman" w:cs="Times New Roman"/>
          <w:sz w:val="24"/>
          <w:szCs w:val="24"/>
        </w:rPr>
        <w:t>.</w:t>
      </w:r>
    </w:p>
    <w:p w:rsidR="007C7FD7" w:rsidRDefault="007C7FD7" w:rsidP="003C2DEB">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Победители </w:t>
      </w:r>
      <w:proofErr w:type="spellStart"/>
      <w:r>
        <w:rPr>
          <w:rFonts w:ascii="Times New Roman" w:hAnsi="Times New Roman" w:cs="Times New Roman"/>
          <w:sz w:val="24"/>
          <w:szCs w:val="24"/>
        </w:rPr>
        <w:t>грантового</w:t>
      </w:r>
      <w:proofErr w:type="spellEnd"/>
      <w:r>
        <w:rPr>
          <w:rFonts w:ascii="Times New Roman" w:hAnsi="Times New Roman" w:cs="Times New Roman"/>
          <w:sz w:val="24"/>
          <w:szCs w:val="24"/>
        </w:rPr>
        <w:t xml:space="preserve"> конкурса «Умник» Волгоградской области: студент 5 курса Александров А. В., студент 3 курса – Дьяченко А. Ю.</w:t>
      </w:r>
    </w:p>
    <w:p w:rsidR="007C7FD7" w:rsidRPr="00D82602" w:rsidRDefault="007C7FD7" w:rsidP="00D82602">
      <w:pPr>
        <w:jc w:val="both"/>
        <w:rPr>
          <w:rFonts w:ascii="Times New Roman" w:hAnsi="Times New Roman" w:cs="Times New Roman"/>
          <w:sz w:val="24"/>
          <w:szCs w:val="24"/>
        </w:rPr>
      </w:pPr>
      <w:r w:rsidRPr="00D82602">
        <w:rPr>
          <w:rFonts w:ascii="Times New Roman" w:hAnsi="Times New Roman" w:cs="Times New Roman"/>
          <w:sz w:val="24"/>
          <w:szCs w:val="24"/>
        </w:rPr>
        <w:t>П. 2.2.2.</w:t>
      </w:r>
      <w:r w:rsidR="00C769E6" w:rsidRPr="00D82602">
        <w:rPr>
          <w:rFonts w:ascii="Times New Roman" w:hAnsi="Times New Roman" w:cs="Times New Roman"/>
          <w:sz w:val="24"/>
          <w:szCs w:val="24"/>
        </w:rPr>
        <w:t xml:space="preserve"> ОП специальности «Стоматология» включает элементы обучения студентов для формирования научного мышления и применения научных методов исследований. На клинических кафедрах организация образовательного процесса проводится с учетом научных достижений и клинических разработок.</w:t>
      </w:r>
    </w:p>
    <w:p w:rsidR="00C769E6" w:rsidRPr="00C769E6" w:rsidRDefault="00C769E6" w:rsidP="00C769E6">
      <w:pPr>
        <w:pStyle w:val="a3"/>
        <w:numPr>
          <w:ilvl w:val="0"/>
          <w:numId w:val="4"/>
        </w:numPr>
        <w:jc w:val="both"/>
        <w:rPr>
          <w:rFonts w:ascii="Times New Roman" w:hAnsi="Times New Roman" w:cs="Times New Roman"/>
          <w:sz w:val="24"/>
          <w:szCs w:val="24"/>
        </w:rPr>
      </w:pPr>
      <w:r w:rsidRPr="00C769E6">
        <w:rPr>
          <w:rFonts w:ascii="Times New Roman" w:hAnsi="Times New Roman" w:cs="Times New Roman"/>
          <w:sz w:val="24"/>
          <w:szCs w:val="24"/>
        </w:rPr>
        <w:t>Дисциплина «Челюстно-лицевая хирургия». 9 семестр</w:t>
      </w:r>
    </w:p>
    <w:p w:rsidR="00C769E6" w:rsidRPr="00C769E6" w:rsidRDefault="00C769E6" w:rsidP="00C769E6">
      <w:pPr>
        <w:pStyle w:val="a3"/>
        <w:numPr>
          <w:ilvl w:val="0"/>
          <w:numId w:val="4"/>
        </w:numPr>
        <w:jc w:val="both"/>
        <w:rPr>
          <w:rFonts w:ascii="Times New Roman" w:hAnsi="Times New Roman" w:cs="Times New Roman"/>
          <w:sz w:val="24"/>
          <w:szCs w:val="24"/>
        </w:rPr>
      </w:pPr>
      <w:r w:rsidRPr="00C769E6">
        <w:rPr>
          <w:rFonts w:ascii="Times New Roman" w:hAnsi="Times New Roman" w:cs="Times New Roman"/>
          <w:sz w:val="24"/>
          <w:szCs w:val="24"/>
        </w:rPr>
        <w:t>Тема лекции: «Заболевания височно-нижнечелюстного сустава. Артриты ВНЧС. Клиника, диагностика, лечение. Синдром болевой дисфункции ВНЧС. Этиология, патогенез, клиника, диагностика, принципы лечения.</w:t>
      </w:r>
    </w:p>
    <w:p w:rsidR="00C769E6" w:rsidRPr="00C769E6" w:rsidRDefault="00C769E6" w:rsidP="00C769E6">
      <w:pPr>
        <w:pStyle w:val="a3"/>
        <w:numPr>
          <w:ilvl w:val="0"/>
          <w:numId w:val="4"/>
        </w:numPr>
        <w:jc w:val="both"/>
        <w:rPr>
          <w:rFonts w:ascii="Times New Roman" w:hAnsi="Times New Roman" w:cs="Times New Roman"/>
          <w:sz w:val="24"/>
          <w:szCs w:val="24"/>
        </w:rPr>
      </w:pPr>
      <w:r w:rsidRPr="00C769E6">
        <w:rPr>
          <w:rFonts w:ascii="Times New Roman" w:hAnsi="Times New Roman" w:cs="Times New Roman"/>
          <w:sz w:val="24"/>
          <w:szCs w:val="24"/>
        </w:rPr>
        <w:t xml:space="preserve">Акт внедрения – клиническая и функциональная оценка </w:t>
      </w:r>
      <w:proofErr w:type="spellStart"/>
      <w:r w:rsidRPr="00C769E6">
        <w:rPr>
          <w:rFonts w:ascii="Times New Roman" w:hAnsi="Times New Roman" w:cs="Times New Roman"/>
          <w:sz w:val="24"/>
          <w:szCs w:val="24"/>
        </w:rPr>
        <w:t>гипертонуса</w:t>
      </w:r>
      <w:proofErr w:type="spellEnd"/>
      <w:r w:rsidRPr="00C769E6">
        <w:rPr>
          <w:rFonts w:ascii="Times New Roman" w:hAnsi="Times New Roman" w:cs="Times New Roman"/>
          <w:sz w:val="24"/>
          <w:szCs w:val="24"/>
        </w:rPr>
        <w:t xml:space="preserve"> жевательной мускулатуры на стоматологическом приеме.</w:t>
      </w:r>
    </w:p>
    <w:p w:rsidR="00C769E6" w:rsidRPr="00C769E6" w:rsidRDefault="00C769E6" w:rsidP="00C769E6">
      <w:pPr>
        <w:pStyle w:val="a3"/>
        <w:numPr>
          <w:ilvl w:val="0"/>
          <w:numId w:val="4"/>
        </w:numPr>
        <w:jc w:val="both"/>
        <w:rPr>
          <w:rFonts w:ascii="Times New Roman" w:hAnsi="Times New Roman" w:cs="Times New Roman"/>
          <w:sz w:val="24"/>
          <w:szCs w:val="24"/>
        </w:rPr>
      </w:pPr>
      <w:proofErr w:type="spellStart"/>
      <w:r w:rsidRPr="00C769E6">
        <w:rPr>
          <w:rFonts w:ascii="Times New Roman" w:hAnsi="Times New Roman" w:cs="Times New Roman"/>
          <w:sz w:val="24"/>
          <w:szCs w:val="24"/>
        </w:rPr>
        <w:lastRenderedPageBreak/>
        <w:t>Македонова</w:t>
      </w:r>
      <w:proofErr w:type="spellEnd"/>
      <w:r w:rsidRPr="00C769E6">
        <w:rPr>
          <w:rFonts w:ascii="Times New Roman" w:hAnsi="Times New Roman" w:cs="Times New Roman"/>
          <w:sz w:val="24"/>
          <w:szCs w:val="24"/>
        </w:rPr>
        <w:t xml:space="preserve"> Ю. А., Воробьев А. А., Александров А. В., Дьяченко Д. Ю. Ультразвуковые критерии </w:t>
      </w:r>
      <w:proofErr w:type="spellStart"/>
      <w:r w:rsidRPr="00C769E6">
        <w:rPr>
          <w:rFonts w:ascii="Times New Roman" w:hAnsi="Times New Roman" w:cs="Times New Roman"/>
          <w:sz w:val="24"/>
          <w:szCs w:val="24"/>
        </w:rPr>
        <w:t>гипертонуса</w:t>
      </w:r>
      <w:proofErr w:type="spellEnd"/>
      <w:r w:rsidRPr="00C769E6">
        <w:rPr>
          <w:rFonts w:ascii="Times New Roman" w:hAnsi="Times New Roman" w:cs="Times New Roman"/>
          <w:sz w:val="24"/>
          <w:szCs w:val="24"/>
        </w:rPr>
        <w:t xml:space="preserve"> жевательных мышц у взрослых // Свидетельство о регистрации базы данных №2021621796 от12.08.2021</w:t>
      </w:r>
    </w:p>
    <w:p w:rsidR="00C769E6" w:rsidRPr="00C769E6" w:rsidRDefault="00C769E6" w:rsidP="00C769E6">
      <w:pPr>
        <w:pStyle w:val="a3"/>
        <w:numPr>
          <w:ilvl w:val="0"/>
          <w:numId w:val="4"/>
        </w:numPr>
        <w:jc w:val="both"/>
        <w:rPr>
          <w:rFonts w:ascii="Times New Roman" w:hAnsi="Times New Roman" w:cs="Times New Roman"/>
          <w:sz w:val="24"/>
          <w:szCs w:val="24"/>
        </w:rPr>
      </w:pPr>
      <w:proofErr w:type="spellStart"/>
      <w:r w:rsidRPr="00C769E6">
        <w:rPr>
          <w:rFonts w:ascii="Times New Roman" w:hAnsi="Times New Roman" w:cs="Times New Roman"/>
          <w:sz w:val="24"/>
          <w:szCs w:val="24"/>
        </w:rPr>
        <w:t>Македонова</w:t>
      </w:r>
      <w:proofErr w:type="spellEnd"/>
      <w:r w:rsidRPr="00C769E6">
        <w:rPr>
          <w:rFonts w:ascii="Times New Roman" w:hAnsi="Times New Roman" w:cs="Times New Roman"/>
          <w:sz w:val="24"/>
          <w:szCs w:val="24"/>
        </w:rPr>
        <w:t xml:space="preserve"> Ю. А., Воробьев А. А., Александров А. В., Дьяченко Д. Ю. Скрининг – диагностика </w:t>
      </w:r>
      <w:proofErr w:type="spellStart"/>
      <w:r w:rsidRPr="00C769E6">
        <w:rPr>
          <w:rFonts w:ascii="Times New Roman" w:hAnsi="Times New Roman" w:cs="Times New Roman"/>
          <w:sz w:val="24"/>
          <w:szCs w:val="24"/>
        </w:rPr>
        <w:t>гипертонуса</w:t>
      </w:r>
      <w:proofErr w:type="spellEnd"/>
      <w:r w:rsidRPr="00C769E6">
        <w:rPr>
          <w:rFonts w:ascii="Times New Roman" w:hAnsi="Times New Roman" w:cs="Times New Roman"/>
          <w:sz w:val="24"/>
          <w:szCs w:val="24"/>
        </w:rPr>
        <w:t xml:space="preserve"> жевательных мышц у взрослых // Свидетельство о регистрации базы данных № 2021621703 от 11.08.2021, заявка № 2021621557 от 29.07.2021 г.</w:t>
      </w:r>
    </w:p>
    <w:p w:rsidR="00C769E6" w:rsidRPr="00C769E6" w:rsidRDefault="00C769E6" w:rsidP="00C769E6">
      <w:pPr>
        <w:pStyle w:val="a3"/>
        <w:numPr>
          <w:ilvl w:val="0"/>
          <w:numId w:val="4"/>
        </w:numPr>
        <w:jc w:val="both"/>
        <w:rPr>
          <w:rFonts w:ascii="Times New Roman" w:hAnsi="Times New Roman" w:cs="Times New Roman"/>
          <w:sz w:val="24"/>
          <w:szCs w:val="24"/>
        </w:rPr>
      </w:pPr>
      <w:r w:rsidRPr="00C769E6">
        <w:rPr>
          <w:rFonts w:ascii="Times New Roman" w:hAnsi="Times New Roman" w:cs="Times New Roman"/>
          <w:sz w:val="24"/>
          <w:szCs w:val="24"/>
        </w:rPr>
        <w:t xml:space="preserve">«Дисциплина «Челюстно-лицевая и </w:t>
      </w:r>
      <w:proofErr w:type="spellStart"/>
      <w:r w:rsidRPr="00C769E6">
        <w:rPr>
          <w:rFonts w:ascii="Times New Roman" w:hAnsi="Times New Roman" w:cs="Times New Roman"/>
          <w:sz w:val="24"/>
          <w:szCs w:val="24"/>
        </w:rPr>
        <w:t>гнатическая</w:t>
      </w:r>
      <w:proofErr w:type="spellEnd"/>
      <w:r w:rsidRPr="00C769E6">
        <w:rPr>
          <w:rFonts w:ascii="Times New Roman" w:hAnsi="Times New Roman" w:cs="Times New Roman"/>
          <w:sz w:val="24"/>
          <w:szCs w:val="24"/>
        </w:rPr>
        <w:t xml:space="preserve"> хирургия» 9 семестр</w:t>
      </w:r>
    </w:p>
    <w:p w:rsidR="00C769E6" w:rsidRPr="00C769E6" w:rsidRDefault="00C769E6" w:rsidP="00C769E6">
      <w:pPr>
        <w:pStyle w:val="a3"/>
        <w:numPr>
          <w:ilvl w:val="0"/>
          <w:numId w:val="4"/>
        </w:numPr>
        <w:jc w:val="both"/>
        <w:rPr>
          <w:rFonts w:ascii="Times New Roman" w:hAnsi="Times New Roman" w:cs="Times New Roman"/>
          <w:sz w:val="24"/>
          <w:szCs w:val="24"/>
        </w:rPr>
      </w:pPr>
      <w:r w:rsidRPr="00C769E6">
        <w:rPr>
          <w:rFonts w:ascii="Times New Roman" w:hAnsi="Times New Roman" w:cs="Times New Roman"/>
          <w:sz w:val="24"/>
          <w:szCs w:val="24"/>
        </w:rPr>
        <w:t xml:space="preserve">Занятие семинарского типа «Синдром болевой дисфункции височно-нижнечелюстного сустава. Проявление, диагностика, лечение. Применение </w:t>
      </w:r>
      <w:proofErr w:type="spellStart"/>
      <w:r w:rsidRPr="00C769E6">
        <w:rPr>
          <w:rFonts w:ascii="Times New Roman" w:hAnsi="Times New Roman" w:cs="Times New Roman"/>
          <w:sz w:val="24"/>
          <w:szCs w:val="24"/>
        </w:rPr>
        <w:t>физио</w:t>
      </w:r>
      <w:proofErr w:type="spellEnd"/>
      <w:r w:rsidRPr="00C769E6">
        <w:rPr>
          <w:rFonts w:ascii="Times New Roman" w:hAnsi="Times New Roman" w:cs="Times New Roman"/>
          <w:sz w:val="24"/>
          <w:szCs w:val="24"/>
        </w:rPr>
        <w:t xml:space="preserve"> и рефлексотерапии. Показания к ортопедическим методам лечения.</w:t>
      </w:r>
    </w:p>
    <w:p w:rsidR="00C769E6" w:rsidRPr="00C769E6" w:rsidRDefault="00C769E6" w:rsidP="00C769E6">
      <w:pPr>
        <w:pStyle w:val="a3"/>
        <w:numPr>
          <w:ilvl w:val="0"/>
          <w:numId w:val="4"/>
        </w:numPr>
        <w:jc w:val="both"/>
        <w:rPr>
          <w:rFonts w:ascii="Times New Roman" w:hAnsi="Times New Roman" w:cs="Times New Roman"/>
          <w:sz w:val="24"/>
          <w:szCs w:val="24"/>
        </w:rPr>
      </w:pPr>
      <w:r w:rsidRPr="00C769E6">
        <w:rPr>
          <w:rFonts w:ascii="Times New Roman" w:hAnsi="Times New Roman" w:cs="Times New Roman"/>
          <w:sz w:val="24"/>
          <w:szCs w:val="24"/>
        </w:rPr>
        <w:t>Акт внедрения «</w:t>
      </w:r>
      <w:proofErr w:type="spellStart"/>
      <w:r w:rsidRPr="00C769E6">
        <w:rPr>
          <w:rFonts w:ascii="Times New Roman" w:hAnsi="Times New Roman" w:cs="Times New Roman"/>
          <w:sz w:val="24"/>
          <w:szCs w:val="24"/>
        </w:rPr>
        <w:t>Гнатическое</w:t>
      </w:r>
      <w:proofErr w:type="spellEnd"/>
      <w:r w:rsidRPr="00C769E6">
        <w:rPr>
          <w:rFonts w:ascii="Times New Roman" w:hAnsi="Times New Roman" w:cs="Times New Roman"/>
          <w:sz w:val="24"/>
          <w:szCs w:val="24"/>
        </w:rPr>
        <w:t xml:space="preserve"> устройство»</w:t>
      </w:r>
    </w:p>
    <w:p w:rsidR="00C769E6" w:rsidRPr="00C769E6" w:rsidRDefault="00C769E6" w:rsidP="00C769E6">
      <w:pPr>
        <w:pStyle w:val="a3"/>
        <w:numPr>
          <w:ilvl w:val="0"/>
          <w:numId w:val="4"/>
        </w:numPr>
        <w:jc w:val="both"/>
        <w:rPr>
          <w:rFonts w:ascii="Times New Roman" w:hAnsi="Times New Roman" w:cs="Times New Roman"/>
          <w:sz w:val="24"/>
          <w:szCs w:val="24"/>
        </w:rPr>
      </w:pPr>
      <w:r w:rsidRPr="00C769E6">
        <w:rPr>
          <w:rFonts w:ascii="Times New Roman" w:hAnsi="Times New Roman" w:cs="Times New Roman"/>
          <w:sz w:val="24"/>
          <w:szCs w:val="24"/>
        </w:rPr>
        <w:t xml:space="preserve">Воробьев А. А., </w:t>
      </w:r>
      <w:proofErr w:type="spellStart"/>
      <w:r w:rsidRPr="00C769E6">
        <w:rPr>
          <w:rFonts w:ascii="Times New Roman" w:hAnsi="Times New Roman" w:cs="Times New Roman"/>
          <w:sz w:val="24"/>
          <w:szCs w:val="24"/>
        </w:rPr>
        <w:t>Македонова</w:t>
      </w:r>
      <w:proofErr w:type="spellEnd"/>
      <w:r w:rsidRPr="00C769E6">
        <w:rPr>
          <w:rFonts w:ascii="Times New Roman" w:hAnsi="Times New Roman" w:cs="Times New Roman"/>
          <w:sz w:val="24"/>
          <w:szCs w:val="24"/>
        </w:rPr>
        <w:t xml:space="preserve"> Ю. А., Александров А. В., Зозуля Е. Ю. </w:t>
      </w:r>
      <w:proofErr w:type="spellStart"/>
      <w:r w:rsidRPr="00C769E6">
        <w:rPr>
          <w:rFonts w:ascii="Times New Roman" w:hAnsi="Times New Roman" w:cs="Times New Roman"/>
          <w:sz w:val="24"/>
          <w:szCs w:val="24"/>
        </w:rPr>
        <w:t>Гнатическое</w:t>
      </w:r>
      <w:proofErr w:type="spellEnd"/>
      <w:r w:rsidRPr="00C769E6">
        <w:rPr>
          <w:rFonts w:ascii="Times New Roman" w:hAnsi="Times New Roman" w:cs="Times New Roman"/>
          <w:sz w:val="24"/>
          <w:szCs w:val="24"/>
        </w:rPr>
        <w:t xml:space="preserve"> устройство / Патент № RU2744236 от 04.03.2021. https://findpatent.ru/patent/274/2744236.html </w:t>
      </w:r>
    </w:p>
    <w:p w:rsidR="00C769E6" w:rsidRPr="00C769E6" w:rsidRDefault="00C769E6" w:rsidP="00C769E6">
      <w:pPr>
        <w:pStyle w:val="a3"/>
        <w:numPr>
          <w:ilvl w:val="0"/>
          <w:numId w:val="4"/>
        </w:numPr>
        <w:jc w:val="both"/>
        <w:rPr>
          <w:rFonts w:ascii="Times New Roman" w:hAnsi="Times New Roman" w:cs="Times New Roman"/>
          <w:sz w:val="24"/>
          <w:szCs w:val="24"/>
        </w:rPr>
      </w:pPr>
      <w:r w:rsidRPr="00C769E6">
        <w:rPr>
          <w:rFonts w:ascii="Times New Roman" w:hAnsi="Times New Roman" w:cs="Times New Roman"/>
          <w:sz w:val="24"/>
          <w:szCs w:val="24"/>
        </w:rPr>
        <w:t xml:space="preserve">Михальченко Д. В., </w:t>
      </w:r>
      <w:proofErr w:type="spellStart"/>
      <w:r w:rsidRPr="00C769E6">
        <w:rPr>
          <w:rFonts w:ascii="Times New Roman" w:hAnsi="Times New Roman" w:cs="Times New Roman"/>
          <w:sz w:val="24"/>
          <w:szCs w:val="24"/>
        </w:rPr>
        <w:t>Македонова</w:t>
      </w:r>
      <w:proofErr w:type="spellEnd"/>
      <w:r w:rsidRPr="00C769E6">
        <w:rPr>
          <w:rFonts w:ascii="Times New Roman" w:hAnsi="Times New Roman" w:cs="Times New Roman"/>
          <w:sz w:val="24"/>
          <w:szCs w:val="24"/>
        </w:rPr>
        <w:t xml:space="preserve"> Ю. А., Александров А. В., Михальченко А. Д. Устройство для </w:t>
      </w:r>
      <w:proofErr w:type="spellStart"/>
      <w:r w:rsidRPr="00C769E6">
        <w:rPr>
          <w:rFonts w:ascii="Times New Roman" w:hAnsi="Times New Roman" w:cs="Times New Roman"/>
          <w:sz w:val="24"/>
          <w:szCs w:val="24"/>
        </w:rPr>
        <w:t>озонотерапии</w:t>
      </w:r>
      <w:proofErr w:type="spellEnd"/>
      <w:r w:rsidRPr="00C769E6">
        <w:rPr>
          <w:rFonts w:ascii="Times New Roman" w:hAnsi="Times New Roman" w:cs="Times New Roman"/>
          <w:sz w:val="24"/>
          <w:szCs w:val="24"/>
        </w:rPr>
        <w:t xml:space="preserve"> в полости рта // патент на изобретение №2022115593 от 08.06.2022 г. </w:t>
      </w:r>
    </w:p>
    <w:p w:rsidR="00C769E6" w:rsidRPr="00C769E6" w:rsidRDefault="00C769E6" w:rsidP="00C769E6">
      <w:pPr>
        <w:ind w:left="1080"/>
        <w:jc w:val="both"/>
        <w:rPr>
          <w:rFonts w:ascii="Times New Roman" w:hAnsi="Times New Roman" w:cs="Times New Roman"/>
          <w:sz w:val="24"/>
          <w:szCs w:val="24"/>
        </w:rPr>
      </w:pPr>
    </w:p>
    <w:p w:rsidR="00C769E6" w:rsidRPr="00C769E6" w:rsidRDefault="00C769E6" w:rsidP="00C769E6">
      <w:pPr>
        <w:pStyle w:val="a3"/>
        <w:numPr>
          <w:ilvl w:val="0"/>
          <w:numId w:val="4"/>
        </w:numPr>
        <w:jc w:val="both"/>
        <w:rPr>
          <w:rFonts w:ascii="Times New Roman" w:hAnsi="Times New Roman" w:cs="Times New Roman"/>
          <w:sz w:val="24"/>
          <w:szCs w:val="24"/>
        </w:rPr>
      </w:pPr>
      <w:r w:rsidRPr="00C769E6">
        <w:rPr>
          <w:rFonts w:ascii="Times New Roman" w:hAnsi="Times New Roman" w:cs="Times New Roman"/>
          <w:sz w:val="24"/>
          <w:szCs w:val="24"/>
        </w:rPr>
        <w:t>Дисциплина «Терапевтическая стоматология» модуль «</w:t>
      </w:r>
      <w:proofErr w:type="spellStart"/>
      <w:r w:rsidRPr="00C769E6">
        <w:rPr>
          <w:rFonts w:ascii="Times New Roman" w:hAnsi="Times New Roman" w:cs="Times New Roman"/>
          <w:sz w:val="24"/>
          <w:szCs w:val="24"/>
        </w:rPr>
        <w:t>Геронтостоматология</w:t>
      </w:r>
      <w:proofErr w:type="spellEnd"/>
      <w:r w:rsidRPr="00C769E6">
        <w:rPr>
          <w:rFonts w:ascii="Times New Roman" w:hAnsi="Times New Roman" w:cs="Times New Roman"/>
          <w:sz w:val="24"/>
          <w:szCs w:val="24"/>
        </w:rPr>
        <w:t xml:space="preserve"> и заболевания оболочки полости рта» V курс (10 семестр)</w:t>
      </w:r>
    </w:p>
    <w:p w:rsidR="00C769E6" w:rsidRPr="00C769E6" w:rsidRDefault="00C769E6" w:rsidP="00C769E6">
      <w:pPr>
        <w:pStyle w:val="a3"/>
        <w:numPr>
          <w:ilvl w:val="0"/>
          <w:numId w:val="4"/>
        </w:numPr>
        <w:jc w:val="both"/>
        <w:rPr>
          <w:rFonts w:ascii="Times New Roman" w:hAnsi="Times New Roman" w:cs="Times New Roman"/>
          <w:sz w:val="24"/>
          <w:szCs w:val="24"/>
        </w:rPr>
      </w:pPr>
      <w:r w:rsidRPr="00C769E6">
        <w:rPr>
          <w:rFonts w:ascii="Times New Roman" w:hAnsi="Times New Roman" w:cs="Times New Roman"/>
          <w:sz w:val="24"/>
          <w:szCs w:val="24"/>
        </w:rPr>
        <w:t>Занятие семинарского типа: «Красный плоский лишай, красная волчанка. Классификация. Этиология, патогенез, клиника, диагностика, дифференциальная диагностика, лечение, профилактика. (часть 1)», «Красный плоский лишай, красная волчанка1. Классификация. Этиология, патогенез, клиника, диагностика, дифференциальная диагностика, лечение, профилактика. (часть 2)»</w:t>
      </w:r>
    </w:p>
    <w:p w:rsidR="00C769E6" w:rsidRPr="00C769E6" w:rsidRDefault="00C769E6" w:rsidP="00C769E6">
      <w:pPr>
        <w:pStyle w:val="a3"/>
        <w:numPr>
          <w:ilvl w:val="0"/>
          <w:numId w:val="4"/>
        </w:numPr>
        <w:jc w:val="both"/>
        <w:rPr>
          <w:rFonts w:ascii="Times New Roman" w:hAnsi="Times New Roman" w:cs="Times New Roman"/>
          <w:sz w:val="24"/>
          <w:szCs w:val="24"/>
        </w:rPr>
      </w:pPr>
      <w:r w:rsidRPr="00C769E6">
        <w:rPr>
          <w:rFonts w:ascii="Times New Roman" w:hAnsi="Times New Roman" w:cs="Times New Roman"/>
          <w:sz w:val="24"/>
          <w:szCs w:val="24"/>
        </w:rPr>
        <w:t>Акт внедрения</w:t>
      </w:r>
    </w:p>
    <w:p w:rsidR="00C769E6" w:rsidRPr="00C769E6" w:rsidRDefault="00C769E6" w:rsidP="00C769E6">
      <w:pPr>
        <w:pStyle w:val="a3"/>
        <w:numPr>
          <w:ilvl w:val="0"/>
          <w:numId w:val="4"/>
        </w:numPr>
        <w:jc w:val="both"/>
        <w:rPr>
          <w:rFonts w:ascii="Times New Roman" w:hAnsi="Times New Roman" w:cs="Times New Roman"/>
          <w:sz w:val="24"/>
          <w:szCs w:val="24"/>
        </w:rPr>
      </w:pPr>
      <w:r w:rsidRPr="00C769E6">
        <w:rPr>
          <w:rFonts w:ascii="Times New Roman" w:hAnsi="Times New Roman" w:cs="Times New Roman"/>
          <w:sz w:val="24"/>
          <w:szCs w:val="24"/>
        </w:rPr>
        <w:t xml:space="preserve">Степанова Э. Ф., </w:t>
      </w:r>
      <w:proofErr w:type="spellStart"/>
      <w:r w:rsidRPr="00C769E6">
        <w:rPr>
          <w:rFonts w:ascii="Times New Roman" w:hAnsi="Times New Roman" w:cs="Times New Roman"/>
          <w:sz w:val="24"/>
          <w:szCs w:val="24"/>
        </w:rPr>
        <w:t>Поройский</w:t>
      </w:r>
      <w:proofErr w:type="spellEnd"/>
      <w:r w:rsidRPr="00C769E6">
        <w:rPr>
          <w:rFonts w:ascii="Times New Roman" w:hAnsi="Times New Roman" w:cs="Times New Roman"/>
          <w:sz w:val="24"/>
          <w:szCs w:val="24"/>
        </w:rPr>
        <w:t xml:space="preserve"> С. В., </w:t>
      </w:r>
      <w:proofErr w:type="spellStart"/>
      <w:r w:rsidRPr="00C769E6">
        <w:rPr>
          <w:rFonts w:ascii="Times New Roman" w:hAnsi="Times New Roman" w:cs="Times New Roman"/>
          <w:sz w:val="24"/>
          <w:szCs w:val="24"/>
        </w:rPr>
        <w:t>Самошина</w:t>
      </w:r>
      <w:proofErr w:type="spellEnd"/>
      <w:r w:rsidRPr="00C769E6">
        <w:rPr>
          <w:rFonts w:ascii="Times New Roman" w:hAnsi="Times New Roman" w:cs="Times New Roman"/>
          <w:sz w:val="24"/>
          <w:szCs w:val="24"/>
        </w:rPr>
        <w:t xml:space="preserve"> Е. А.. </w:t>
      </w:r>
      <w:proofErr w:type="spellStart"/>
      <w:r w:rsidRPr="00C769E6">
        <w:rPr>
          <w:rFonts w:ascii="Times New Roman" w:hAnsi="Times New Roman" w:cs="Times New Roman"/>
          <w:sz w:val="24"/>
          <w:szCs w:val="24"/>
        </w:rPr>
        <w:t>Македонова</w:t>
      </w:r>
      <w:proofErr w:type="spellEnd"/>
      <w:r w:rsidRPr="00C769E6">
        <w:rPr>
          <w:rFonts w:ascii="Times New Roman" w:hAnsi="Times New Roman" w:cs="Times New Roman"/>
          <w:sz w:val="24"/>
          <w:szCs w:val="24"/>
        </w:rPr>
        <w:t xml:space="preserve"> Ю. А. Фармацевтическая композиция на основе </w:t>
      </w:r>
      <w:proofErr w:type="spellStart"/>
      <w:r w:rsidRPr="00C769E6">
        <w:rPr>
          <w:rFonts w:ascii="Times New Roman" w:hAnsi="Times New Roman" w:cs="Times New Roman"/>
          <w:sz w:val="24"/>
          <w:szCs w:val="24"/>
        </w:rPr>
        <w:t>аквакомплекса</w:t>
      </w:r>
      <w:proofErr w:type="spellEnd"/>
      <w:r w:rsidRPr="00C769E6">
        <w:rPr>
          <w:rFonts w:ascii="Times New Roman" w:hAnsi="Times New Roman" w:cs="Times New Roman"/>
          <w:sz w:val="24"/>
          <w:szCs w:val="24"/>
        </w:rPr>
        <w:t xml:space="preserve"> </w:t>
      </w:r>
      <w:proofErr w:type="spellStart"/>
      <w:r w:rsidRPr="00C769E6">
        <w:rPr>
          <w:rFonts w:ascii="Times New Roman" w:hAnsi="Times New Roman" w:cs="Times New Roman"/>
          <w:sz w:val="24"/>
          <w:szCs w:val="24"/>
        </w:rPr>
        <w:t>глицеросольвата</w:t>
      </w:r>
      <w:proofErr w:type="spellEnd"/>
      <w:r w:rsidRPr="00C769E6">
        <w:rPr>
          <w:rFonts w:ascii="Times New Roman" w:hAnsi="Times New Roman" w:cs="Times New Roman"/>
          <w:sz w:val="24"/>
          <w:szCs w:val="24"/>
        </w:rPr>
        <w:t xml:space="preserve"> титана в сочетании с l-аргинином для лечения воспалительных заболеваний слизистой оболочки полости рта // Патент на изобретение  2789515 C1, 06.02.2023. Заявка № 2022122409 от 18.08.2022.</w:t>
      </w:r>
    </w:p>
    <w:p w:rsidR="00C769E6" w:rsidRPr="00C769E6" w:rsidRDefault="00C769E6" w:rsidP="00C769E6">
      <w:pPr>
        <w:pStyle w:val="a3"/>
        <w:numPr>
          <w:ilvl w:val="0"/>
          <w:numId w:val="4"/>
        </w:numPr>
        <w:jc w:val="both"/>
        <w:rPr>
          <w:rFonts w:ascii="Times New Roman" w:hAnsi="Times New Roman" w:cs="Times New Roman"/>
          <w:sz w:val="24"/>
          <w:szCs w:val="24"/>
        </w:rPr>
      </w:pPr>
      <w:proofErr w:type="spellStart"/>
      <w:r w:rsidRPr="00C769E6">
        <w:rPr>
          <w:rFonts w:ascii="Times New Roman" w:hAnsi="Times New Roman" w:cs="Times New Roman"/>
          <w:sz w:val="24"/>
          <w:szCs w:val="24"/>
        </w:rPr>
        <w:t>Шкарин</w:t>
      </w:r>
      <w:proofErr w:type="spellEnd"/>
      <w:r w:rsidRPr="00C769E6">
        <w:rPr>
          <w:rFonts w:ascii="Times New Roman" w:hAnsi="Times New Roman" w:cs="Times New Roman"/>
          <w:sz w:val="24"/>
          <w:szCs w:val="24"/>
        </w:rPr>
        <w:t xml:space="preserve"> В. В., </w:t>
      </w:r>
      <w:proofErr w:type="spellStart"/>
      <w:r w:rsidRPr="00C769E6">
        <w:rPr>
          <w:rFonts w:ascii="Times New Roman" w:hAnsi="Times New Roman" w:cs="Times New Roman"/>
          <w:sz w:val="24"/>
          <w:szCs w:val="24"/>
        </w:rPr>
        <w:t>Македонова</w:t>
      </w:r>
      <w:proofErr w:type="spellEnd"/>
      <w:r w:rsidRPr="00C769E6">
        <w:rPr>
          <w:rFonts w:ascii="Times New Roman" w:hAnsi="Times New Roman" w:cs="Times New Roman"/>
          <w:sz w:val="24"/>
          <w:szCs w:val="24"/>
        </w:rPr>
        <w:t xml:space="preserve"> Ю. А., Дьяченко С. В., Дьяченко Д. Ю. Социологические показатели мониторинга и маршрутизации пациентов с красным плоским лишаем слизистой полости рта по данным анкетирования врачей // Свидетельство о государственной регистрации базы данных №2022621838 от 20.07.2022 г.</w:t>
      </w:r>
    </w:p>
    <w:p w:rsidR="00C769E6" w:rsidRPr="00C769E6" w:rsidRDefault="00C769E6" w:rsidP="00C769E6">
      <w:pPr>
        <w:pStyle w:val="a3"/>
        <w:numPr>
          <w:ilvl w:val="0"/>
          <w:numId w:val="4"/>
        </w:numPr>
        <w:jc w:val="both"/>
        <w:rPr>
          <w:rFonts w:ascii="Times New Roman" w:hAnsi="Times New Roman" w:cs="Times New Roman"/>
          <w:sz w:val="24"/>
          <w:szCs w:val="24"/>
        </w:rPr>
      </w:pPr>
      <w:r w:rsidRPr="00C769E6">
        <w:rPr>
          <w:rFonts w:ascii="Times New Roman" w:hAnsi="Times New Roman" w:cs="Times New Roman"/>
          <w:sz w:val="24"/>
          <w:szCs w:val="24"/>
        </w:rPr>
        <w:t xml:space="preserve">Тема лекций: Красный плоский лишай, красная волчанка1. Классификация. Этиология, патогенез, клиника, диагностика, дифференциальная диагностика, лечение, профилактика. Пузырчатка. </w:t>
      </w:r>
      <w:proofErr w:type="spellStart"/>
      <w:r w:rsidRPr="00C769E6">
        <w:rPr>
          <w:rFonts w:ascii="Times New Roman" w:hAnsi="Times New Roman" w:cs="Times New Roman"/>
          <w:sz w:val="24"/>
          <w:szCs w:val="24"/>
        </w:rPr>
        <w:t>Пемфигоид</w:t>
      </w:r>
      <w:proofErr w:type="spellEnd"/>
      <w:r w:rsidRPr="00C769E6">
        <w:rPr>
          <w:rFonts w:ascii="Times New Roman" w:hAnsi="Times New Roman" w:cs="Times New Roman"/>
          <w:sz w:val="24"/>
          <w:szCs w:val="24"/>
        </w:rPr>
        <w:t>. Герпетиформный дерматит Дюринга. Этиология, патогенез, клиника, диагностика, дифференциальная диагностика, лечение.</w:t>
      </w:r>
    </w:p>
    <w:p w:rsidR="00C769E6" w:rsidRPr="00C769E6" w:rsidRDefault="00C769E6" w:rsidP="00C769E6">
      <w:pPr>
        <w:pStyle w:val="a3"/>
        <w:numPr>
          <w:ilvl w:val="0"/>
          <w:numId w:val="4"/>
        </w:numPr>
        <w:jc w:val="both"/>
        <w:rPr>
          <w:rFonts w:ascii="Times New Roman" w:hAnsi="Times New Roman" w:cs="Times New Roman"/>
          <w:sz w:val="24"/>
          <w:szCs w:val="24"/>
        </w:rPr>
      </w:pPr>
      <w:r w:rsidRPr="00C769E6">
        <w:rPr>
          <w:rFonts w:ascii="Times New Roman" w:hAnsi="Times New Roman" w:cs="Times New Roman"/>
          <w:sz w:val="24"/>
          <w:szCs w:val="24"/>
        </w:rPr>
        <w:t>Акт внедрения</w:t>
      </w:r>
    </w:p>
    <w:p w:rsidR="00C769E6" w:rsidRPr="00C769E6" w:rsidRDefault="00C769E6" w:rsidP="00C769E6">
      <w:pPr>
        <w:pStyle w:val="a3"/>
        <w:numPr>
          <w:ilvl w:val="0"/>
          <w:numId w:val="4"/>
        </w:numPr>
        <w:jc w:val="both"/>
        <w:rPr>
          <w:rFonts w:ascii="Times New Roman" w:hAnsi="Times New Roman" w:cs="Times New Roman"/>
          <w:sz w:val="24"/>
          <w:szCs w:val="24"/>
        </w:rPr>
      </w:pPr>
      <w:proofErr w:type="spellStart"/>
      <w:r w:rsidRPr="00C769E6">
        <w:rPr>
          <w:rFonts w:ascii="Times New Roman" w:hAnsi="Times New Roman" w:cs="Times New Roman"/>
          <w:sz w:val="24"/>
          <w:szCs w:val="24"/>
        </w:rPr>
        <w:t>Македонова</w:t>
      </w:r>
      <w:proofErr w:type="spellEnd"/>
      <w:r w:rsidRPr="00C769E6">
        <w:rPr>
          <w:rFonts w:ascii="Times New Roman" w:hAnsi="Times New Roman" w:cs="Times New Roman"/>
          <w:sz w:val="24"/>
          <w:szCs w:val="24"/>
        </w:rPr>
        <w:t xml:space="preserve"> Ю. А., Александрина Е. С., Дьяченко С. В., Дьяченко Д. Ю., </w:t>
      </w:r>
      <w:proofErr w:type="spellStart"/>
      <w:r w:rsidRPr="00C769E6">
        <w:rPr>
          <w:rFonts w:ascii="Times New Roman" w:hAnsi="Times New Roman" w:cs="Times New Roman"/>
          <w:sz w:val="24"/>
          <w:szCs w:val="24"/>
        </w:rPr>
        <w:t>Гаврикова</w:t>
      </w:r>
      <w:proofErr w:type="spellEnd"/>
      <w:r w:rsidRPr="00C769E6">
        <w:rPr>
          <w:rFonts w:ascii="Times New Roman" w:hAnsi="Times New Roman" w:cs="Times New Roman"/>
          <w:sz w:val="24"/>
          <w:szCs w:val="24"/>
        </w:rPr>
        <w:t xml:space="preserve"> Л. М. Состояние локального кровотока в очаге поражения у пациентов с воспалительно-деструктивными заболеваниями слизистой полости </w:t>
      </w:r>
      <w:r w:rsidRPr="00C769E6">
        <w:rPr>
          <w:rFonts w:ascii="Times New Roman" w:hAnsi="Times New Roman" w:cs="Times New Roman"/>
          <w:sz w:val="24"/>
          <w:szCs w:val="24"/>
        </w:rPr>
        <w:lastRenderedPageBreak/>
        <w:t xml:space="preserve">рта // Свидетельство о регистрации базы данных  2022620865, 19.04.2022. Заявка № 2022620727 от 12.04.2022 </w:t>
      </w:r>
    </w:p>
    <w:p w:rsidR="00C769E6" w:rsidRPr="00C769E6" w:rsidRDefault="00C769E6" w:rsidP="00C769E6">
      <w:pPr>
        <w:pStyle w:val="a3"/>
        <w:numPr>
          <w:ilvl w:val="0"/>
          <w:numId w:val="4"/>
        </w:numPr>
        <w:jc w:val="both"/>
        <w:rPr>
          <w:rFonts w:ascii="Times New Roman" w:hAnsi="Times New Roman" w:cs="Times New Roman"/>
          <w:sz w:val="24"/>
          <w:szCs w:val="24"/>
        </w:rPr>
      </w:pPr>
      <w:proofErr w:type="spellStart"/>
      <w:r w:rsidRPr="00C769E6">
        <w:rPr>
          <w:rFonts w:ascii="Times New Roman" w:hAnsi="Times New Roman" w:cs="Times New Roman"/>
          <w:sz w:val="24"/>
          <w:szCs w:val="24"/>
        </w:rPr>
        <w:t>Македонова</w:t>
      </w:r>
      <w:proofErr w:type="spellEnd"/>
      <w:r w:rsidRPr="00C769E6">
        <w:rPr>
          <w:rFonts w:ascii="Times New Roman" w:hAnsi="Times New Roman" w:cs="Times New Roman"/>
          <w:sz w:val="24"/>
          <w:szCs w:val="24"/>
        </w:rPr>
        <w:t xml:space="preserve"> Ю. А., Дьяченко С. В., Александрина Е. С., Дьяченко Д. Ю., </w:t>
      </w:r>
      <w:proofErr w:type="spellStart"/>
      <w:r w:rsidRPr="00C769E6">
        <w:rPr>
          <w:rFonts w:ascii="Times New Roman" w:hAnsi="Times New Roman" w:cs="Times New Roman"/>
          <w:sz w:val="24"/>
          <w:szCs w:val="24"/>
        </w:rPr>
        <w:t>Гаврикова</w:t>
      </w:r>
      <w:proofErr w:type="spellEnd"/>
      <w:r w:rsidRPr="00C769E6">
        <w:rPr>
          <w:rFonts w:ascii="Times New Roman" w:hAnsi="Times New Roman" w:cs="Times New Roman"/>
          <w:sz w:val="24"/>
          <w:szCs w:val="24"/>
        </w:rPr>
        <w:t xml:space="preserve"> Л. М. Состояние локального кровотока в симметричной области у пациентов с воспалительно-деструктивными заболеваниями слизистой полости рта //Свидетельство о регистрации базы данных 2022620813, 15.04.2022. Заявка № 2022620721 от 12.04.2022.</w:t>
      </w:r>
    </w:p>
    <w:p w:rsidR="00C769E6" w:rsidRPr="00C769E6" w:rsidRDefault="00C769E6" w:rsidP="00C769E6">
      <w:pPr>
        <w:pStyle w:val="a3"/>
        <w:numPr>
          <w:ilvl w:val="0"/>
          <w:numId w:val="4"/>
        </w:numPr>
        <w:jc w:val="both"/>
        <w:rPr>
          <w:rFonts w:ascii="Times New Roman" w:hAnsi="Times New Roman" w:cs="Times New Roman"/>
          <w:sz w:val="24"/>
          <w:szCs w:val="24"/>
        </w:rPr>
      </w:pPr>
      <w:proofErr w:type="spellStart"/>
      <w:r w:rsidRPr="00C769E6">
        <w:rPr>
          <w:rFonts w:ascii="Times New Roman" w:hAnsi="Times New Roman" w:cs="Times New Roman"/>
          <w:sz w:val="24"/>
          <w:szCs w:val="24"/>
        </w:rPr>
        <w:t>Шкарин</w:t>
      </w:r>
      <w:proofErr w:type="spellEnd"/>
      <w:r w:rsidRPr="00C769E6">
        <w:rPr>
          <w:rFonts w:ascii="Times New Roman" w:hAnsi="Times New Roman" w:cs="Times New Roman"/>
          <w:sz w:val="24"/>
          <w:szCs w:val="24"/>
        </w:rPr>
        <w:t xml:space="preserve"> В. В., </w:t>
      </w:r>
      <w:proofErr w:type="spellStart"/>
      <w:r w:rsidRPr="00C769E6">
        <w:rPr>
          <w:rFonts w:ascii="Times New Roman" w:hAnsi="Times New Roman" w:cs="Times New Roman"/>
          <w:sz w:val="24"/>
          <w:szCs w:val="24"/>
        </w:rPr>
        <w:t>Македонова</w:t>
      </w:r>
      <w:proofErr w:type="spellEnd"/>
      <w:r w:rsidRPr="00C769E6">
        <w:rPr>
          <w:rFonts w:ascii="Times New Roman" w:hAnsi="Times New Roman" w:cs="Times New Roman"/>
          <w:sz w:val="24"/>
          <w:szCs w:val="24"/>
        </w:rPr>
        <w:t xml:space="preserve"> Ю. А., Дьяченко С. В., Дьяченко Д. Ю. Диагностические показатели дифференциации зон воспаления патологических участков по данным электропроводимости слизистой полости рта // Свидетельство о регистрации базы данных №2022621837 от 21.07.2022 г.</w:t>
      </w:r>
    </w:p>
    <w:p w:rsidR="00C769E6" w:rsidRDefault="00C769E6" w:rsidP="00C769E6">
      <w:pPr>
        <w:pStyle w:val="a3"/>
        <w:numPr>
          <w:ilvl w:val="0"/>
          <w:numId w:val="4"/>
        </w:numPr>
        <w:jc w:val="both"/>
        <w:rPr>
          <w:rFonts w:ascii="Times New Roman" w:hAnsi="Times New Roman" w:cs="Times New Roman"/>
          <w:sz w:val="24"/>
          <w:szCs w:val="24"/>
        </w:rPr>
      </w:pPr>
      <w:proofErr w:type="spellStart"/>
      <w:r w:rsidRPr="00C769E6">
        <w:rPr>
          <w:rFonts w:ascii="Times New Roman" w:hAnsi="Times New Roman" w:cs="Times New Roman"/>
          <w:sz w:val="24"/>
          <w:szCs w:val="24"/>
        </w:rPr>
        <w:t>Шкарин</w:t>
      </w:r>
      <w:proofErr w:type="spellEnd"/>
      <w:r w:rsidRPr="00C769E6">
        <w:rPr>
          <w:rFonts w:ascii="Times New Roman" w:hAnsi="Times New Roman" w:cs="Times New Roman"/>
          <w:sz w:val="24"/>
          <w:szCs w:val="24"/>
        </w:rPr>
        <w:t xml:space="preserve"> В. В., </w:t>
      </w:r>
      <w:proofErr w:type="spellStart"/>
      <w:r w:rsidRPr="00C769E6">
        <w:rPr>
          <w:rFonts w:ascii="Times New Roman" w:hAnsi="Times New Roman" w:cs="Times New Roman"/>
          <w:sz w:val="24"/>
          <w:szCs w:val="24"/>
        </w:rPr>
        <w:t>Македонова</w:t>
      </w:r>
      <w:proofErr w:type="spellEnd"/>
      <w:r w:rsidRPr="00C769E6">
        <w:rPr>
          <w:rFonts w:ascii="Times New Roman" w:hAnsi="Times New Roman" w:cs="Times New Roman"/>
          <w:sz w:val="24"/>
          <w:szCs w:val="24"/>
        </w:rPr>
        <w:t xml:space="preserve"> Ю. А., Дьяченко С. В. Алгоритм мониторинга, лечения и маршрутизации пациентов с заболеваниями слизистой оболочки рта с позиции </w:t>
      </w:r>
      <w:proofErr w:type="spellStart"/>
      <w:r w:rsidRPr="00C769E6">
        <w:rPr>
          <w:rFonts w:ascii="Times New Roman" w:hAnsi="Times New Roman" w:cs="Times New Roman"/>
          <w:sz w:val="24"/>
          <w:szCs w:val="24"/>
        </w:rPr>
        <w:t>онконастороженности</w:t>
      </w:r>
      <w:proofErr w:type="spellEnd"/>
      <w:r w:rsidRPr="00C769E6">
        <w:rPr>
          <w:rFonts w:ascii="Times New Roman" w:hAnsi="Times New Roman" w:cs="Times New Roman"/>
          <w:sz w:val="24"/>
          <w:szCs w:val="24"/>
        </w:rPr>
        <w:t xml:space="preserve"> // Инструктивно-методическое письмо для врачей-стоматологов / Волгоград, 2023 – 28 с. https://elibrary.ru/item.asp?id=54390254 </w:t>
      </w:r>
    </w:p>
    <w:p w:rsidR="00A91EDB" w:rsidRDefault="00A91EDB" w:rsidP="00A91EDB">
      <w:pPr>
        <w:jc w:val="both"/>
        <w:rPr>
          <w:rFonts w:ascii="Times New Roman" w:hAnsi="Times New Roman" w:cs="Times New Roman"/>
          <w:sz w:val="24"/>
          <w:szCs w:val="24"/>
        </w:rPr>
      </w:pPr>
    </w:p>
    <w:p w:rsidR="00730EFA" w:rsidRPr="009D02E9" w:rsidRDefault="00730EFA" w:rsidP="00A91EDB">
      <w:pPr>
        <w:jc w:val="both"/>
        <w:rPr>
          <w:rFonts w:ascii="Times New Roman" w:hAnsi="Times New Roman" w:cs="Times New Roman"/>
          <w:sz w:val="24"/>
          <w:szCs w:val="24"/>
        </w:rPr>
      </w:pPr>
      <w:r w:rsidRPr="009D02E9">
        <w:rPr>
          <w:rFonts w:ascii="Times New Roman" w:hAnsi="Times New Roman" w:cs="Times New Roman"/>
          <w:sz w:val="24"/>
          <w:szCs w:val="24"/>
        </w:rPr>
        <w:t>2 курс 4 семестр</w:t>
      </w:r>
    </w:p>
    <w:p w:rsidR="00730EFA" w:rsidRPr="009D02E9" w:rsidRDefault="00730EFA" w:rsidP="00A91EDB">
      <w:pPr>
        <w:jc w:val="both"/>
        <w:rPr>
          <w:rFonts w:ascii="Times New Roman" w:hAnsi="Times New Roman" w:cs="Times New Roman"/>
          <w:sz w:val="24"/>
          <w:szCs w:val="24"/>
        </w:rPr>
      </w:pPr>
      <w:r w:rsidRPr="009D02E9">
        <w:rPr>
          <w:rFonts w:ascii="Times New Roman" w:hAnsi="Times New Roman" w:cs="Times New Roman"/>
          <w:sz w:val="24"/>
          <w:szCs w:val="24"/>
        </w:rPr>
        <w:t xml:space="preserve">Дисциплина «Пропедевтика стоматологических заболеваний» </w:t>
      </w:r>
    </w:p>
    <w:p w:rsidR="00A91EDB" w:rsidRPr="009D02E9" w:rsidRDefault="00730EFA" w:rsidP="009D02E9">
      <w:pPr>
        <w:pStyle w:val="a3"/>
        <w:numPr>
          <w:ilvl w:val="0"/>
          <w:numId w:val="6"/>
        </w:numPr>
        <w:jc w:val="both"/>
        <w:rPr>
          <w:rFonts w:ascii="Times New Roman" w:hAnsi="Times New Roman" w:cs="Times New Roman"/>
          <w:sz w:val="24"/>
          <w:szCs w:val="24"/>
        </w:rPr>
      </w:pPr>
      <w:r w:rsidRPr="009D02E9">
        <w:rPr>
          <w:rFonts w:ascii="Times New Roman" w:hAnsi="Times New Roman" w:cs="Times New Roman"/>
          <w:sz w:val="24"/>
          <w:szCs w:val="24"/>
        </w:rPr>
        <w:t>Занятие семинарского типа. «Мостовидные протезы. Клинико-лабораторные этапы изготовления цельнолитых мостовидных протезов».</w:t>
      </w:r>
    </w:p>
    <w:p w:rsidR="00730EFA" w:rsidRPr="009D02E9" w:rsidRDefault="00730EFA" w:rsidP="009D02E9">
      <w:pPr>
        <w:pStyle w:val="a3"/>
        <w:numPr>
          <w:ilvl w:val="0"/>
          <w:numId w:val="6"/>
        </w:numPr>
        <w:jc w:val="both"/>
        <w:rPr>
          <w:rFonts w:ascii="Times New Roman" w:hAnsi="Times New Roman" w:cs="Times New Roman"/>
          <w:sz w:val="24"/>
          <w:szCs w:val="24"/>
        </w:rPr>
      </w:pPr>
      <w:r w:rsidRPr="009D02E9">
        <w:rPr>
          <w:rFonts w:ascii="Times New Roman" w:hAnsi="Times New Roman" w:cs="Times New Roman"/>
          <w:sz w:val="24"/>
          <w:szCs w:val="24"/>
        </w:rPr>
        <w:t>•Занятие семинарского типа</w:t>
      </w:r>
      <w:proofErr w:type="gramStart"/>
      <w:r w:rsidRPr="009D02E9">
        <w:rPr>
          <w:rFonts w:ascii="Times New Roman" w:hAnsi="Times New Roman" w:cs="Times New Roman"/>
          <w:sz w:val="24"/>
          <w:szCs w:val="24"/>
        </w:rPr>
        <w:t>.. «</w:t>
      </w:r>
      <w:proofErr w:type="gramEnd"/>
      <w:r w:rsidRPr="009D02E9">
        <w:rPr>
          <w:rFonts w:ascii="Times New Roman" w:hAnsi="Times New Roman" w:cs="Times New Roman"/>
          <w:sz w:val="24"/>
          <w:szCs w:val="24"/>
        </w:rPr>
        <w:t>Клинические этапы изготовления цельнолитых мостовидных протезов.</w:t>
      </w:r>
      <w:r w:rsidR="00FE6B6E">
        <w:rPr>
          <w:rFonts w:ascii="Times New Roman" w:hAnsi="Times New Roman" w:cs="Times New Roman"/>
          <w:sz w:val="24"/>
          <w:szCs w:val="24"/>
        </w:rPr>
        <w:t xml:space="preserve"> </w:t>
      </w:r>
      <w:r w:rsidRPr="009D02E9">
        <w:rPr>
          <w:rFonts w:ascii="Times New Roman" w:hAnsi="Times New Roman" w:cs="Times New Roman"/>
          <w:sz w:val="24"/>
          <w:szCs w:val="24"/>
        </w:rPr>
        <w:t>Препарирование опорных зубов мостовидного протеза»</w:t>
      </w:r>
    </w:p>
    <w:p w:rsidR="00730EFA" w:rsidRPr="009D02E9" w:rsidRDefault="00730EFA" w:rsidP="009D02E9">
      <w:pPr>
        <w:pStyle w:val="a3"/>
        <w:numPr>
          <w:ilvl w:val="0"/>
          <w:numId w:val="6"/>
        </w:numPr>
        <w:jc w:val="both"/>
        <w:rPr>
          <w:rFonts w:ascii="Times New Roman" w:hAnsi="Times New Roman" w:cs="Times New Roman"/>
          <w:sz w:val="24"/>
          <w:szCs w:val="24"/>
        </w:rPr>
      </w:pPr>
      <w:r w:rsidRPr="009D02E9">
        <w:rPr>
          <w:rFonts w:ascii="Times New Roman" w:hAnsi="Times New Roman" w:cs="Times New Roman"/>
          <w:sz w:val="24"/>
          <w:szCs w:val="24"/>
        </w:rPr>
        <w:t xml:space="preserve">Лекция «Технология изготовления съемных частичных пластиночных и </w:t>
      </w:r>
      <w:proofErr w:type="spellStart"/>
      <w:r w:rsidRPr="009D02E9">
        <w:rPr>
          <w:rFonts w:ascii="Times New Roman" w:hAnsi="Times New Roman" w:cs="Times New Roman"/>
          <w:sz w:val="24"/>
          <w:szCs w:val="24"/>
        </w:rPr>
        <w:t>бюгельных</w:t>
      </w:r>
      <w:proofErr w:type="spellEnd"/>
      <w:r w:rsidRPr="009D02E9">
        <w:rPr>
          <w:rFonts w:ascii="Times New Roman" w:hAnsi="Times New Roman" w:cs="Times New Roman"/>
          <w:sz w:val="24"/>
          <w:szCs w:val="24"/>
        </w:rPr>
        <w:t xml:space="preserve"> протезов. Строение и топография протезного ложа. Способы фиксации и стабилизации съемных протезов. Определение центральной окклюзии при частичном отсутствии зубов».</w:t>
      </w:r>
    </w:p>
    <w:p w:rsidR="00730EFA" w:rsidRPr="009D02E9" w:rsidRDefault="00730EFA" w:rsidP="009D02E9">
      <w:pPr>
        <w:pStyle w:val="a3"/>
        <w:numPr>
          <w:ilvl w:val="0"/>
          <w:numId w:val="6"/>
        </w:numPr>
        <w:jc w:val="both"/>
        <w:rPr>
          <w:rFonts w:ascii="Times New Roman" w:hAnsi="Times New Roman" w:cs="Times New Roman"/>
          <w:sz w:val="24"/>
          <w:szCs w:val="24"/>
        </w:rPr>
      </w:pPr>
      <w:r w:rsidRPr="009D02E9">
        <w:rPr>
          <w:rFonts w:ascii="Times New Roman" w:hAnsi="Times New Roman" w:cs="Times New Roman"/>
          <w:sz w:val="24"/>
          <w:szCs w:val="24"/>
        </w:rPr>
        <w:t>Лекция «Материалы для базисов зубных протезов и искусственных зубов. Базисные пластмассы. Виды полимеризации пластмасс».</w:t>
      </w:r>
    </w:p>
    <w:p w:rsidR="00A91EDB" w:rsidRDefault="00A91EDB" w:rsidP="00A91EDB">
      <w:pPr>
        <w:pStyle w:val="a3"/>
        <w:numPr>
          <w:ilvl w:val="0"/>
          <w:numId w:val="4"/>
        </w:numPr>
        <w:jc w:val="both"/>
        <w:rPr>
          <w:rFonts w:ascii="Times New Roman" w:hAnsi="Times New Roman" w:cs="Times New Roman"/>
          <w:sz w:val="24"/>
          <w:szCs w:val="24"/>
        </w:rPr>
      </w:pPr>
      <w:r w:rsidRPr="00A91EDB">
        <w:rPr>
          <w:rFonts w:ascii="Times New Roman" w:hAnsi="Times New Roman" w:cs="Times New Roman"/>
          <w:sz w:val="24"/>
          <w:szCs w:val="24"/>
        </w:rPr>
        <w:t xml:space="preserve">Наумова В. Н., Михальченко Д. В., </w:t>
      </w:r>
      <w:proofErr w:type="spellStart"/>
      <w:r w:rsidRPr="00A91EDB">
        <w:rPr>
          <w:rFonts w:ascii="Times New Roman" w:hAnsi="Times New Roman" w:cs="Times New Roman"/>
          <w:sz w:val="24"/>
          <w:szCs w:val="24"/>
        </w:rPr>
        <w:t>Македонова</w:t>
      </w:r>
      <w:proofErr w:type="spellEnd"/>
      <w:r w:rsidRPr="00A91EDB">
        <w:rPr>
          <w:rFonts w:ascii="Times New Roman" w:hAnsi="Times New Roman" w:cs="Times New Roman"/>
          <w:sz w:val="24"/>
          <w:szCs w:val="24"/>
        </w:rPr>
        <w:t xml:space="preserve"> Ю. А., Веремеенко С. А.  Количественные показатели эффективности современного комплексного подхода к лечению пациентов в клинике ортопедической стоматологии // Свидетельство о регистрации базы данных  2021621101, 27.05.2021. Заявка № 2021620922 от 12.05.2021.</w:t>
      </w:r>
    </w:p>
    <w:p w:rsidR="00A91EDB" w:rsidRDefault="00A91EDB" w:rsidP="009D02E9">
      <w:pPr>
        <w:pStyle w:val="a3"/>
        <w:numPr>
          <w:ilvl w:val="0"/>
          <w:numId w:val="4"/>
        </w:numPr>
        <w:jc w:val="both"/>
        <w:rPr>
          <w:rFonts w:ascii="Times New Roman" w:hAnsi="Times New Roman" w:cs="Times New Roman"/>
          <w:sz w:val="24"/>
          <w:szCs w:val="24"/>
        </w:rPr>
      </w:pPr>
      <w:r w:rsidRPr="00A91EDB">
        <w:rPr>
          <w:rFonts w:ascii="Times New Roman" w:hAnsi="Times New Roman" w:cs="Times New Roman"/>
          <w:sz w:val="24"/>
          <w:szCs w:val="24"/>
        </w:rPr>
        <w:t xml:space="preserve">Михальченко Д. В., </w:t>
      </w:r>
      <w:proofErr w:type="spellStart"/>
      <w:r w:rsidRPr="00A91EDB">
        <w:rPr>
          <w:rFonts w:ascii="Times New Roman" w:hAnsi="Times New Roman" w:cs="Times New Roman"/>
          <w:sz w:val="24"/>
          <w:szCs w:val="24"/>
        </w:rPr>
        <w:t>Македонова</w:t>
      </w:r>
      <w:proofErr w:type="spellEnd"/>
      <w:r w:rsidRPr="00A91EDB">
        <w:rPr>
          <w:rFonts w:ascii="Times New Roman" w:hAnsi="Times New Roman" w:cs="Times New Roman"/>
          <w:sz w:val="24"/>
          <w:szCs w:val="24"/>
        </w:rPr>
        <w:t xml:space="preserve"> Ю. А., Наумова В. Н., Веремеенко С. А. Лабораторные критерии эффективности лечения пациентов с </w:t>
      </w:r>
      <w:proofErr w:type="spellStart"/>
      <w:r w:rsidRPr="00A91EDB">
        <w:rPr>
          <w:rFonts w:ascii="Times New Roman" w:hAnsi="Times New Roman" w:cs="Times New Roman"/>
          <w:sz w:val="24"/>
          <w:szCs w:val="24"/>
        </w:rPr>
        <w:t>постпротетическими</w:t>
      </w:r>
      <w:proofErr w:type="spellEnd"/>
      <w:r w:rsidRPr="00A91EDB">
        <w:rPr>
          <w:rFonts w:ascii="Times New Roman" w:hAnsi="Times New Roman" w:cs="Times New Roman"/>
          <w:sz w:val="24"/>
          <w:szCs w:val="24"/>
        </w:rPr>
        <w:t xml:space="preserve"> осложнениями // Свидетельство о регистрации базы данных 2021621079, 11.05.2021. Заявка № 2021620290 от 11.05.2021</w:t>
      </w:r>
    </w:p>
    <w:p w:rsidR="0006605D" w:rsidRDefault="0006605D" w:rsidP="0006605D">
      <w:pPr>
        <w:jc w:val="both"/>
        <w:rPr>
          <w:rFonts w:ascii="Times New Roman" w:hAnsi="Times New Roman" w:cs="Times New Roman"/>
          <w:sz w:val="24"/>
          <w:szCs w:val="24"/>
        </w:rPr>
      </w:pPr>
    </w:p>
    <w:p w:rsidR="0006605D" w:rsidRPr="00D82602" w:rsidRDefault="0006605D" w:rsidP="00D82602">
      <w:pPr>
        <w:jc w:val="both"/>
        <w:rPr>
          <w:rFonts w:ascii="Times New Roman" w:hAnsi="Times New Roman" w:cs="Times New Roman"/>
          <w:sz w:val="24"/>
          <w:szCs w:val="24"/>
        </w:rPr>
      </w:pPr>
      <w:proofErr w:type="gramStart"/>
      <w:r w:rsidRPr="00D82602">
        <w:rPr>
          <w:rFonts w:ascii="Times New Roman" w:hAnsi="Times New Roman" w:cs="Times New Roman"/>
          <w:sz w:val="24"/>
          <w:szCs w:val="24"/>
        </w:rPr>
        <w:t>П</w:t>
      </w:r>
      <w:proofErr w:type="gramEnd"/>
      <w:r w:rsidRPr="00D82602">
        <w:rPr>
          <w:rFonts w:ascii="Times New Roman" w:hAnsi="Times New Roman" w:cs="Times New Roman"/>
          <w:sz w:val="24"/>
          <w:szCs w:val="24"/>
        </w:rPr>
        <w:t xml:space="preserve"> 2.6.5. </w:t>
      </w:r>
      <w:r w:rsidR="009D23C6" w:rsidRPr="00D82602">
        <w:rPr>
          <w:rFonts w:ascii="Times New Roman" w:hAnsi="Times New Roman" w:cs="Times New Roman"/>
          <w:sz w:val="24"/>
          <w:szCs w:val="24"/>
        </w:rPr>
        <w:t xml:space="preserve">В </w:t>
      </w:r>
      <w:proofErr w:type="gramStart"/>
      <w:r w:rsidR="009D23C6" w:rsidRPr="00D82602">
        <w:rPr>
          <w:rFonts w:ascii="Times New Roman" w:hAnsi="Times New Roman" w:cs="Times New Roman"/>
          <w:sz w:val="24"/>
          <w:szCs w:val="24"/>
        </w:rPr>
        <w:t>университете</w:t>
      </w:r>
      <w:proofErr w:type="gramEnd"/>
      <w:r w:rsidR="009D23C6" w:rsidRPr="00D82602">
        <w:rPr>
          <w:rFonts w:ascii="Times New Roman" w:hAnsi="Times New Roman" w:cs="Times New Roman"/>
          <w:sz w:val="24"/>
          <w:szCs w:val="24"/>
        </w:rPr>
        <w:t xml:space="preserve"> проводится знакомство студентов с комплементарной медициной, включающую нетрадиционную, традиционную и альтернативную практику. Данные вопросы представлены в учебной программе по дисциплине «</w:t>
      </w:r>
      <w:proofErr w:type="spellStart"/>
      <w:r w:rsidR="009D23C6" w:rsidRPr="00D82602">
        <w:rPr>
          <w:rFonts w:ascii="Times New Roman" w:hAnsi="Times New Roman" w:cs="Times New Roman"/>
          <w:sz w:val="24"/>
          <w:szCs w:val="24"/>
        </w:rPr>
        <w:t>Гнатология</w:t>
      </w:r>
      <w:proofErr w:type="spellEnd"/>
      <w:r w:rsidR="009D23C6" w:rsidRPr="00D82602">
        <w:rPr>
          <w:rFonts w:ascii="Times New Roman" w:hAnsi="Times New Roman" w:cs="Times New Roman"/>
          <w:sz w:val="24"/>
          <w:szCs w:val="24"/>
        </w:rPr>
        <w:t>»</w:t>
      </w:r>
    </w:p>
    <w:p w:rsidR="009D23C6" w:rsidRDefault="009D23C6" w:rsidP="009D23C6">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Занятия семинарского типа:</w:t>
      </w:r>
    </w:p>
    <w:p w:rsidR="009D23C6" w:rsidRDefault="009D23C6" w:rsidP="009D23C6">
      <w:pPr>
        <w:pStyle w:val="a3"/>
        <w:numPr>
          <w:ilvl w:val="0"/>
          <w:numId w:val="9"/>
        </w:numPr>
        <w:jc w:val="both"/>
        <w:rPr>
          <w:rFonts w:ascii="Times New Roman" w:hAnsi="Times New Roman" w:cs="Times New Roman"/>
          <w:sz w:val="24"/>
          <w:szCs w:val="24"/>
        </w:rPr>
      </w:pPr>
      <w:r w:rsidRPr="009D23C6">
        <w:rPr>
          <w:rFonts w:ascii="Times New Roman" w:hAnsi="Times New Roman" w:cs="Times New Roman"/>
          <w:sz w:val="24"/>
          <w:szCs w:val="24"/>
        </w:rPr>
        <w:lastRenderedPageBreak/>
        <w:t>«Основные принципы комплексного лечения заболеваний височно-нижнечелюстного сустава и жевательных мышц. Алгоритм комплексного лечения заболеваний височно-нижнечелюстного сустава и жевательных мышц. Виды лечебно-диагностических аппаратов. Часть 1</w:t>
      </w:r>
      <w:r>
        <w:rPr>
          <w:rFonts w:ascii="Times New Roman" w:hAnsi="Times New Roman" w:cs="Times New Roman"/>
          <w:sz w:val="24"/>
          <w:szCs w:val="24"/>
        </w:rPr>
        <w:t>»</w:t>
      </w:r>
    </w:p>
    <w:p w:rsidR="009D23C6" w:rsidRDefault="009D23C6" w:rsidP="00BD131B">
      <w:pPr>
        <w:pStyle w:val="a3"/>
        <w:numPr>
          <w:ilvl w:val="0"/>
          <w:numId w:val="9"/>
        </w:numPr>
        <w:jc w:val="both"/>
        <w:rPr>
          <w:rFonts w:ascii="Times New Roman" w:hAnsi="Times New Roman" w:cs="Times New Roman"/>
          <w:sz w:val="24"/>
          <w:szCs w:val="24"/>
        </w:rPr>
      </w:pPr>
      <w:r w:rsidRPr="009D23C6">
        <w:rPr>
          <w:rFonts w:ascii="Times New Roman" w:hAnsi="Times New Roman" w:cs="Times New Roman"/>
          <w:sz w:val="24"/>
          <w:szCs w:val="24"/>
        </w:rPr>
        <w:t>«Основные принципы комплексного лечения заболеваний височно-нижнечелюстного сустава и жевательных мышц. Методы</w:t>
      </w:r>
      <w:r>
        <w:rPr>
          <w:rFonts w:ascii="Times New Roman" w:hAnsi="Times New Roman" w:cs="Times New Roman"/>
          <w:sz w:val="24"/>
          <w:szCs w:val="24"/>
        </w:rPr>
        <w:t xml:space="preserve"> изготовления </w:t>
      </w:r>
      <w:proofErr w:type="spellStart"/>
      <w:r>
        <w:rPr>
          <w:rFonts w:ascii="Times New Roman" w:hAnsi="Times New Roman" w:cs="Times New Roman"/>
          <w:sz w:val="24"/>
          <w:szCs w:val="24"/>
        </w:rPr>
        <w:t>окклюзионных</w:t>
      </w:r>
      <w:proofErr w:type="spellEnd"/>
      <w:r>
        <w:rPr>
          <w:rFonts w:ascii="Times New Roman" w:hAnsi="Times New Roman" w:cs="Times New Roman"/>
          <w:sz w:val="24"/>
          <w:szCs w:val="24"/>
        </w:rPr>
        <w:t xml:space="preserve"> шин.</w:t>
      </w:r>
      <w:r w:rsidRPr="009D23C6">
        <w:rPr>
          <w:rFonts w:ascii="Times New Roman" w:hAnsi="Times New Roman" w:cs="Times New Roman"/>
          <w:sz w:val="24"/>
          <w:szCs w:val="24"/>
        </w:rPr>
        <w:t xml:space="preserve"> Часть 2</w:t>
      </w:r>
      <w:r>
        <w:rPr>
          <w:rFonts w:ascii="Times New Roman" w:hAnsi="Times New Roman" w:cs="Times New Roman"/>
          <w:sz w:val="24"/>
          <w:szCs w:val="24"/>
        </w:rPr>
        <w:t>».</w:t>
      </w:r>
    </w:p>
    <w:p w:rsidR="009D23C6" w:rsidRPr="009D23C6" w:rsidRDefault="009D23C6" w:rsidP="00FE00C9">
      <w:pPr>
        <w:pStyle w:val="a3"/>
        <w:numPr>
          <w:ilvl w:val="0"/>
          <w:numId w:val="9"/>
        </w:numPr>
        <w:jc w:val="both"/>
        <w:rPr>
          <w:rFonts w:ascii="Times New Roman" w:hAnsi="Times New Roman" w:cs="Times New Roman"/>
          <w:sz w:val="24"/>
          <w:szCs w:val="24"/>
        </w:rPr>
      </w:pPr>
      <w:r w:rsidRPr="009D23C6">
        <w:rPr>
          <w:rFonts w:ascii="Times New Roman" w:hAnsi="Times New Roman" w:cs="Times New Roman"/>
          <w:sz w:val="24"/>
          <w:szCs w:val="24"/>
        </w:rPr>
        <w:t>«</w:t>
      </w:r>
      <w:proofErr w:type="spellStart"/>
      <w:r w:rsidRPr="009D23C6">
        <w:rPr>
          <w:rFonts w:ascii="Times New Roman" w:hAnsi="Times New Roman" w:cs="Times New Roman"/>
          <w:sz w:val="24"/>
          <w:szCs w:val="24"/>
        </w:rPr>
        <w:t>Гнатологические</w:t>
      </w:r>
      <w:proofErr w:type="spellEnd"/>
      <w:r w:rsidRPr="009D23C6">
        <w:rPr>
          <w:rFonts w:ascii="Times New Roman" w:hAnsi="Times New Roman" w:cs="Times New Roman"/>
          <w:sz w:val="24"/>
          <w:szCs w:val="24"/>
        </w:rPr>
        <w:t xml:space="preserve"> аспекты </w:t>
      </w:r>
      <w:proofErr w:type="spellStart"/>
      <w:r w:rsidRPr="009D23C6">
        <w:rPr>
          <w:rFonts w:ascii="Times New Roman" w:hAnsi="Times New Roman" w:cs="Times New Roman"/>
          <w:sz w:val="24"/>
          <w:szCs w:val="24"/>
        </w:rPr>
        <w:t>ортодонтического</w:t>
      </w:r>
      <w:proofErr w:type="spellEnd"/>
      <w:r w:rsidRPr="009D23C6">
        <w:rPr>
          <w:rFonts w:ascii="Times New Roman" w:hAnsi="Times New Roman" w:cs="Times New Roman"/>
          <w:sz w:val="24"/>
          <w:szCs w:val="24"/>
        </w:rPr>
        <w:t xml:space="preserve"> и ортопедического лечения больных с аномалиями зубов, зубных рядов, окклюзии. Принципы комплексного </w:t>
      </w:r>
      <w:proofErr w:type="spellStart"/>
      <w:r w:rsidRPr="009D23C6">
        <w:rPr>
          <w:rFonts w:ascii="Times New Roman" w:hAnsi="Times New Roman" w:cs="Times New Roman"/>
          <w:sz w:val="24"/>
          <w:szCs w:val="24"/>
        </w:rPr>
        <w:t>ортодонтического</w:t>
      </w:r>
      <w:proofErr w:type="spellEnd"/>
      <w:r w:rsidRPr="009D23C6">
        <w:rPr>
          <w:rFonts w:ascii="Times New Roman" w:hAnsi="Times New Roman" w:cs="Times New Roman"/>
          <w:sz w:val="24"/>
          <w:szCs w:val="24"/>
        </w:rPr>
        <w:t xml:space="preserve"> и хирургического лечения.2 Часть 3</w:t>
      </w:r>
      <w:r>
        <w:rPr>
          <w:rFonts w:ascii="Times New Roman" w:hAnsi="Times New Roman" w:cs="Times New Roman"/>
          <w:sz w:val="24"/>
          <w:szCs w:val="24"/>
        </w:rPr>
        <w:t>».</w:t>
      </w:r>
    </w:p>
    <w:p w:rsidR="009D23C6" w:rsidRDefault="00840392" w:rsidP="00840392">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Лекции</w:t>
      </w:r>
    </w:p>
    <w:p w:rsidR="00840392" w:rsidRPr="00840392" w:rsidRDefault="00840392" w:rsidP="00840392">
      <w:pPr>
        <w:pStyle w:val="a3"/>
        <w:numPr>
          <w:ilvl w:val="0"/>
          <w:numId w:val="11"/>
        </w:numPr>
        <w:jc w:val="both"/>
        <w:rPr>
          <w:rFonts w:ascii="Times New Roman" w:hAnsi="Times New Roman" w:cs="Times New Roman"/>
          <w:sz w:val="24"/>
          <w:szCs w:val="24"/>
        </w:rPr>
      </w:pPr>
      <w:r w:rsidRPr="00840392">
        <w:rPr>
          <w:rFonts w:ascii="Times New Roman" w:hAnsi="Times New Roman" w:cs="Times New Roman"/>
          <w:sz w:val="24"/>
          <w:szCs w:val="24"/>
        </w:rPr>
        <w:t>«Основные принципы комплексного лечения заболеваний височно-нижнечелюстного сустава и жевательных мышц. Лечебно-диагностические аппараты. Центральное соотношение челюстей.».</w:t>
      </w:r>
    </w:p>
    <w:p w:rsidR="00840392" w:rsidRPr="00840392" w:rsidRDefault="00840392" w:rsidP="00840392">
      <w:pPr>
        <w:ind w:left="720"/>
        <w:jc w:val="both"/>
        <w:rPr>
          <w:rFonts w:ascii="Times New Roman" w:hAnsi="Times New Roman" w:cs="Times New Roman"/>
          <w:sz w:val="24"/>
          <w:szCs w:val="24"/>
        </w:rPr>
      </w:pPr>
    </w:p>
    <w:p w:rsidR="00757067" w:rsidRPr="00757067" w:rsidRDefault="00757067" w:rsidP="00757067">
      <w:pPr>
        <w:pStyle w:val="a3"/>
        <w:jc w:val="both"/>
        <w:rPr>
          <w:rFonts w:ascii="Times New Roman" w:hAnsi="Times New Roman" w:cs="Times New Roman"/>
          <w:sz w:val="24"/>
          <w:szCs w:val="24"/>
        </w:rPr>
      </w:pPr>
      <w:r>
        <w:rPr>
          <w:rFonts w:ascii="Times New Roman" w:hAnsi="Times New Roman" w:cs="Times New Roman"/>
          <w:sz w:val="24"/>
          <w:szCs w:val="24"/>
        </w:rPr>
        <w:t>Темы НИОКТР</w:t>
      </w:r>
    </w:p>
    <w:p w:rsidR="00757067" w:rsidRDefault="00757067" w:rsidP="00757067">
      <w:pPr>
        <w:pStyle w:val="a3"/>
        <w:numPr>
          <w:ilvl w:val="0"/>
          <w:numId w:val="7"/>
        </w:numPr>
        <w:jc w:val="both"/>
        <w:rPr>
          <w:rFonts w:ascii="Times New Roman" w:hAnsi="Times New Roman" w:cs="Times New Roman"/>
          <w:sz w:val="24"/>
          <w:szCs w:val="24"/>
        </w:rPr>
      </w:pPr>
      <w:r w:rsidRPr="00757067">
        <w:rPr>
          <w:rFonts w:ascii="Times New Roman" w:hAnsi="Times New Roman" w:cs="Times New Roman"/>
          <w:sz w:val="24"/>
          <w:szCs w:val="24"/>
        </w:rPr>
        <w:t>Кафедра стоматологии ИНМФО АААА-А20-120091790009-0. Разработка и внедрение современных методов диагностики, лечения, профилактики и реабилитации разных возрастных групп с патологиями челюстно-лицевой области</w:t>
      </w:r>
    </w:p>
    <w:p w:rsidR="00757067" w:rsidRDefault="00757067" w:rsidP="00757067">
      <w:pPr>
        <w:pStyle w:val="a3"/>
        <w:numPr>
          <w:ilvl w:val="0"/>
          <w:numId w:val="7"/>
        </w:numPr>
        <w:jc w:val="both"/>
        <w:rPr>
          <w:rFonts w:ascii="Times New Roman" w:hAnsi="Times New Roman" w:cs="Times New Roman"/>
          <w:sz w:val="24"/>
          <w:szCs w:val="24"/>
        </w:rPr>
      </w:pPr>
      <w:r w:rsidRPr="00757067">
        <w:rPr>
          <w:rFonts w:ascii="Times New Roman" w:hAnsi="Times New Roman" w:cs="Times New Roman"/>
          <w:sz w:val="24"/>
          <w:szCs w:val="24"/>
        </w:rPr>
        <w:t>Кафедра ортодонтии</w:t>
      </w:r>
      <w:r>
        <w:rPr>
          <w:rFonts w:ascii="Times New Roman" w:hAnsi="Times New Roman" w:cs="Times New Roman"/>
          <w:sz w:val="24"/>
          <w:szCs w:val="24"/>
        </w:rPr>
        <w:t xml:space="preserve"> </w:t>
      </w:r>
      <w:r w:rsidRPr="00757067">
        <w:rPr>
          <w:rFonts w:ascii="Times New Roman" w:hAnsi="Times New Roman" w:cs="Times New Roman"/>
          <w:sz w:val="24"/>
          <w:szCs w:val="24"/>
        </w:rPr>
        <w:t>АААА-А121040500106-0 Повышение эффективности диагностики, лечения дисфункции височно-нижнечелюстного сустава</w:t>
      </w:r>
    </w:p>
    <w:p w:rsidR="00757067" w:rsidRDefault="00757067" w:rsidP="00757067">
      <w:pPr>
        <w:pStyle w:val="a3"/>
        <w:numPr>
          <w:ilvl w:val="0"/>
          <w:numId w:val="7"/>
        </w:numPr>
        <w:jc w:val="both"/>
        <w:rPr>
          <w:rFonts w:ascii="Times New Roman" w:hAnsi="Times New Roman" w:cs="Times New Roman"/>
          <w:sz w:val="24"/>
          <w:szCs w:val="24"/>
        </w:rPr>
      </w:pPr>
      <w:r w:rsidRPr="00757067">
        <w:rPr>
          <w:rFonts w:ascii="Times New Roman" w:hAnsi="Times New Roman" w:cs="Times New Roman"/>
          <w:sz w:val="24"/>
          <w:szCs w:val="24"/>
        </w:rPr>
        <w:t>Кафедра стоматологии детского возраста</w:t>
      </w:r>
      <w:r>
        <w:rPr>
          <w:rFonts w:ascii="Times New Roman" w:hAnsi="Times New Roman" w:cs="Times New Roman"/>
          <w:sz w:val="24"/>
          <w:szCs w:val="24"/>
        </w:rPr>
        <w:t xml:space="preserve"> </w:t>
      </w:r>
      <w:r w:rsidRPr="00757067">
        <w:rPr>
          <w:rFonts w:ascii="Times New Roman" w:hAnsi="Times New Roman" w:cs="Times New Roman"/>
          <w:sz w:val="24"/>
          <w:szCs w:val="24"/>
        </w:rPr>
        <w:t>АААА-А17-117062010057-8.</w:t>
      </w:r>
      <w:r>
        <w:rPr>
          <w:rFonts w:ascii="Times New Roman" w:hAnsi="Times New Roman" w:cs="Times New Roman"/>
          <w:sz w:val="24"/>
          <w:szCs w:val="24"/>
        </w:rPr>
        <w:t xml:space="preserve"> </w:t>
      </w:r>
      <w:r w:rsidRPr="00757067">
        <w:rPr>
          <w:rFonts w:ascii="Times New Roman" w:hAnsi="Times New Roman" w:cs="Times New Roman"/>
          <w:sz w:val="24"/>
          <w:szCs w:val="24"/>
        </w:rPr>
        <w:t>Современные методы профилактики и лечения врожденной и приобретенной патологии челюстно-лицевой области»</w:t>
      </w:r>
    </w:p>
    <w:p w:rsidR="00757067" w:rsidRDefault="00757067" w:rsidP="00757067">
      <w:pPr>
        <w:pStyle w:val="a3"/>
        <w:numPr>
          <w:ilvl w:val="0"/>
          <w:numId w:val="7"/>
        </w:numPr>
        <w:jc w:val="both"/>
        <w:rPr>
          <w:rFonts w:ascii="Times New Roman" w:hAnsi="Times New Roman" w:cs="Times New Roman"/>
          <w:sz w:val="24"/>
          <w:szCs w:val="24"/>
        </w:rPr>
      </w:pPr>
      <w:r w:rsidRPr="00757067">
        <w:rPr>
          <w:rFonts w:ascii="Times New Roman" w:hAnsi="Times New Roman" w:cs="Times New Roman"/>
          <w:sz w:val="24"/>
          <w:szCs w:val="24"/>
        </w:rPr>
        <w:t>Кафедра пропедевтики</w:t>
      </w:r>
      <w:r>
        <w:rPr>
          <w:rFonts w:ascii="Times New Roman" w:hAnsi="Times New Roman" w:cs="Times New Roman"/>
          <w:sz w:val="24"/>
          <w:szCs w:val="24"/>
        </w:rPr>
        <w:t xml:space="preserve"> стоматологических заболеваний </w:t>
      </w:r>
      <w:r w:rsidRPr="00757067">
        <w:rPr>
          <w:rFonts w:ascii="Times New Roman" w:hAnsi="Times New Roman" w:cs="Times New Roman"/>
          <w:sz w:val="24"/>
          <w:szCs w:val="24"/>
        </w:rPr>
        <w:t xml:space="preserve">«Пути оптимизации профилактики и лечения врождённой и приобретённой патологии челюстно-лицевой области», номер </w:t>
      </w:r>
      <w:proofErr w:type="spellStart"/>
      <w:r w:rsidRPr="00757067">
        <w:rPr>
          <w:rFonts w:ascii="Times New Roman" w:hAnsi="Times New Roman" w:cs="Times New Roman"/>
          <w:sz w:val="24"/>
          <w:szCs w:val="24"/>
        </w:rPr>
        <w:t>госрегистрации</w:t>
      </w:r>
      <w:proofErr w:type="spellEnd"/>
      <w:r w:rsidRPr="00757067">
        <w:rPr>
          <w:rFonts w:ascii="Times New Roman" w:hAnsi="Times New Roman" w:cs="Times New Roman"/>
          <w:sz w:val="24"/>
          <w:szCs w:val="24"/>
        </w:rPr>
        <w:t xml:space="preserve"> 1121040600214-1 код (шифр) научной темы 8-2021.</w:t>
      </w:r>
    </w:p>
    <w:p w:rsidR="00757067" w:rsidRDefault="00757067" w:rsidP="00757067">
      <w:pPr>
        <w:pStyle w:val="a3"/>
        <w:numPr>
          <w:ilvl w:val="0"/>
          <w:numId w:val="7"/>
        </w:numPr>
        <w:jc w:val="both"/>
        <w:rPr>
          <w:rFonts w:ascii="Times New Roman" w:hAnsi="Times New Roman" w:cs="Times New Roman"/>
          <w:sz w:val="24"/>
          <w:szCs w:val="24"/>
        </w:rPr>
      </w:pPr>
      <w:r w:rsidRPr="00757067">
        <w:rPr>
          <w:rFonts w:ascii="Times New Roman" w:hAnsi="Times New Roman" w:cs="Times New Roman"/>
          <w:sz w:val="24"/>
          <w:szCs w:val="24"/>
        </w:rPr>
        <w:t>Кафедра ортопедической стоматологии с курсом клинической стоматологии</w:t>
      </w:r>
      <w:r>
        <w:rPr>
          <w:rFonts w:ascii="Times New Roman" w:hAnsi="Times New Roman" w:cs="Times New Roman"/>
          <w:sz w:val="24"/>
          <w:szCs w:val="24"/>
        </w:rPr>
        <w:t xml:space="preserve"> </w:t>
      </w:r>
      <w:r w:rsidRPr="00757067">
        <w:rPr>
          <w:rFonts w:ascii="Times New Roman" w:hAnsi="Times New Roman" w:cs="Times New Roman"/>
          <w:sz w:val="24"/>
          <w:szCs w:val="24"/>
        </w:rPr>
        <w:t>АААА-А20-120040550002-3</w:t>
      </w:r>
      <w:r>
        <w:rPr>
          <w:rFonts w:ascii="Times New Roman" w:hAnsi="Times New Roman" w:cs="Times New Roman"/>
          <w:sz w:val="24"/>
          <w:szCs w:val="24"/>
        </w:rPr>
        <w:t xml:space="preserve"> </w:t>
      </w:r>
      <w:r w:rsidRPr="00757067">
        <w:rPr>
          <w:rFonts w:ascii="Times New Roman" w:hAnsi="Times New Roman" w:cs="Times New Roman"/>
          <w:sz w:val="24"/>
          <w:szCs w:val="24"/>
        </w:rPr>
        <w:t>Оптимизация клинико-организационных мероприятий, направленных на совершенствование оказания стоматологической помощи населению</w:t>
      </w:r>
    </w:p>
    <w:p w:rsidR="00757067" w:rsidRDefault="00757067" w:rsidP="00757067">
      <w:pPr>
        <w:pStyle w:val="a3"/>
        <w:numPr>
          <w:ilvl w:val="0"/>
          <w:numId w:val="7"/>
        </w:numPr>
        <w:jc w:val="both"/>
        <w:rPr>
          <w:rFonts w:ascii="Times New Roman" w:hAnsi="Times New Roman" w:cs="Times New Roman"/>
          <w:sz w:val="24"/>
          <w:szCs w:val="24"/>
        </w:rPr>
      </w:pPr>
      <w:r w:rsidRPr="00757067">
        <w:rPr>
          <w:rFonts w:ascii="Times New Roman" w:hAnsi="Times New Roman" w:cs="Times New Roman"/>
          <w:sz w:val="24"/>
          <w:szCs w:val="24"/>
        </w:rPr>
        <w:t>Кафедра ортопедической стоматологии и ортодонтии ИНМФО</w:t>
      </w:r>
      <w:r>
        <w:rPr>
          <w:rFonts w:ascii="Times New Roman" w:hAnsi="Times New Roman" w:cs="Times New Roman"/>
          <w:sz w:val="24"/>
          <w:szCs w:val="24"/>
        </w:rPr>
        <w:t xml:space="preserve"> </w:t>
      </w:r>
      <w:r w:rsidRPr="00757067">
        <w:rPr>
          <w:rFonts w:ascii="Times New Roman" w:hAnsi="Times New Roman" w:cs="Times New Roman"/>
          <w:sz w:val="24"/>
          <w:szCs w:val="24"/>
        </w:rPr>
        <w:t>№ АААА-А17- 1211101800034-1.</w:t>
      </w:r>
      <w:r>
        <w:rPr>
          <w:rFonts w:ascii="Times New Roman" w:hAnsi="Times New Roman" w:cs="Times New Roman"/>
          <w:sz w:val="24"/>
          <w:szCs w:val="24"/>
        </w:rPr>
        <w:t xml:space="preserve"> </w:t>
      </w:r>
      <w:r w:rsidRPr="00757067">
        <w:rPr>
          <w:rFonts w:ascii="Times New Roman" w:hAnsi="Times New Roman" w:cs="Times New Roman"/>
          <w:sz w:val="24"/>
          <w:szCs w:val="24"/>
        </w:rPr>
        <w:t>Диагностика, лечение и профилактика врожденной и приобретенной патологии ЧЛО</w:t>
      </w:r>
      <w:r>
        <w:rPr>
          <w:rFonts w:ascii="Times New Roman" w:hAnsi="Times New Roman" w:cs="Times New Roman"/>
          <w:sz w:val="24"/>
          <w:szCs w:val="24"/>
        </w:rPr>
        <w:t>.</w:t>
      </w:r>
    </w:p>
    <w:p w:rsidR="00840392" w:rsidRDefault="00840392" w:rsidP="00840392">
      <w:pPr>
        <w:jc w:val="both"/>
        <w:rPr>
          <w:rFonts w:ascii="Times New Roman" w:hAnsi="Times New Roman" w:cs="Times New Roman"/>
          <w:sz w:val="24"/>
          <w:szCs w:val="24"/>
        </w:rPr>
      </w:pPr>
      <w:r>
        <w:rPr>
          <w:rFonts w:ascii="Times New Roman" w:hAnsi="Times New Roman" w:cs="Times New Roman"/>
          <w:sz w:val="24"/>
          <w:szCs w:val="24"/>
        </w:rPr>
        <w:t>В рамках выполнения НИОКР подготовлено:</w:t>
      </w:r>
    </w:p>
    <w:p w:rsidR="00840392" w:rsidRDefault="00840392" w:rsidP="00840392">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М</w:t>
      </w:r>
      <w:r w:rsidRPr="00840392">
        <w:rPr>
          <w:rFonts w:ascii="Times New Roman" w:hAnsi="Times New Roman" w:cs="Times New Roman"/>
          <w:sz w:val="24"/>
          <w:szCs w:val="24"/>
        </w:rPr>
        <w:t xml:space="preserve">етодическое пособие </w:t>
      </w:r>
      <w:proofErr w:type="spellStart"/>
      <w:r w:rsidRPr="00840392">
        <w:rPr>
          <w:rFonts w:ascii="Times New Roman" w:hAnsi="Times New Roman" w:cs="Times New Roman"/>
          <w:sz w:val="24"/>
          <w:szCs w:val="24"/>
        </w:rPr>
        <w:t>Македонова</w:t>
      </w:r>
      <w:proofErr w:type="spellEnd"/>
      <w:r w:rsidRPr="00840392">
        <w:rPr>
          <w:rFonts w:ascii="Times New Roman" w:hAnsi="Times New Roman" w:cs="Times New Roman"/>
          <w:sz w:val="24"/>
          <w:szCs w:val="24"/>
        </w:rPr>
        <w:t xml:space="preserve"> Ю.А., Воробьев А.А., Дьяченко Д.Ю., Александров А.В., </w:t>
      </w:r>
      <w:proofErr w:type="spellStart"/>
      <w:r w:rsidRPr="00840392">
        <w:rPr>
          <w:rFonts w:ascii="Times New Roman" w:hAnsi="Times New Roman" w:cs="Times New Roman"/>
          <w:sz w:val="24"/>
          <w:szCs w:val="24"/>
        </w:rPr>
        <w:t>Осыко</w:t>
      </w:r>
      <w:proofErr w:type="spellEnd"/>
      <w:r w:rsidRPr="00840392">
        <w:rPr>
          <w:rFonts w:ascii="Times New Roman" w:hAnsi="Times New Roman" w:cs="Times New Roman"/>
          <w:sz w:val="24"/>
          <w:szCs w:val="24"/>
        </w:rPr>
        <w:t xml:space="preserve"> А.Н., </w:t>
      </w:r>
      <w:proofErr w:type="spellStart"/>
      <w:r w:rsidRPr="00840392">
        <w:rPr>
          <w:rFonts w:ascii="Times New Roman" w:hAnsi="Times New Roman" w:cs="Times New Roman"/>
          <w:sz w:val="24"/>
          <w:szCs w:val="24"/>
        </w:rPr>
        <w:t>Кабытова</w:t>
      </w:r>
      <w:proofErr w:type="spellEnd"/>
      <w:r w:rsidRPr="00840392">
        <w:rPr>
          <w:rFonts w:ascii="Times New Roman" w:hAnsi="Times New Roman" w:cs="Times New Roman"/>
          <w:sz w:val="24"/>
          <w:szCs w:val="24"/>
        </w:rPr>
        <w:t xml:space="preserve"> М.В., Павлова-Адамович А.Г., Куркина О.Н.  СОВЕРШЕНСТВОВАНИЕ ОКАЗАНИЯ СТОМАТОЛОГИЧЕСКОЙ ПОМОЩИ ПАЦИЕНТАМ С ДЦП / учебное пособие. - Волгоград, 2022.</w:t>
      </w:r>
      <w:r w:rsidRPr="00840392">
        <w:t xml:space="preserve"> </w:t>
      </w:r>
      <w:hyperlink r:id="rId10" w:history="1">
        <w:r w:rsidRPr="00840392">
          <w:rPr>
            <w:rStyle w:val="a4"/>
            <w:rFonts w:ascii="Times New Roman" w:hAnsi="Times New Roman" w:cs="Times New Roman"/>
            <w:sz w:val="24"/>
            <w:szCs w:val="24"/>
          </w:rPr>
          <w:t>https://elibrary.ru/item.asp?id=48280104</w:t>
        </w:r>
      </w:hyperlink>
      <w:r w:rsidRPr="00840392">
        <w:rPr>
          <w:rFonts w:ascii="Times New Roman" w:hAnsi="Times New Roman" w:cs="Times New Roman"/>
          <w:sz w:val="24"/>
          <w:szCs w:val="24"/>
        </w:rPr>
        <w:t xml:space="preserve"> </w:t>
      </w:r>
    </w:p>
    <w:p w:rsidR="00840392" w:rsidRPr="00840392" w:rsidRDefault="00840392" w:rsidP="00840392">
      <w:pPr>
        <w:pStyle w:val="a3"/>
        <w:numPr>
          <w:ilvl w:val="0"/>
          <w:numId w:val="12"/>
        </w:numPr>
        <w:jc w:val="both"/>
        <w:rPr>
          <w:rFonts w:ascii="Times New Roman" w:hAnsi="Times New Roman" w:cs="Times New Roman"/>
          <w:sz w:val="24"/>
          <w:szCs w:val="24"/>
        </w:rPr>
      </w:pPr>
      <w:proofErr w:type="spellStart"/>
      <w:r w:rsidRPr="00840392">
        <w:rPr>
          <w:rFonts w:ascii="Times New Roman" w:hAnsi="Times New Roman" w:cs="Times New Roman"/>
          <w:sz w:val="24"/>
          <w:szCs w:val="24"/>
        </w:rPr>
        <w:t>Македонова</w:t>
      </w:r>
      <w:proofErr w:type="spellEnd"/>
      <w:r w:rsidRPr="00840392">
        <w:rPr>
          <w:rFonts w:ascii="Times New Roman" w:hAnsi="Times New Roman" w:cs="Times New Roman"/>
          <w:sz w:val="24"/>
          <w:szCs w:val="24"/>
        </w:rPr>
        <w:t xml:space="preserve"> Ю. А., Воробьев А. А., Александров А. В., </w:t>
      </w:r>
      <w:proofErr w:type="spellStart"/>
      <w:r w:rsidRPr="00840392">
        <w:rPr>
          <w:rFonts w:ascii="Times New Roman" w:hAnsi="Times New Roman" w:cs="Times New Roman"/>
          <w:sz w:val="24"/>
          <w:szCs w:val="24"/>
        </w:rPr>
        <w:t>Осыко</w:t>
      </w:r>
      <w:proofErr w:type="spellEnd"/>
      <w:r w:rsidRPr="00840392">
        <w:rPr>
          <w:rFonts w:ascii="Times New Roman" w:hAnsi="Times New Roman" w:cs="Times New Roman"/>
          <w:sz w:val="24"/>
          <w:szCs w:val="24"/>
        </w:rPr>
        <w:t xml:space="preserve"> А. Н., Павлова-Адамович А. Г. Ультразвуковые критерии </w:t>
      </w:r>
      <w:proofErr w:type="spellStart"/>
      <w:r w:rsidRPr="00840392">
        <w:rPr>
          <w:rFonts w:ascii="Times New Roman" w:hAnsi="Times New Roman" w:cs="Times New Roman"/>
          <w:sz w:val="24"/>
          <w:szCs w:val="24"/>
        </w:rPr>
        <w:t>гипертонуса</w:t>
      </w:r>
      <w:proofErr w:type="spellEnd"/>
      <w:r w:rsidRPr="00840392">
        <w:rPr>
          <w:rFonts w:ascii="Times New Roman" w:hAnsi="Times New Roman" w:cs="Times New Roman"/>
          <w:sz w:val="24"/>
          <w:szCs w:val="24"/>
        </w:rPr>
        <w:t xml:space="preserve"> жевательных мышц у детей с детским церебральным параличом // Свидетельство о регистрации базы данных №2021621851 от 12.08.2021</w:t>
      </w:r>
    </w:p>
    <w:p w:rsidR="00840392" w:rsidRPr="00840392" w:rsidRDefault="00840392" w:rsidP="00840392">
      <w:pPr>
        <w:pStyle w:val="a3"/>
        <w:numPr>
          <w:ilvl w:val="0"/>
          <w:numId w:val="12"/>
        </w:numPr>
        <w:jc w:val="both"/>
        <w:rPr>
          <w:rFonts w:ascii="Times New Roman" w:hAnsi="Times New Roman" w:cs="Times New Roman"/>
          <w:sz w:val="24"/>
          <w:szCs w:val="24"/>
        </w:rPr>
      </w:pPr>
      <w:proofErr w:type="spellStart"/>
      <w:r w:rsidRPr="00840392">
        <w:rPr>
          <w:rFonts w:ascii="Times New Roman" w:hAnsi="Times New Roman" w:cs="Times New Roman"/>
          <w:sz w:val="24"/>
          <w:szCs w:val="24"/>
        </w:rPr>
        <w:lastRenderedPageBreak/>
        <w:t>Македонова</w:t>
      </w:r>
      <w:proofErr w:type="spellEnd"/>
      <w:r w:rsidRPr="00840392">
        <w:rPr>
          <w:rFonts w:ascii="Times New Roman" w:hAnsi="Times New Roman" w:cs="Times New Roman"/>
          <w:sz w:val="24"/>
          <w:szCs w:val="24"/>
        </w:rPr>
        <w:t xml:space="preserve"> Ю. А., Воробьев А. А., Александров А. В., </w:t>
      </w:r>
      <w:proofErr w:type="spellStart"/>
      <w:r w:rsidRPr="00840392">
        <w:rPr>
          <w:rFonts w:ascii="Times New Roman" w:hAnsi="Times New Roman" w:cs="Times New Roman"/>
          <w:sz w:val="24"/>
          <w:szCs w:val="24"/>
        </w:rPr>
        <w:t>Осыко</w:t>
      </w:r>
      <w:proofErr w:type="spellEnd"/>
      <w:r w:rsidRPr="00840392">
        <w:rPr>
          <w:rFonts w:ascii="Times New Roman" w:hAnsi="Times New Roman" w:cs="Times New Roman"/>
          <w:sz w:val="24"/>
          <w:szCs w:val="24"/>
        </w:rPr>
        <w:t xml:space="preserve"> А. Н., Павлова-Адамович А. Г. Скрининг – диагностика </w:t>
      </w:r>
      <w:proofErr w:type="spellStart"/>
      <w:r w:rsidRPr="00840392">
        <w:rPr>
          <w:rFonts w:ascii="Times New Roman" w:hAnsi="Times New Roman" w:cs="Times New Roman"/>
          <w:sz w:val="24"/>
          <w:szCs w:val="24"/>
        </w:rPr>
        <w:t>гипертонуса</w:t>
      </w:r>
      <w:proofErr w:type="spellEnd"/>
      <w:r w:rsidRPr="00840392">
        <w:rPr>
          <w:rFonts w:ascii="Times New Roman" w:hAnsi="Times New Roman" w:cs="Times New Roman"/>
          <w:sz w:val="24"/>
          <w:szCs w:val="24"/>
        </w:rPr>
        <w:t xml:space="preserve"> жевательных мышц у детей с детским церебральным параличом // Свидетельство о регистрации базы данных № 2021621795 от 12.08.2021</w:t>
      </w:r>
    </w:p>
    <w:p w:rsidR="00840392" w:rsidRPr="00840392" w:rsidRDefault="00840392" w:rsidP="00840392">
      <w:pPr>
        <w:pStyle w:val="a3"/>
        <w:numPr>
          <w:ilvl w:val="0"/>
          <w:numId w:val="12"/>
        </w:numPr>
        <w:jc w:val="both"/>
        <w:rPr>
          <w:rFonts w:ascii="Times New Roman" w:hAnsi="Times New Roman" w:cs="Times New Roman"/>
          <w:sz w:val="24"/>
          <w:szCs w:val="24"/>
        </w:rPr>
      </w:pPr>
      <w:proofErr w:type="spellStart"/>
      <w:r w:rsidRPr="00840392">
        <w:rPr>
          <w:rFonts w:ascii="Times New Roman" w:hAnsi="Times New Roman" w:cs="Times New Roman"/>
          <w:sz w:val="24"/>
          <w:szCs w:val="24"/>
        </w:rPr>
        <w:t>Македонова</w:t>
      </w:r>
      <w:proofErr w:type="spellEnd"/>
      <w:r w:rsidRPr="00840392">
        <w:rPr>
          <w:rFonts w:ascii="Times New Roman" w:hAnsi="Times New Roman" w:cs="Times New Roman"/>
          <w:sz w:val="24"/>
          <w:szCs w:val="24"/>
        </w:rPr>
        <w:t xml:space="preserve"> Ю.А., Воробьев А.А., Дьяченко Д.Ю., Александров А.В., </w:t>
      </w:r>
      <w:proofErr w:type="spellStart"/>
      <w:r w:rsidRPr="00840392">
        <w:rPr>
          <w:rFonts w:ascii="Times New Roman" w:hAnsi="Times New Roman" w:cs="Times New Roman"/>
          <w:sz w:val="24"/>
          <w:szCs w:val="24"/>
        </w:rPr>
        <w:t>Кабытова</w:t>
      </w:r>
      <w:proofErr w:type="spellEnd"/>
      <w:r w:rsidRPr="00840392">
        <w:rPr>
          <w:rFonts w:ascii="Times New Roman" w:hAnsi="Times New Roman" w:cs="Times New Roman"/>
          <w:sz w:val="24"/>
          <w:szCs w:val="24"/>
        </w:rPr>
        <w:t xml:space="preserve"> М.В. Клинический случай успешного комбинированного воздействия на </w:t>
      </w:r>
      <w:proofErr w:type="spellStart"/>
      <w:r w:rsidRPr="00840392">
        <w:rPr>
          <w:rFonts w:ascii="Times New Roman" w:hAnsi="Times New Roman" w:cs="Times New Roman"/>
          <w:sz w:val="24"/>
          <w:szCs w:val="24"/>
        </w:rPr>
        <w:t>спастичность</w:t>
      </w:r>
      <w:proofErr w:type="spellEnd"/>
      <w:r w:rsidRPr="00840392">
        <w:rPr>
          <w:rFonts w:ascii="Times New Roman" w:hAnsi="Times New Roman" w:cs="Times New Roman"/>
          <w:sz w:val="24"/>
          <w:szCs w:val="24"/>
        </w:rPr>
        <w:t xml:space="preserve"> жевательной мускулатуры у пациента с ДЦП // Вестник Волгоградского государственного медицинского университета. 2021. № 4 (80). С. 161-170.</w:t>
      </w:r>
    </w:p>
    <w:p w:rsidR="00840392" w:rsidRPr="001656CB" w:rsidRDefault="00840392" w:rsidP="001656CB">
      <w:pPr>
        <w:ind w:left="420"/>
        <w:jc w:val="both"/>
        <w:rPr>
          <w:rFonts w:ascii="Times New Roman" w:hAnsi="Times New Roman" w:cs="Times New Roman"/>
          <w:sz w:val="24"/>
          <w:szCs w:val="24"/>
        </w:rPr>
      </w:pPr>
      <w:bookmarkStart w:id="0" w:name="_GoBack"/>
      <w:bookmarkEnd w:id="0"/>
    </w:p>
    <w:sectPr w:rsidR="00840392" w:rsidRPr="001656CB" w:rsidSect="005C4E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Times New Roman"/>
    <w:charset w:val="CC"/>
    <w:family w:val="swiss"/>
    <w:pitch w:val="default"/>
    <w:sig w:usb0="00000000"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93E"/>
    <w:multiLevelType w:val="hybridMultilevel"/>
    <w:tmpl w:val="90487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0ED108E"/>
    <w:multiLevelType w:val="hybridMultilevel"/>
    <w:tmpl w:val="8996E5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5936BA3"/>
    <w:multiLevelType w:val="hybridMultilevel"/>
    <w:tmpl w:val="329E2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D96412"/>
    <w:multiLevelType w:val="hybridMultilevel"/>
    <w:tmpl w:val="875EC9D6"/>
    <w:lvl w:ilvl="0" w:tplc="04190013">
      <w:start w:val="1"/>
      <w:numFmt w:val="upperRoman"/>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BC3930"/>
    <w:multiLevelType w:val="hybridMultilevel"/>
    <w:tmpl w:val="491AFB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1F211CF"/>
    <w:multiLevelType w:val="hybridMultilevel"/>
    <w:tmpl w:val="A76452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0AC6A72"/>
    <w:multiLevelType w:val="hybridMultilevel"/>
    <w:tmpl w:val="6F185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7A6FB2"/>
    <w:multiLevelType w:val="hybridMultilevel"/>
    <w:tmpl w:val="BD6C6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E34FC2"/>
    <w:multiLevelType w:val="hybridMultilevel"/>
    <w:tmpl w:val="54F6B438"/>
    <w:lvl w:ilvl="0" w:tplc="FBD47F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03E3B2A"/>
    <w:multiLevelType w:val="hybridMultilevel"/>
    <w:tmpl w:val="C5B2C78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5C735F5"/>
    <w:multiLevelType w:val="hybridMultilevel"/>
    <w:tmpl w:val="8E688F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7C150525"/>
    <w:multiLevelType w:val="hybridMultilevel"/>
    <w:tmpl w:val="11AC2E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11"/>
  </w:num>
  <w:num w:numId="4">
    <w:abstractNumId w:val="9"/>
  </w:num>
  <w:num w:numId="5">
    <w:abstractNumId w:val="2"/>
  </w:num>
  <w:num w:numId="6">
    <w:abstractNumId w:val="3"/>
  </w:num>
  <w:num w:numId="7">
    <w:abstractNumId w:val="5"/>
  </w:num>
  <w:num w:numId="8">
    <w:abstractNumId w:val="8"/>
  </w:num>
  <w:num w:numId="9">
    <w:abstractNumId w:val="10"/>
  </w:num>
  <w:num w:numId="10">
    <w:abstractNumId w:val="4"/>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7B7F"/>
    <w:rsid w:val="0006605D"/>
    <w:rsid w:val="001656CB"/>
    <w:rsid w:val="003C2DEB"/>
    <w:rsid w:val="003F39DA"/>
    <w:rsid w:val="004F61CF"/>
    <w:rsid w:val="005C4E5F"/>
    <w:rsid w:val="006B764D"/>
    <w:rsid w:val="006F2BB5"/>
    <w:rsid w:val="00730EFA"/>
    <w:rsid w:val="00757067"/>
    <w:rsid w:val="007C7FD7"/>
    <w:rsid w:val="00840392"/>
    <w:rsid w:val="009509E2"/>
    <w:rsid w:val="009D02E9"/>
    <w:rsid w:val="009D23C6"/>
    <w:rsid w:val="00A91EDB"/>
    <w:rsid w:val="00BA4759"/>
    <w:rsid w:val="00BE382B"/>
    <w:rsid w:val="00C769E6"/>
    <w:rsid w:val="00D66A9D"/>
    <w:rsid w:val="00D8164C"/>
    <w:rsid w:val="00D82602"/>
    <w:rsid w:val="00E87B7F"/>
    <w:rsid w:val="00FE6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B7F"/>
    <w:pPr>
      <w:ind w:left="720"/>
      <w:contextualSpacing/>
    </w:pPr>
  </w:style>
  <w:style w:type="character" w:styleId="a4">
    <w:name w:val="Hyperlink"/>
    <w:basedOn w:val="a0"/>
    <w:uiPriority w:val="99"/>
    <w:unhideWhenUsed/>
    <w:rsid w:val="00E87B7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53748898" TargetMode="External"/><Relationship Id="rId3" Type="http://schemas.openxmlformats.org/officeDocument/2006/relationships/settings" Target="settings.xml"/><Relationship Id="rId7" Type="http://schemas.openxmlformats.org/officeDocument/2006/relationships/hyperlink" Target="https://elibrary.ru/item.asp?id=537488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ibrary.ru/item.asp?id=53748876" TargetMode="External"/><Relationship Id="rId11" Type="http://schemas.openxmlformats.org/officeDocument/2006/relationships/fontTable" Target="fontTable.xml"/><Relationship Id="rId5" Type="http://schemas.openxmlformats.org/officeDocument/2006/relationships/hyperlink" Target="https://elibrary.ru/item.asp?id=54679342" TargetMode="External"/><Relationship Id="rId10" Type="http://schemas.openxmlformats.org/officeDocument/2006/relationships/hyperlink" Target="https://elibrary.ru/item.asp?id=48280104" TargetMode="External"/><Relationship Id="rId4" Type="http://schemas.openxmlformats.org/officeDocument/2006/relationships/webSettings" Target="webSettings.xml"/><Relationship Id="rId9" Type="http://schemas.openxmlformats.org/officeDocument/2006/relationships/hyperlink" Target="https://elibrary.ru/item.asp?id=538655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1674</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dc:creator>
  <cp:keywords/>
  <dc:description/>
  <cp:lastModifiedBy>foxo271</cp:lastModifiedBy>
  <cp:revision>14</cp:revision>
  <dcterms:created xsi:type="dcterms:W3CDTF">2023-10-25T16:45:00Z</dcterms:created>
  <dcterms:modified xsi:type="dcterms:W3CDTF">2023-11-07T09:12:00Z</dcterms:modified>
</cp:coreProperties>
</file>