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2B" w:rsidRPr="00692881" w:rsidRDefault="00A24A2B" w:rsidP="00A24A2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881">
        <w:rPr>
          <w:rFonts w:ascii="Times New Roman" w:hAnsi="Times New Roman" w:cs="Times New Roman"/>
          <w:b/>
          <w:sz w:val="28"/>
          <w:szCs w:val="28"/>
          <w:lang w:val="ru-RU"/>
        </w:rPr>
        <w:t>СИТУАЦИОННАЯ ЗАДАЧА №1</w:t>
      </w:r>
    </w:p>
    <w:p w:rsidR="00A24A2B" w:rsidRPr="00692881" w:rsidRDefault="00A24A2B" w:rsidP="00A24A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881">
        <w:rPr>
          <w:rFonts w:ascii="Times New Roman" w:hAnsi="Times New Roman" w:cs="Times New Roman"/>
          <w:sz w:val="28"/>
          <w:szCs w:val="28"/>
          <w:lang w:val="ru-RU"/>
        </w:rPr>
        <w:t>по тематическому блоку «Терапевтическая стоматология»</w:t>
      </w:r>
    </w:p>
    <w:p w:rsidR="00A24A2B" w:rsidRPr="00692881" w:rsidRDefault="00A24A2B" w:rsidP="00A24A2B">
      <w:pPr>
        <w:jc w:val="center"/>
        <w:rPr>
          <w:rFonts w:ascii="Times New Roman" w:hAnsi="Times New Roman" w:cs="Times New Roman"/>
          <w:lang w:val="ru-RU"/>
        </w:rPr>
      </w:pPr>
    </w:p>
    <w:p w:rsidR="00A24A2B" w:rsidRPr="00692881" w:rsidRDefault="003050B8" w:rsidP="00A24A2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margin-left:30.3pt;margin-top:5.65pt;width:419.7pt;height:275.25pt;z-index:251660288" coordorigin="1881,2934" coordsize="8726,65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0" o:spid="_x0000_s1027" type="#_x0000_t75" alt="515.jpg" style="position:absolute;left:1881;top:2934;width:3960;height:2814;visibility:visible">
              <v:imagedata r:id="rId6" o:title="515" croptop="12906f" cropleft="14290f"/>
            </v:shape>
            <v:shape id="Рисунок 1" o:spid="_x0000_s1028" type="#_x0000_t75" alt="karies.jpg" style="position:absolute;left:6381;top:2934;width:4226;height:2858;visibility:visible">
              <v:imagedata r:id="rId7" o:title="karies"/>
            </v:shape>
            <v:shape id="Рисунок 2" o:spid="_x0000_s1029" type="#_x0000_t75" alt="517.jpg" style="position:absolute;left:1881;top:6436;width:3960;height:2978;visibility:visible">
              <v:imagedata r:id="rId8" o:title="517"/>
            </v:shape>
            <v:shape id="Рисунок 3" o:spid="_x0000_s1030" type="#_x0000_t75" alt="520.jpg" style="position:absolute;left:6561;top:6422;width:4020;height:3023;visibility:visible">
              <v:imagedata r:id="rId9" o:title="520"/>
            </v:shape>
          </v:group>
        </w:pict>
      </w: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 xml:space="preserve"> </w:t>
      </w: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 xml:space="preserve">                                     Рис. 1                                                              Рис. 2</w:t>
      </w: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 xml:space="preserve">                                       Рис. 3                                                                Рис. 4</w:t>
      </w:r>
    </w:p>
    <w:p w:rsidR="00A24A2B" w:rsidRPr="00692881" w:rsidRDefault="00A24A2B" w:rsidP="00A24A2B">
      <w:pPr>
        <w:ind w:firstLine="360"/>
        <w:jc w:val="both"/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 xml:space="preserve">Пациент К., 19 лет обратился в клинику стоматологии с жалобами на кратковременные боли от сладкого и холодного в области жевательных зубов нижней челюсти справа, на которые впервые обратил внимание около месяца назад. Считает себя практически здоровым, гигиена полости рта хорошая. При объективном обследовании: 47 зуб кариозная полость на жевательной поверхности (рис. 1). На рентгенограмме не сообщается с полостью зуба, зондирование – зонд застревает в </w:t>
      </w:r>
      <w:proofErr w:type="spellStart"/>
      <w:r w:rsidRPr="00692881">
        <w:rPr>
          <w:rFonts w:ascii="Times New Roman" w:hAnsi="Times New Roman" w:cs="Times New Roman"/>
          <w:lang w:val="ru-RU"/>
        </w:rPr>
        <w:t>фиссурах</w:t>
      </w:r>
      <w:proofErr w:type="spellEnd"/>
      <w:r w:rsidRPr="00692881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692881">
        <w:rPr>
          <w:rFonts w:ascii="Times New Roman" w:hAnsi="Times New Roman" w:cs="Times New Roman"/>
          <w:lang w:val="ru-RU"/>
        </w:rPr>
        <w:t>Термодиагностика</w:t>
      </w:r>
      <w:proofErr w:type="spellEnd"/>
      <w:r w:rsidRPr="00692881">
        <w:rPr>
          <w:rFonts w:ascii="Times New Roman" w:hAnsi="Times New Roman" w:cs="Times New Roman"/>
          <w:lang w:val="ru-RU"/>
        </w:rPr>
        <w:t xml:space="preserve"> – кратковременная боль от холодного. ЭОД 45 зуба – 5 мА, 46 зуба – 9 мА, 47 зуба – 15 мА.</w:t>
      </w:r>
    </w:p>
    <w:p w:rsidR="00A24A2B" w:rsidRPr="00692881" w:rsidRDefault="00A24A2B" w:rsidP="00A24A2B">
      <w:pPr>
        <w:jc w:val="both"/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jc w:val="both"/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jc w:val="both"/>
        <w:rPr>
          <w:rFonts w:ascii="Times New Roman" w:hAnsi="Times New Roman" w:cs="Times New Roman"/>
          <w:color w:val="FF00FF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Задание:</w:t>
      </w:r>
    </w:p>
    <w:p w:rsidR="00A24A2B" w:rsidRPr="00692881" w:rsidRDefault="00A24A2B" w:rsidP="00A24A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Поставьте правильный диагноз и обоснуйте его.</w:t>
      </w:r>
    </w:p>
    <w:p w:rsidR="00A24A2B" w:rsidRPr="00692881" w:rsidRDefault="00A24A2B" w:rsidP="00A24A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Назовите патоморфологические изменения в тканях зуба при данном заболевании (рис. 2).</w:t>
      </w:r>
    </w:p>
    <w:p w:rsidR="00A24A2B" w:rsidRPr="00692881" w:rsidRDefault="00A24A2B" w:rsidP="00A24A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Назовите принципы препарирования кариозных полостей. Какой принцип был применен на фотографии (рис. 3), в чем его преимущество при данном заболевании?</w:t>
      </w:r>
    </w:p>
    <w:p w:rsidR="00A24A2B" w:rsidRPr="00692881" w:rsidRDefault="00A24A2B" w:rsidP="00A24A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2881">
        <w:rPr>
          <w:rFonts w:ascii="Times New Roman" w:hAnsi="Times New Roman" w:cs="Times New Roman"/>
          <w:lang w:val="ru-RU"/>
        </w:rPr>
        <w:t xml:space="preserve">Какие прокладки в этом случае показаны для лечения данного зуба? </w:t>
      </w:r>
      <w:proofErr w:type="spellStart"/>
      <w:r w:rsidRPr="00692881">
        <w:rPr>
          <w:rFonts w:ascii="Times New Roman" w:hAnsi="Times New Roman" w:cs="Times New Roman"/>
        </w:rPr>
        <w:t>Каковы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их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свойства</w:t>
      </w:r>
      <w:proofErr w:type="spellEnd"/>
      <w:r w:rsidRPr="00692881">
        <w:rPr>
          <w:rFonts w:ascii="Times New Roman" w:hAnsi="Times New Roman" w:cs="Times New Roman"/>
        </w:rPr>
        <w:t>?</w:t>
      </w:r>
    </w:p>
    <w:p w:rsidR="00A24A2B" w:rsidRPr="00692881" w:rsidRDefault="00A24A2B" w:rsidP="00A24A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Проведено восстановление 45, 46 и 47 зубов композитом (рис. 4). Какие способы лечения этого заболевания Вы знаете?</w:t>
      </w:r>
    </w:p>
    <w:p w:rsidR="00A24A2B" w:rsidRPr="00692881" w:rsidRDefault="00A24A2B" w:rsidP="00A24A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Законодательство РФ в сфере охраны здоровья граждан РФ.</w:t>
      </w:r>
    </w:p>
    <w:p w:rsidR="00A24A2B" w:rsidRPr="00692881" w:rsidRDefault="00A24A2B" w:rsidP="00A24A2B">
      <w:pPr>
        <w:ind w:left="1440"/>
        <w:rPr>
          <w:rFonts w:ascii="Times New Roman" w:hAnsi="Times New Roman" w:cs="Times New Roman"/>
          <w:lang w:val="ru-RU"/>
        </w:rPr>
      </w:pPr>
    </w:p>
    <w:p w:rsidR="00A24A2B" w:rsidRPr="00692881" w:rsidRDefault="00A24A2B" w:rsidP="00A24A2B">
      <w:pPr>
        <w:ind w:left="1440"/>
        <w:rPr>
          <w:rFonts w:ascii="Times New Roman" w:hAnsi="Times New Roman" w:cs="Times New Roman"/>
          <w:lang w:val="ru-RU"/>
        </w:rPr>
      </w:pPr>
    </w:p>
    <w:p w:rsidR="007B06DD" w:rsidRPr="00692881" w:rsidRDefault="007B06DD" w:rsidP="00A24A2B">
      <w:pPr>
        <w:ind w:left="1440"/>
        <w:rPr>
          <w:rFonts w:ascii="Times New Roman" w:hAnsi="Times New Roman" w:cs="Times New Roman"/>
          <w:lang w:val="ru-RU"/>
        </w:rPr>
      </w:pPr>
    </w:p>
    <w:p w:rsidR="001B02FC" w:rsidRPr="00692881" w:rsidRDefault="001B02FC" w:rsidP="001B02FC">
      <w:pPr>
        <w:ind w:left="360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Председатель учебно-методической</w:t>
      </w:r>
    </w:p>
    <w:p w:rsidR="001B02FC" w:rsidRPr="00692881" w:rsidRDefault="001B02FC" w:rsidP="007B06DD">
      <w:pPr>
        <w:ind w:left="360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комиссии стоматологического</w:t>
      </w:r>
      <w:r w:rsidR="007B06DD" w:rsidRPr="00692881">
        <w:rPr>
          <w:rFonts w:ascii="Times New Roman" w:hAnsi="Times New Roman" w:cs="Times New Roman"/>
          <w:lang w:val="ru-RU"/>
        </w:rPr>
        <w:t xml:space="preserve"> факультета</w:t>
      </w:r>
      <w:r w:rsidR="007B06DD" w:rsidRPr="00692881">
        <w:rPr>
          <w:rFonts w:ascii="Times New Roman" w:hAnsi="Times New Roman" w:cs="Times New Roman"/>
          <w:lang w:val="ru-RU"/>
        </w:rPr>
        <w:tab/>
      </w:r>
      <w:r w:rsidR="007B06DD" w:rsidRPr="00692881">
        <w:rPr>
          <w:rFonts w:ascii="Times New Roman" w:hAnsi="Times New Roman" w:cs="Times New Roman"/>
          <w:lang w:val="ru-RU"/>
        </w:rPr>
        <w:tab/>
      </w:r>
      <w:r w:rsidR="007B06DD" w:rsidRPr="00692881">
        <w:rPr>
          <w:rFonts w:ascii="Times New Roman" w:hAnsi="Times New Roman" w:cs="Times New Roman"/>
          <w:lang w:val="ru-RU"/>
        </w:rPr>
        <w:tab/>
      </w:r>
      <w:r w:rsidR="007B06DD" w:rsidRPr="00692881">
        <w:rPr>
          <w:rFonts w:ascii="Times New Roman" w:hAnsi="Times New Roman" w:cs="Times New Roman"/>
          <w:lang w:val="ru-RU"/>
        </w:rPr>
        <w:tab/>
        <w:t xml:space="preserve">           Ю.А. </w:t>
      </w:r>
      <w:proofErr w:type="spellStart"/>
      <w:r w:rsidR="007B06DD" w:rsidRPr="00692881">
        <w:rPr>
          <w:rFonts w:ascii="Times New Roman" w:hAnsi="Times New Roman" w:cs="Times New Roman"/>
          <w:lang w:val="ru-RU"/>
        </w:rPr>
        <w:t>Македонова</w:t>
      </w:r>
      <w:proofErr w:type="spellEnd"/>
    </w:p>
    <w:p w:rsidR="007B06DD" w:rsidRPr="00692881" w:rsidRDefault="007B06DD">
      <w:pPr>
        <w:spacing w:after="200" w:line="276" w:lineRule="auto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br w:type="page"/>
      </w:r>
    </w:p>
    <w:p w:rsidR="00692881" w:rsidRPr="00692881" w:rsidRDefault="00692881" w:rsidP="006928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88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СИТУАЦИОННАЯ ЗАДАЧА № 1 </w:t>
      </w:r>
    </w:p>
    <w:p w:rsidR="00692881" w:rsidRPr="00692881" w:rsidRDefault="00692881" w:rsidP="006928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881">
        <w:rPr>
          <w:rFonts w:ascii="Times New Roman" w:hAnsi="Times New Roman" w:cs="Times New Roman"/>
          <w:sz w:val="28"/>
          <w:szCs w:val="28"/>
          <w:lang w:val="ru-RU"/>
        </w:rPr>
        <w:t>по тематическому блоку «Хирургическая стоматология»</w:t>
      </w:r>
    </w:p>
    <w:p w:rsidR="00692881" w:rsidRPr="00692881" w:rsidRDefault="00692881" w:rsidP="006928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2881" w:rsidRPr="00692881" w:rsidRDefault="00692881" w:rsidP="00692881">
      <w:pPr>
        <w:ind w:firstLine="540"/>
        <w:jc w:val="center"/>
        <w:rPr>
          <w:rFonts w:ascii="Times New Roman" w:hAnsi="Times New Roman" w:cs="Times New Roman"/>
        </w:rPr>
      </w:pPr>
      <w:r w:rsidRPr="0069288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29688330" wp14:editId="297D9B63">
            <wp:extent cx="3766820" cy="2688590"/>
            <wp:effectExtent l="19050" t="0" r="5080" b="0"/>
            <wp:docPr id="38" name="Рисунок 38" descr="DSC09867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SC09867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81" w:rsidRPr="00692881" w:rsidRDefault="00692881" w:rsidP="00692881">
      <w:pPr>
        <w:ind w:firstLine="540"/>
        <w:jc w:val="both"/>
        <w:rPr>
          <w:rFonts w:ascii="Times New Roman" w:hAnsi="Times New Roman" w:cs="Times New Roman"/>
        </w:rPr>
      </w:pPr>
    </w:p>
    <w:p w:rsidR="00692881" w:rsidRPr="00692881" w:rsidRDefault="00692881" w:rsidP="00692881">
      <w:pPr>
        <w:ind w:firstLine="540"/>
        <w:jc w:val="both"/>
        <w:rPr>
          <w:rFonts w:ascii="Times New Roman" w:hAnsi="Times New Roman" w:cs="Times New Roman"/>
        </w:rPr>
      </w:pPr>
    </w:p>
    <w:p w:rsidR="00692881" w:rsidRPr="00692881" w:rsidRDefault="00692881" w:rsidP="00692881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 xml:space="preserve">Больной, 32 года, обратился в поликлинику с жалобами на наличие опухолевидного образования слизистой оболочки нижней губы слева. </w:t>
      </w:r>
    </w:p>
    <w:p w:rsidR="00692881" w:rsidRPr="00692881" w:rsidRDefault="00692881" w:rsidP="00692881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 xml:space="preserve">Из анамнеза: </w:t>
      </w:r>
      <w:proofErr w:type="gramStart"/>
      <w:r w:rsidRPr="00692881">
        <w:rPr>
          <w:rFonts w:ascii="Times New Roman" w:hAnsi="Times New Roman" w:cs="Times New Roman"/>
          <w:lang w:val="ru-RU"/>
        </w:rPr>
        <w:t>образование  существует</w:t>
      </w:r>
      <w:proofErr w:type="gramEnd"/>
      <w:r w:rsidRPr="00692881">
        <w:rPr>
          <w:rFonts w:ascii="Times New Roman" w:hAnsi="Times New Roman" w:cs="Times New Roman"/>
          <w:lang w:val="ru-RU"/>
        </w:rPr>
        <w:t xml:space="preserve"> в течение месяца, его появлению предшествовало прикусывание слизистой оболочки нижней губы.</w:t>
      </w:r>
    </w:p>
    <w:p w:rsidR="00692881" w:rsidRPr="00692881" w:rsidRDefault="00692881" w:rsidP="00692881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 xml:space="preserve">Объективно: Состояние удовлетворительное. Конфигурация лица не изменена, поднижнечелюстные лимфатические узлы не увеличены. Открывание рта свободное, безболезненное. </w:t>
      </w:r>
    </w:p>
    <w:p w:rsidR="00692881" w:rsidRPr="00692881" w:rsidRDefault="00692881" w:rsidP="00692881">
      <w:pPr>
        <w:ind w:firstLine="540"/>
        <w:jc w:val="both"/>
        <w:rPr>
          <w:rFonts w:ascii="Times New Roman" w:hAnsi="Times New Roman" w:cs="Times New Roman"/>
        </w:rPr>
      </w:pPr>
      <w:proofErr w:type="spellStart"/>
      <w:r w:rsidRPr="00692881">
        <w:rPr>
          <w:rFonts w:ascii="Times New Roman" w:hAnsi="Times New Roman" w:cs="Times New Roman"/>
          <w:lang w:val="ru-RU"/>
        </w:rPr>
        <w:t>Местно</w:t>
      </w:r>
      <w:proofErr w:type="spellEnd"/>
      <w:r w:rsidRPr="00692881">
        <w:rPr>
          <w:rFonts w:ascii="Times New Roman" w:hAnsi="Times New Roman" w:cs="Times New Roman"/>
          <w:lang w:val="ru-RU"/>
        </w:rPr>
        <w:t xml:space="preserve">: на слизистой оболочке нижней губы слева отмечается опухолеподобное образование, размером около </w:t>
      </w:r>
      <w:smartTag w:uri="urn:schemas-microsoft-com:office:smarttags" w:element="metricconverter">
        <w:smartTagPr>
          <w:attr w:name="ProductID" w:val="1,0 см"/>
        </w:smartTagPr>
        <w:r w:rsidRPr="00692881">
          <w:rPr>
            <w:rFonts w:ascii="Times New Roman" w:hAnsi="Times New Roman" w:cs="Times New Roman"/>
            <w:lang w:val="ru-RU"/>
          </w:rPr>
          <w:t>1,0 см</w:t>
        </w:r>
      </w:smartTag>
      <w:r w:rsidRPr="00692881">
        <w:rPr>
          <w:rFonts w:ascii="Times New Roman" w:hAnsi="Times New Roman" w:cs="Times New Roman"/>
          <w:lang w:val="ru-RU"/>
        </w:rPr>
        <w:t xml:space="preserve"> в </w:t>
      </w:r>
      <w:proofErr w:type="gramStart"/>
      <w:r w:rsidRPr="00692881">
        <w:rPr>
          <w:rFonts w:ascii="Times New Roman" w:hAnsi="Times New Roman" w:cs="Times New Roman"/>
          <w:lang w:val="ru-RU"/>
        </w:rPr>
        <w:t>диаметре,  округлой</w:t>
      </w:r>
      <w:proofErr w:type="gramEnd"/>
      <w:r w:rsidRPr="00692881">
        <w:rPr>
          <w:rFonts w:ascii="Times New Roman" w:hAnsi="Times New Roman" w:cs="Times New Roman"/>
          <w:lang w:val="ru-RU"/>
        </w:rPr>
        <w:t xml:space="preserve"> формы, мягкой консистенции, безболезненное и хорошо подвижное при пальпации. </w:t>
      </w:r>
      <w:proofErr w:type="spellStart"/>
      <w:r w:rsidRPr="00692881">
        <w:rPr>
          <w:rFonts w:ascii="Times New Roman" w:hAnsi="Times New Roman" w:cs="Times New Roman"/>
        </w:rPr>
        <w:t>Слизистая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оболочка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над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образованием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истончена</w:t>
      </w:r>
      <w:proofErr w:type="spellEnd"/>
      <w:r w:rsidRPr="00692881">
        <w:rPr>
          <w:rFonts w:ascii="Times New Roman" w:hAnsi="Times New Roman" w:cs="Times New Roman"/>
        </w:rPr>
        <w:t xml:space="preserve">. </w:t>
      </w:r>
      <w:proofErr w:type="gramStart"/>
      <w:r w:rsidRPr="00692881">
        <w:rPr>
          <w:rFonts w:ascii="Times New Roman" w:hAnsi="Times New Roman" w:cs="Times New Roman"/>
        </w:rPr>
        <w:t>с</w:t>
      </w:r>
      <w:proofErr w:type="gram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синюшным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оттенком</w:t>
      </w:r>
      <w:proofErr w:type="spellEnd"/>
      <w:r w:rsidRPr="00692881">
        <w:rPr>
          <w:rFonts w:ascii="Times New Roman" w:hAnsi="Times New Roman" w:cs="Times New Roman"/>
        </w:rPr>
        <w:t>.</w:t>
      </w:r>
    </w:p>
    <w:p w:rsidR="00692881" w:rsidRPr="00692881" w:rsidRDefault="00692881" w:rsidP="00692881">
      <w:pPr>
        <w:jc w:val="both"/>
        <w:rPr>
          <w:rFonts w:ascii="Times New Roman" w:hAnsi="Times New Roman" w:cs="Times New Roman"/>
        </w:rPr>
      </w:pPr>
    </w:p>
    <w:p w:rsidR="00692881" w:rsidRPr="00692881" w:rsidRDefault="00692881" w:rsidP="00692881">
      <w:pPr>
        <w:jc w:val="both"/>
        <w:rPr>
          <w:rFonts w:ascii="Times New Roman" w:hAnsi="Times New Roman" w:cs="Times New Roman"/>
        </w:rPr>
      </w:pPr>
    </w:p>
    <w:p w:rsidR="00692881" w:rsidRPr="00692881" w:rsidRDefault="00692881" w:rsidP="00692881">
      <w:pPr>
        <w:jc w:val="both"/>
        <w:rPr>
          <w:rFonts w:ascii="Times New Roman" w:hAnsi="Times New Roman" w:cs="Times New Roman"/>
        </w:rPr>
      </w:pPr>
      <w:proofErr w:type="spellStart"/>
      <w:r w:rsidRPr="00692881">
        <w:rPr>
          <w:rFonts w:ascii="Times New Roman" w:hAnsi="Times New Roman" w:cs="Times New Roman"/>
        </w:rPr>
        <w:t>Задание</w:t>
      </w:r>
      <w:proofErr w:type="spellEnd"/>
      <w:r w:rsidRPr="00692881">
        <w:rPr>
          <w:rFonts w:ascii="Times New Roman" w:hAnsi="Times New Roman" w:cs="Times New Roman"/>
        </w:rPr>
        <w:t>:</w:t>
      </w:r>
    </w:p>
    <w:p w:rsidR="00692881" w:rsidRPr="00692881" w:rsidRDefault="00692881" w:rsidP="00692881">
      <w:pPr>
        <w:ind w:left="-1309"/>
        <w:jc w:val="both"/>
        <w:rPr>
          <w:rFonts w:ascii="Times New Roman" w:hAnsi="Times New Roman" w:cs="Times New Roman"/>
        </w:rPr>
      </w:pPr>
    </w:p>
    <w:p w:rsidR="00692881" w:rsidRPr="00692881" w:rsidRDefault="00692881" w:rsidP="00692881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Поставьте предварительный диагноз, проведите дифференциальную диагностику.</w:t>
      </w:r>
    </w:p>
    <w:p w:rsidR="00692881" w:rsidRPr="00692881" w:rsidRDefault="00692881" w:rsidP="0069288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2881">
        <w:rPr>
          <w:rFonts w:ascii="Times New Roman" w:hAnsi="Times New Roman" w:cs="Times New Roman"/>
          <w:lang w:val="ru-RU"/>
        </w:rPr>
        <w:t xml:space="preserve">Охарактеризуйте основные этиологические и патогенетические факторы данного заболевания. </w:t>
      </w:r>
      <w:proofErr w:type="spellStart"/>
      <w:r w:rsidRPr="00692881">
        <w:rPr>
          <w:rFonts w:ascii="Times New Roman" w:hAnsi="Times New Roman" w:cs="Times New Roman"/>
        </w:rPr>
        <w:t>Составьте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план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лечения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больного</w:t>
      </w:r>
      <w:proofErr w:type="spellEnd"/>
      <w:r w:rsidRPr="00692881">
        <w:rPr>
          <w:rFonts w:ascii="Times New Roman" w:hAnsi="Times New Roman" w:cs="Times New Roman"/>
        </w:rPr>
        <w:t xml:space="preserve">. </w:t>
      </w:r>
      <w:proofErr w:type="spellStart"/>
      <w:r w:rsidRPr="00692881">
        <w:rPr>
          <w:rFonts w:ascii="Times New Roman" w:hAnsi="Times New Roman" w:cs="Times New Roman"/>
        </w:rPr>
        <w:t>Предложите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возможные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варианты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местного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обезболивания</w:t>
      </w:r>
      <w:proofErr w:type="spellEnd"/>
      <w:r w:rsidRPr="00692881">
        <w:rPr>
          <w:rFonts w:ascii="Times New Roman" w:hAnsi="Times New Roman" w:cs="Times New Roman"/>
        </w:rPr>
        <w:t>.</w:t>
      </w:r>
    </w:p>
    <w:p w:rsidR="00692881" w:rsidRPr="00692881" w:rsidRDefault="00692881" w:rsidP="00692881">
      <w:pPr>
        <w:jc w:val="both"/>
        <w:rPr>
          <w:rFonts w:ascii="Times New Roman" w:hAnsi="Times New Roman" w:cs="Times New Roman"/>
        </w:rPr>
      </w:pPr>
    </w:p>
    <w:p w:rsidR="00692881" w:rsidRPr="00692881" w:rsidRDefault="00692881" w:rsidP="00692881">
      <w:pPr>
        <w:jc w:val="both"/>
        <w:rPr>
          <w:rFonts w:ascii="Times New Roman" w:hAnsi="Times New Roman" w:cs="Times New Roman"/>
        </w:rPr>
      </w:pPr>
    </w:p>
    <w:p w:rsidR="00692881" w:rsidRPr="00692881" w:rsidRDefault="00692881" w:rsidP="00692881">
      <w:pPr>
        <w:jc w:val="both"/>
        <w:rPr>
          <w:rFonts w:ascii="Times New Roman" w:hAnsi="Times New Roman" w:cs="Times New Roman"/>
        </w:rPr>
      </w:pPr>
    </w:p>
    <w:p w:rsidR="00692881" w:rsidRPr="00692881" w:rsidRDefault="00692881" w:rsidP="00692881">
      <w:pPr>
        <w:jc w:val="both"/>
        <w:rPr>
          <w:rFonts w:ascii="Times New Roman" w:hAnsi="Times New Roman" w:cs="Times New Roman"/>
        </w:rPr>
      </w:pPr>
    </w:p>
    <w:p w:rsidR="00692881" w:rsidRPr="00692881" w:rsidRDefault="00692881" w:rsidP="00692881">
      <w:pPr>
        <w:ind w:left="360"/>
        <w:rPr>
          <w:rFonts w:ascii="Times New Roman" w:hAnsi="Times New Roman" w:cs="Times New Roman"/>
        </w:rPr>
      </w:pPr>
      <w:proofErr w:type="spellStart"/>
      <w:r w:rsidRPr="00692881">
        <w:rPr>
          <w:rFonts w:ascii="Times New Roman" w:hAnsi="Times New Roman" w:cs="Times New Roman"/>
        </w:rPr>
        <w:t>Председатель</w:t>
      </w:r>
      <w:proofErr w:type="spellEnd"/>
      <w:r w:rsidRPr="00692881">
        <w:rPr>
          <w:rFonts w:ascii="Times New Roman" w:hAnsi="Times New Roman" w:cs="Times New Roman"/>
        </w:rPr>
        <w:t xml:space="preserve"> </w:t>
      </w:r>
      <w:proofErr w:type="spellStart"/>
      <w:r w:rsidRPr="00692881">
        <w:rPr>
          <w:rFonts w:ascii="Times New Roman" w:hAnsi="Times New Roman" w:cs="Times New Roman"/>
        </w:rPr>
        <w:t>учебно-методической</w:t>
      </w:r>
      <w:proofErr w:type="spellEnd"/>
    </w:p>
    <w:p w:rsidR="00692881" w:rsidRPr="00692881" w:rsidRDefault="00692881" w:rsidP="00692881">
      <w:pPr>
        <w:ind w:left="360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комиссии стоматологического факультета</w:t>
      </w:r>
      <w:r w:rsidRPr="00692881">
        <w:rPr>
          <w:rFonts w:ascii="Times New Roman" w:hAnsi="Times New Roman" w:cs="Times New Roman"/>
          <w:lang w:val="ru-RU"/>
        </w:rPr>
        <w:tab/>
      </w:r>
      <w:r w:rsidRPr="00692881">
        <w:rPr>
          <w:rFonts w:ascii="Times New Roman" w:hAnsi="Times New Roman" w:cs="Times New Roman"/>
          <w:lang w:val="ru-RU"/>
        </w:rPr>
        <w:tab/>
      </w:r>
      <w:r w:rsidRPr="00692881">
        <w:rPr>
          <w:rFonts w:ascii="Times New Roman" w:hAnsi="Times New Roman" w:cs="Times New Roman"/>
          <w:lang w:val="ru-RU"/>
        </w:rPr>
        <w:tab/>
      </w:r>
      <w:r w:rsidRPr="00692881">
        <w:rPr>
          <w:rFonts w:ascii="Times New Roman" w:hAnsi="Times New Roman" w:cs="Times New Roman"/>
          <w:lang w:val="ru-RU"/>
        </w:rPr>
        <w:tab/>
        <w:t xml:space="preserve">           Ю.А. </w:t>
      </w:r>
      <w:proofErr w:type="spellStart"/>
      <w:r w:rsidRPr="00692881">
        <w:rPr>
          <w:rFonts w:ascii="Times New Roman" w:hAnsi="Times New Roman" w:cs="Times New Roman"/>
          <w:lang w:val="ru-RU"/>
        </w:rPr>
        <w:t>Македонова</w:t>
      </w:r>
      <w:proofErr w:type="spellEnd"/>
    </w:p>
    <w:p w:rsidR="00692881" w:rsidRPr="00692881" w:rsidRDefault="00692881" w:rsidP="00692881">
      <w:pPr>
        <w:spacing w:after="200" w:line="276" w:lineRule="auto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br w:type="page"/>
      </w:r>
    </w:p>
    <w:p w:rsidR="00692881" w:rsidRPr="00692881" w:rsidRDefault="00692881" w:rsidP="006928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88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СИТУАЦИОННАЯ ЗАДАЧА № 1</w:t>
      </w:r>
    </w:p>
    <w:p w:rsidR="00692881" w:rsidRPr="00692881" w:rsidRDefault="00692881" w:rsidP="006928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881">
        <w:rPr>
          <w:rFonts w:ascii="Times New Roman" w:hAnsi="Times New Roman" w:cs="Times New Roman"/>
          <w:sz w:val="28"/>
          <w:szCs w:val="28"/>
          <w:lang w:val="ru-RU"/>
        </w:rPr>
        <w:t>по тематическому блоку «Ортопедическая стоматология и Ортодонтия»</w:t>
      </w:r>
    </w:p>
    <w:p w:rsidR="00692881" w:rsidRPr="00692881" w:rsidRDefault="00692881" w:rsidP="006928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881" w:rsidRPr="00692881" w:rsidRDefault="00692881" w:rsidP="00692881">
      <w:pPr>
        <w:ind w:left="720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48FD9924" wp14:editId="43E8DC4F">
            <wp:extent cx="2647950" cy="2228850"/>
            <wp:effectExtent l="19050" t="0" r="0" b="0"/>
            <wp:docPr id="56" name="Рисунок 56" descr="2020-03-08-06-26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03-08-06-26-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r="50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881">
        <w:rPr>
          <w:rFonts w:ascii="Times New Roman" w:hAnsi="Times New Roman" w:cs="Times New Roman"/>
          <w:lang w:val="ru-RU"/>
        </w:rPr>
        <w:t xml:space="preserve">  </w:t>
      </w:r>
      <w:r w:rsidRPr="0069288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5758A18F" wp14:editId="7E3AC323">
            <wp:extent cx="2647950" cy="2228850"/>
            <wp:effectExtent l="19050" t="0" r="0" b="0"/>
            <wp:docPr id="69" name="Рисунок 69" descr="2020-03-08-06-26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-03-08-06-26-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81" w:rsidRPr="00692881" w:rsidRDefault="00692881" w:rsidP="00692881">
      <w:pPr>
        <w:ind w:left="720"/>
        <w:rPr>
          <w:rFonts w:ascii="Times New Roman" w:hAnsi="Times New Roman" w:cs="Times New Roman"/>
          <w:sz w:val="28"/>
          <w:lang w:val="ru-RU"/>
        </w:rPr>
      </w:pPr>
      <w:r w:rsidRPr="00692881">
        <w:rPr>
          <w:rFonts w:ascii="Times New Roman" w:hAnsi="Times New Roman" w:cs="Times New Roman"/>
          <w:lang w:val="ru-RU"/>
        </w:rPr>
        <w:t xml:space="preserve">                                   </w:t>
      </w:r>
      <w:r w:rsidRPr="00692881">
        <w:rPr>
          <w:rFonts w:ascii="Times New Roman" w:hAnsi="Times New Roman" w:cs="Times New Roman"/>
          <w:sz w:val="28"/>
          <w:lang w:val="ru-RU"/>
        </w:rPr>
        <w:t>Рис.1.                                                   Рис.2.</w:t>
      </w:r>
    </w:p>
    <w:p w:rsidR="00692881" w:rsidRPr="00692881" w:rsidRDefault="00692881" w:rsidP="006928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2881" w:rsidRPr="00692881" w:rsidRDefault="00692881" w:rsidP="006928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2881" w:rsidRPr="00692881" w:rsidRDefault="00692881" w:rsidP="00692881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692881">
        <w:rPr>
          <w:rFonts w:ascii="Times New Roman" w:hAnsi="Times New Roman" w:cs="Times New Roman"/>
          <w:szCs w:val="28"/>
          <w:lang w:val="ru-RU"/>
        </w:rPr>
        <w:t xml:space="preserve">Пациенту К. </w:t>
      </w:r>
      <w:proofErr w:type="gramStart"/>
      <w:r w:rsidRPr="00692881">
        <w:rPr>
          <w:rFonts w:ascii="Times New Roman" w:hAnsi="Times New Roman" w:cs="Times New Roman"/>
          <w:szCs w:val="28"/>
          <w:lang w:val="ru-RU"/>
        </w:rPr>
        <w:t>35  лет</w:t>
      </w:r>
      <w:proofErr w:type="gramEnd"/>
      <w:r w:rsidRPr="00692881">
        <w:rPr>
          <w:rFonts w:ascii="Times New Roman" w:hAnsi="Times New Roman" w:cs="Times New Roman"/>
          <w:szCs w:val="28"/>
          <w:lang w:val="ru-RU"/>
        </w:rPr>
        <w:t xml:space="preserve"> проведено ортопедическое лечение патологии твёрдых тканей зубов. </w:t>
      </w:r>
      <w:proofErr w:type="spellStart"/>
      <w:r w:rsidRPr="00692881">
        <w:rPr>
          <w:rFonts w:ascii="Times New Roman" w:hAnsi="Times New Roman" w:cs="Times New Roman"/>
          <w:szCs w:val="28"/>
        </w:rPr>
        <w:t>На</w:t>
      </w:r>
      <w:proofErr w:type="spellEnd"/>
      <w:r w:rsidRPr="006928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92881">
        <w:rPr>
          <w:rFonts w:ascii="Times New Roman" w:hAnsi="Times New Roman" w:cs="Times New Roman"/>
          <w:szCs w:val="28"/>
        </w:rPr>
        <w:t>рисунках</w:t>
      </w:r>
      <w:proofErr w:type="spellEnd"/>
      <w:r w:rsidRPr="00692881">
        <w:rPr>
          <w:rFonts w:ascii="Times New Roman" w:hAnsi="Times New Roman" w:cs="Times New Roman"/>
          <w:szCs w:val="28"/>
        </w:rPr>
        <w:t xml:space="preserve"> 1</w:t>
      </w:r>
      <w:proofErr w:type="gramStart"/>
      <w:r w:rsidRPr="00692881">
        <w:rPr>
          <w:rFonts w:ascii="Times New Roman" w:hAnsi="Times New Roman" w:cs="Times New Roman"/>
          <w:szCs w:val="28"/>
        </w:rPr>
        <w:t>,2</w:t>
      </w:r>
      <w:proofErr w:type="gramEnd"/>
      <w:r w:rsidRPr="006928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92881">
        <w:rPr>
          <w:rFonts w:ascii="Times New Roman" w:hAnsi="Times New Roman" w:cs="Times New Roman"/>
          <w:szCs w:val="28"/>
        </w:rPr>
        <w:t>представлен</w:t>
      </w:r>
      <w:proofErr w:type="spellEnd"/>
      <w:r w:rsidRPr="006928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92881">
        <w:rPr>
          <w:rFonts w:ascii="Times New Roman" w:hAnsi="Times New Roman" w:cs="Times New Roman"/>
          <w:szCs w:val="28"/>
        </w:rPr>
        <w:t>этап</w:t>
      </w:r>
      <w:proofErr w:type="spellEnd"/>
      <w:r w:rsidRPr="006928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92881">
        <w:rPr>
          <w:rFonts w:ascii="Times New Roman" w:hAnsi="Times New Roman" w:cs="Times New Roman"/>
          <w:szCs w:val="28"/>
        </w:rPr>
        <w:t>припасовки</w:t>
      </w:r>
      <w:proofErr w:type="spellEnd"/>
      <w:r w:rsidRPr="006928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92881">
        <w:rPr>
          <w:rFonts w:ascii="Times New Roman" w:hAnsi="Times New Roman" w:cs="Times New Roman"/>
          <w:szCs w:val="28"/>
        </w:rPr>
        <w:t>протезов</w:t>
      </w:r>
      <w:proofErr w:type="spellEnd"/>
      <w:r w:rsidRPr="006928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92881">
        <w:rPr>
          <w:rFonts w:ascii="Times New Roman" w:hAnsi="Times New Roman" w:cs="Times New Roman"/>
          <w:szCs w:val="28"/>
        </w:rPr>
        <w:t>на</w:t>
      </w:r>
      <w:proofErr w:type="spellEnd"/>
      <w:r w:rsidRPr="006928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92881">
        <w:rPr>
          <w:rFonts w:ascii="Times New Roman" w:hAnsi="Times New Roman" w:cs="Times New Roman"/>
          <w:szCs w:val="28"/>
        </w:rPr>
        <w:t>модели</w:t>
      </w:r>
      <w:proofErr w:type="spellEnd"/>
      <w:r w:rsidRPr="00692881">
        <w:rPr>
          <w:rFonts w:ascii="Times New Roman" w:hAnsi="Times New Roman" w:cs="Times New Roman"/>
          <w:szCs w:val="28"/>
        </w:rPr>
        <w:t>.</w:t>
      </w:r>
    </w:p>
    <w:p w:rsidR="00692881" w:rsidRPr="00692881" w:rsidRDefault="00692881" w:rsidP="00692881">
      <w:pPr>
        <w:ind w:left="720" w:hanging="720"/>
        <w:jc w:val="both"/>
        <w:rPr>
          <w:rFonts w:ascii="Times New Roman" w:hAnsi="Times New Roman" w:cs="Times New Roman"/>
          <w:szCs w:val="28"/>
        </w:rPr>
      </w:pPr>
    </w:p>
    <w:p w:rsidR="00692881" w:rsidRPr="00692881" w:rsidRDefault="00692881" w:rsidP="00692881">
      <w:pPr>
        <w:ind w:left="720" w:hanging="720"/>
        <w:jc w:val="both"/>
        <w:rPr>
          <w:rFonts w:ascii="Times New Roman" w:hAnsi="Times New Roman" w:cs="Times New Roman"/>
          <w:szCs w:val="28"/>
        </w:rPr>
      </w:pPr>
    </w:p>
    <w:p w:rsidR="00692881" w:rsidRPr="00692881" w:rsidRDefault="00692881" w:rsidP="00692881">
      <w:pPr>
        <w:ind w:left="720" w:hanging="720"/>
        <w:jc w:val="both"/>
        <w:rPr>
          <w:rFonts w:ascii="Times New Roman" w:hAnsi="Times New Roman" w:cs="Times New Roman"/>
          <w:szCs w:val="28"/>
        </w:rPr>
      </w:pPr>
      <w:proofErr w:type="spellStart"/>
      <w:r w:rsidRPr="00692881">
        <w:rPr>
          <w:rFonts w:ascii="Times New Roman" w:hAnsi="Times New Roman" w:cs="Times New Roman"/>
          <w:szCs w:val="28"/>
        </w:rPr>
        <w:t>Задание</w:t>
      </w:r>
      <w:proofErr w:type="spellEnd"/>
      <w:r w:rsidRPr="00692881">
        <w:rPr>
          <w:rFonts w:ascii="Times New Roman" w:hAnsi="Times New Roman" w:cs="Times New Roman"/>
          <w:szCs w:val="28"/>
        </w:rPr>
        <w:t>:</w:t>
      </w:r>
    </w:p>
    <w:p w:rsidR="00692881" w:rsidRPr="00692881" w:rsidRDefault="00692881" w:rsidP="00692881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8"/>
        </w:rPr>
      </w:pPr>
      <w:r w:rsidRPr="00692881">
        <w:rPr>
          <w:rFonts w:ascii="Times New Roman" w:hAnsi="Times New Roman" w:cs="Times New Roman"/>
          <w:szCs w:val="28"/>
          <w:lang w:val="ru-RU"/>
        </w:rPr>
        <w:t xml:space="preserve">Назовите ортопедические конструкции, которые представлены на фотографиях, перечислите их виды. </w:t>
      </w:r>
      <w:proofErr w:type="spellStart"/>
      <w:r w:rsidRPr="00692881">
        <w:rPr>
          <w:rFonts w:ascii="Times New Roman" w:hAnsi="Times New Roman" w:cs="Times New Roman"/>
          <w:szCs w:val="28"/>
        </w:rPr>
        <w:t>Что</w:t>
      </w:r>
      <w:proofErr w:type="spellEnd"/>
      <w:r w:rsidRPr="006928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92881">
        <w:rPr>
          <w:rFonts w:ascii="Times New Roman" w:hAnsi="Times New Roman" w:cs="Times New Roman"/>
          <w:szCs w:val="28"/>
        </w:rPr>
        <w:t>является</w:t>
      </w:r>
      <w:proofErr w:type="spellEnd"/>
      <w:r w:rsidRPr="006928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92881">
        <w:rPr>
          <w:rFonts w:ascii="Times New Roman" w:hAnsi="Times New Roman" w:cs="Times New Roman"/>
          <w:szCs w:val="28"/>
        </w:rPr>
        <w:t>показаниями</w:t>
      </w:r>
      <w:proofErr w:type="spellEnd"/>
      <w:r w:rsidRPr="00692881">
        <w:rPr>
          <w:rFonts w:ascii="Times New Roman" w:hAnsi="Times New Roman" w:cs="Times New Roman"/>
          <w:szCs w:val="28"/>
        </w:rPr>
        <w:t xml:space="preserve"> к </w:t>
      </w:r>
      <w:proofErr w:type="spellStart"/>
      <w:r w:rsidRPr="00692881">
        <w:rPr>
          <w:rFonts w:ascii="Times New Roman" w:hAnsi="Times New Roman" w:cs="Times New Roman"/>
          <w:szCs w:val="28"/>
        </w:rPr>
        <w:t>применению</w:t>
      </w:r>
      <w:proofErr w:type="spellEnd"/>
      <w:r w:rsidRPr="006928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92881">
        <w:rPr>
          <w:rFonts w:ascii="Times New Roman" w:hAnsi="Times New Roman" w:cs="Times New Roman"/>
          <w:szCs w:val="28"/>
        </w:rPr>
        <w:t>данных</w:t>
      </w:r>
      <w:proofErr w:type="spellEnd"/>
      <w:r w:rsidRPr="006928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92881">
        <w:rPr>
          <w:rFonts w:ascii="Times New Roman" w:hAnsi="Times New Roman" w:cs="Times New Roman"/>
          <w:szCs w:val="28"/>
        </w:rPr>
        <w:t>конструкций</w:t>
      </w:r>
      <w:proofErr w:type="spellEnd"/>
      <w:r w:rsidRPr="00692881">
        <w:rPr>
          <w:rFonts w:ascii="Times New Roman" w:hAnsi="Times New Roman" w:cs="Times New Roman"/>
          <w:szCs w:val="28"/>
        </w:rPr>
        <w:t>?</w:t>
      </w:r>
    </w:p>
    <w:p w:rsidR="00692881" w:rsidRPr="00692881" w:rsidRDefault="00692881" w:rsidP="00692881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8"/>
          <w:lang w:val="ru-RU"/>
        </w:rPr>
      </w:pPr>
      <w:r w:rsidRPr="00692881">
        <w:rPr>
          <w:rFonts w:ascii="Times New Roman" w:hAnsi="Times New Roman" w:cs="Times New Roman"/>
          <w:szCs w:val="28"/>
          <w:lang w:val="ru-RU"/>
        </w:rPr>
        <w:t>Какие материалы и технологии применяются при изготовлении этих конструкций.</w:t>
      </w:r>
    </w:p>
    <w:p w:rsidR="00692881" w:rsidRPr="00692881" w:rsidRDefault="00692881" w:rsidP="00692881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8"/>
          <w:lang w:val="ru-RU"/>
        </w:rPr>
      </w:pPr>
      <w:r w:rsidRPr="00692881">
        <w:rPr>
          <w:rFonts w:ascii="Times New Roman" w:hAnsi="Times New Roman" w:cs="Times New Roman"/>
          <w:szCs w:val="28"/>
          <w:lang w:val="ru-RU"/>
        </w:rPr>
        <w:t>Перечислите клинико-лабораторные этапы изготовления данных конструкций.</w:t>
      </w:r>
    </w:p>
    <w:p w:rsidR="00692881" w:rsidRPr="00692881" w:rsidRDefault="00692881" w:rsidP="00692881">
      <w:pPr>
        <w:ind w:left="360"/>
        <w:rPr>
          <w:rFonts w:ascii="Times New Roman" w:hAnsi="Times New Roman" w:cs="Times New Roman"/>
          <w:lang w:val="ru-RU"/>
        </w:rPr>
      </w:pPr>
    </w:p>
    <w:p w:rsidR="00692881" w:rsidRPr="00692881" w:rsidRDefault="00692881" w:rsidP="00692881">
      <w:pPr>
        <w:ind w:left="360"/>
        <w:rPr>
          <w:rFonts w:ascii="Times New Roman" w:hAnsi="Times New Roman" w:cs="Times New Roman"/>
          <w:lang w:val="ru-RU"/>
        </w:rPr>
      </w:pPr>
    </w:p>
    <w:p w:rsidR="00692881" w:rsidRPr="00692881" w:rsidRDefault="00692881" w:rsidP="00692881">
      <w:pPr>
        <w:ind w:left="360"/>
        <w:rPr>
          <w:rFonts w:ascii="Times New Roman" w:hAnsi="Times New Roman" w:cs="Times New Roman"/>
          <w:lang w:val="ru-RU"/>
        </w:rPr>
      </w:pPr>
    </w:p>
    <w:p w:rsidR="00692881" w:rsidRPr="00692881" w:rsidRDefault="00692881" w:rsidP="00692881">
      <w:pPr>
        <w:ind w:left="360"/>
        <w:rPr>
          <w:rFonts w:ascii="Times New Roman" w:hAnsi="Times New Roman" w:cs="Times New Roman"/>
          <w:lang w:val="ru-RU"/>
        </w:rPr>
      </w:pPr>
    </w:p>
    <w:p w:rsidR="00692881" w:rsidRPr="00692881" w:rsidRDefault="00692881" w:rsidP="00692881">
      <w:pPr>
        <w:ind w:left="360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Председатель учебно-методической</w:t>
      </w:r>
    </w:p>
    <w:p w:rsidR="00692881" w:rsidRPr="00692881" w:rsidRDefault="00692881" w:rsidP="00692881">
      <w:pPr>
        <w:ind w:left="360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комиссии стоматологического факультета</w:t>
      </w:r>
      <w:r w:rsidRPr="00692881">
        <w:rPr>
          <w:rFonts w:ascii="Times New Roman" w:hAnsi="Times New Roman" w:cs="Times New Roman"/>
          <w:lang w:val="ru-RU"/>
        </w:rPr>
        <w:tab/>
      </w:r>
      <w:r w:rsidRPr="00692881">
        <w:rPr>
          <w:rFonts w:ascii="Times New Roman" w:hAnsi="Times New Roman" w:cs="Times New Roman"/>
          <w:lang w:val="ru-RU"/>
        </w:rPr>
        <w:tab/>
      </w:r>
      <w:r w:rsidRPr="00692881">
        <w:rPr>
          <w:rFonts w:ascii="Times New Roman" w:hAnsi="Times New Roman" w:cs="Times New Roman"/>
          <w:lang w:val="ru-RU"/>
        </w:rPr>
        <w:tab/>
      </w:r>
      <w:r w:rsidRPr="00692881">
        <w:rPr>
          <w:rFonts w:ascii="Times New Roman" w:hAnsi="Times New Roman" w:cs="Times New Roman"/>
          <w:lang w:val="ru-RU"/>
        </w:rPr>
        <w:tab/>
        <w:t xml:space="preserve">           Ю.А. </w:t>
      </w:r>
      <w:proofErr w:type="spellStart"/>
      <w:r w:rsidRPr="00692881">
        <w:rPr>
          <w:rFonts w:ascii="Times New Roman" w:hAnsi="Times New Roman" w:cs="Times New Roman"/>
          <w:lang w:val="ru-RU"/>
        </w:rPr>
        <w:t>Македонова</w:t>
      </w:r>
      <w:proofErr w:type="spellEnd"/>
    </w:p>
    <w:p w:rsidR="00692881" w:rsidRPr="00692881" w:rsidRDefault="00692881" w:rsidP="006928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92881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92881" w:rsidRPr="00692881" w:rsidRDefault="00692881" w:rsidP="006928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288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СИТУАЦИОННАЯ ЗАДАЧА № 1</w:t>
      </w:r>
    </w:p>
    <w:p w:rsidR="00692881" w:rsidRPr="00692881" w:rsidRDefault="00692881" w:rsidP="006928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881">
        <w:rPr>
          <w:rFonts w:ascii="Times New Roman" w:hAnsi="Times New Roman" w:cs="Times New Roman"/>
          <w:sz w:val="28"/>
          <w:szCs w:val="28"/>
          <w:lang w:val="ru-RU"/>
        </w:rPr>
        <w:t>по тематическому блоку «Детская стоматология»</w:t>
      </w:r>
    </w:p>
    <w:p w:rsidR="00692881" w:rsidRPr="00692881" w:rsidRDefault="00692881" w:rsidP="006928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881" w:rsidRPr="00692881" w:rsidRDefault="00692881" w:rsidP="00692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81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6D6D6B2E" wp14:editId="19B5B681">
            <wp:extent cx="3876675" cy="2772088"/>
            <wp:effectExtent l="19050" t="0" r="9525" b="0"/>
            <wp:docPr id="70" name="Рисунок 70" descr="clinik3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nik3 0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241" t="25650" r="19669" b="18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7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81" w:rsidRPr="00692881" w:rsidRDefault="00692881" w:rsidP="00692881">
      <w:pPr>
        <w:ind w:firstLine="708"/>
        <w:jc w:val="both"/>
        <w:rPr>
          <w:rFonts w:ascii="Times New Roman" w:hAnsi="Times New Roman" w:cs="Times New Roman"/>
        </w:rPr>
      </w:pPr>
    </w:p>
    <w:p w:rsidR="00692881" w:rsidRPr="00692881" w:rsidRDefault="00692881" w:rsidP="00692881">
      <w:pPr>
        <w:ind w:firstLine="708"/>
        <w:jc w:val="both"/>
        <w:rPr>
          <w:rFonts w:ascii="Times New Roman" w:hAnsi="Times New Roman" w:cs="Times New Roman"/>
        </w:rPr>
      </w:pPr>
    </w:p>
    <w:p w:rsidR="00692881" w:rsidRPr="00692881" w:rsidRDefault="00692881" w:rsidP="0069288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 xml:space="preserve">Пациент Р., 15 лет. Обратился по направлению </w:t>
      </w:r>
      <w:proofErr w:type="spellStart"/>
      <w:r w:rsidRPr="00692881">
        <w:rPr>
          <w:rFonts w:ascii="Times New Roman" w:hAnsi="Times New Roman" w:cs="Times New Roman"/>
          <w:lang w:val="ru-RU"/>
        </w:rPr>
        <w:t>ортодонта</w:t>
      </w:r>
      <w:proofErr w:type="spellEnd"/>
      <w:r w:rsidRPr="00692881">
        <w:rPr>
          <w:rFonts w:ascii="Times New Roman" w:hAnsi="Times New Roman" w:cs="Times New Roman"/>
          <w:lang w:val="ru-RU"/>
        </w:rPr>
        <w:t xml:space="preserve"> для профессиональной гигиены рта. Анамнез, со слов ребенка: </w:t>
      </w:r>
      <w:proofErr w:type="spellStart"/>
      <w:r w:rsidRPr="00692881">
        <w:rPr>
          <w:rFonts w:ascii="Times New Roman" w:hAnsi="Times New Roman" w:cs="Times New Roman"/>
          <w:lang w:val="ru-RU"/>
        </w:rPr>
        <w:t>ортодонтическое</w:t>
      </w:r>
      <w:proofErr w:type="spellEnd"/>
      <w:r w:rsidRPr="00692881">
        <w:rPr>
          <w:rFonts w:ascii="Times New Roman" w:hAnsi="Times New Roman" w:cs="Times New Roman"/>
          <w:lang w:val="ru-RU"/>
        </w:rPr>
        <w:t xml:space="preserve"> лечение проводится в течение трех месяцев; отмечает появление неприятного запаха изо рта, кровоточивости десны при чистке зубов. Чистит зубы два раза в день. Употребляет мягкую пищу, любит кока-колу. При осмотре ребенка: сухость губ, трещины нижней губы, </w:t>
      </w:r>
      <w:proofErr w:type="spellStart"/>
      <w:r w:rsidRPr="00692881">
        <w:rPr>
          <w:rFonts w:ascii="Times New Roman" w:hAnsi="Times New Roman" w:cs="Times New Roman"/>
          <w:lang w:val="ru-RU"/>
        </w:rPr>
        <w:t>заеды</w:t>
      </w:r>
      <w:proofErr w:type="spellEnd"/>
      <w:r w:rsidRPr="00692881">
        <w:rPr>
          <w:rFonts w:ascii="Times New Roman" w:hAnsi="Times New Roman" w:cs="Times New Roman"/>
          <w:lang w:val="ru-RU"/>
        </w:rPr>
        <w:t>, гигиенический индекс по Федорову-</w:t>
      </w:r>
      <w:proofErr w:type="spellStart"/>
      <w:r w:rsidRPr="00692881">
        <w:rPr>
          <w:rFonts w:ascii="Times New Roman" w:hAnsi="Times New Roman" w:cs="Times New Roman"/>
          <w:lang w:val="ru-RU"/>
        </w:rPr>
        <w:t>Володкиной</w:t>
      </w:r>
      <w:proofErr w:type="spellEnd"/>
      <w:r w:rsidRPr="00692881">
        <w:rPr>
          <w:rFonts w:ascii="Times New Roman" w:hAnsi="Times New Roman" w:cs="Times New Roman"/>
          <w:lang w:val="ru-RU"/>
        </w:rPr>
        <w:t xml:space="preserve"> = 2,5; проба Шиллера-Писарева положительная, индекс РМА = 11%.</w:t>
      </w:r>
    </w:p>
    <w:p w:rsidR="00692881" w:rsidRPr="00692881" w:rsidRDefault="00692881" w:rsidP="00692881">
      <w:pPr>
        <w:jc w:val="both"/>
        <w:rPr>
          <w:rFonts w:ascii="Times New Roman" w:hAnsi="Times New Roman" w:cs="Times New Roman"/>
          <w:lang w:val="ru-RU"/>
        </w:rPr>
      </w:pPr>
    </w:p>
    <w:p w:rsidR="00692881" w:rsidRPr="00692881" w:rsidRDefault="00692881" w:rsidP="00692881">
      <w:pPr>
        <w:jc w:val="both"/>
        <w:rPr>
          <w:rFonts w:ascii="Times New Roman" w:hAnsi="Times New Roman" w:cs="Times New Roman"/>
          <w:lang w:val="ru-RU"/>
        </w:rPr>
      </w:pPr>
    </w:p>
    <w:p w:rsidR="00692881" w:rsidRPr="00692881" w:rsidRDefault="00692881" w:rsidP="00692881">
      <w:pPr>
        <w:jc w:val="both"/>
        <w:rPr>
          <w:rFonts w:ascii="Times New Roman" w:hAnsi="Times New Roman" w:cs="Times New Roman"/>
        </w:rPr>
      </w:pPr>
      <w:proofErr w:type="spellStart"/>
      <w:r w:rsidRPr="00692881">
        <w:rPr>
          <w:rFonts w:ascii="Times New Roman" w:hAnsi="Times New Roman" w:cs="Times New Roman"/>
        </w:rPr>
        <w:t>Задание</w:t>
      </w:r>
      <w:proofErr w:type="spellEnd"/>
      <w:r w:rsidRPr="00692881">
        <w:rPr>
          <w:rFonts w:ascii="Times New Roman" w:hAnsi="Times New Roman" w:cs="Times New Roman"/>
        </w:rPr>
        <w:t>:</w:t>
      </w:r>
    </w:p>
    <w:p w:rsidR="00692881" w:rsidRPr="00692881" w:rsidRDefault="00692881" w:rsidP="00692881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 xml:space="preserve">У каких заболеваний повышается риск развития при проведении </w:t>
      </w:r>
      <w:proofErr w:type="spellStart"/>
      <w:r w:rsidRPr="00692881">
        <w:rPr>
          <w:rFonts w:ascii="Times New Roman" w:hAnsi="Times New Roman" w:cs="Times New Roman"/>
          <w:lang w:val="ru-RU"/>
        </w:rPr>
        <w:t>ортодонтического</w:t>
      </w:r>
      <w:proofErr w:type="spellEnd"/>
      <w:r w:rsidRPr="00692881">
        <w:rPr>
          <w:rFonts w:ascii="Times New Roman" w:hAnsi="Times New Roman" w:cs="Times New Roman"/>
          <w:lang w:val="ru-RU"/>
        </w:rPr>
        <w:t xml:space="preserve"> лечения несъемной аппаратурой?</w:t>
      </w:r>
    </w:p>
    <w:p w:rsidR="00692881" w:rsidRPr="00692881" w:rsidRDefault="00692881" w:rsidP="00692881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Составьте план профилактики вероятных стоматологических заболеваний в данном случае.</w:t>
      </w:r>
    </w:p>
    <w:p w:rsidR="00692881" w:rsidRPr="00692881" w:rsidRDefault="00692881" w:rsidP="00692881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 xml:space="preserve">В чем особенности индивидуальной гигиены рта у пациентов с несъемными </w:t>
      </w:r>
      <w:proofErr w:type="spellStart"/>
      <w:r w:rsidRPr="00692881">
        <w:rPr>
          <w:rFonts w:ascii="Times New Roman" w:hAnsi="Times New Roman" w:cs="Times New Roman"/>
          <w:lang w:val="ru-RU"/>
        </w:rPr>
        <w:t>ортодонтическими</w:t>
      </w:r>
      <w:proofErr w:type="spellEnd"/>
      <w:r w:rsidRPr="00692881">
        <w:rPr>
          <w:rFonts w:ascii="Times New Roman" w:hAnsi="Times New Roman" w:cs="Times New Roman"/>
          <w:lang w:val="ru-RU"/>
        </w:rPr>
        <w:t xml:space="preserve"> аппаратами?</w:t>
      </w:r>
    </w:p>
    <w:p w:rsidR="00692881" w:rsidRPr="00692881" w:rsidRDefault="00692881" w:rsidP="00692881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692881" w:rsidRPr="00692881" w:rsidRDefault="00692881" w:rsidP="00692881">
      <w:pPr>
        <w:jc w:val="both"/>
        <w:rPr>
          <w:rFonts w:ascii="Times New Roman" w:hAnsi="Times New Roman" w:cs="Times New Roman"/>
          <w:lang w:val="ru-RU"/>
        </w:rPr>
      </w:pPr>
    </w:p>
    <w:p w:rsidR="00692881" w:rsidRPr="00692881" w:rsidRDefault="00692881" w:rsidP="00692881">
      <w:pPr>
        <w:jc w:val="both"/>
        <w:rPr>
          <w:rFonts w:ascii="Times New Roman" w:hAnsi="Times New Roman" w:cs="Times New Roman"/>
          <w:lang w:val="ru-RU"/>
        </w:rPr>
      </w:pPr>
    </w:p>
    <w:p w:rsidR="00692881" w:rsidRPr="00692881" w:rsidRDefault="00692881" w:rsidP="00692881">
      <w:pPr>
        <w:jc w:val="both"/>
        <w:rPr>
          <w:rFonts w:ascii="Times New Roman" w:hAnsi="Times New Roman" w:cs="Times New Roman"/>
          <w:lang w:val="ru-RU"/>
        </w:rPr>
      </w:pPr>
    </w:p>
    <w:p w:rsidR="00692881" w:rsidRPr="00692881" w:rsidRDefault="00692881" w:rsidP="00692881">
      <w:pPr>
        <w:ind w:left="360"/>
        <w:rPr>
          <w:rFonts w:ascii="Times New Roman" w:hAnsi="Times New Roman" w:cs="Times New Roman"/>
          <w:lang w:val="ru-RU"/>
        </w:rPr>
      </w:pPr>
    </w:p>
    <w:p w:rsidR="00692881" w:rsidRPr="00692881" w:rsidRDefault="00692881" w:rsidP="00692881">
      <w:pPr>
        <w:ind w:left="360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Председатель учебно-методической</w:t>
      </w:r>
    </w:p>
    <w:p w:rsidR="00692881" w:rsidRPr="00692881" w:rsidRDefault="00692881" w:rsidP="00692881">
      <w:pPr>
        <w:ind w:left="360"/>
        <w:rPr>
          <w:rFonts w:ascii="Times New Roman" w:hAnsi="Times New Roman" w:cs="Times New Roman"/>
          <w:lang w:val="ru-RU"/>
        </w:rPr>
      </w:pPr>
      <w:r w:rsidRPr="00692881">
        <w:rPr>
          <w:rFonts w:ascii="Times New Roman" w:hAnsi="Times New Roman" w:cs="Times New Roman"/>
          <w:lang w:val="ru-RU"/>
        </w:rPr>
        <w:t>комиссии стоматологического факультета</w:t>
      </w:r>
      <w:r w:rsidRPr="00692881">
        <w:rPr>
          <w:rFonts w:ascii="Times New Roman" w:hAnsi="Times New Roman" w:cs="Times New Roman"/>
          <w:lang w:val="ru-RU"/>
        </w:rPr>
        <w:tab/>
      </w:r>
      <w:r w:rsidRPr="00692881">
        <w:rPr>
          <w:rFonts w:ascii="Times New Roman" w:hAnsi="Times New Roman" w:cs="Times New Roman"/>
          <w:lang w:val="ru-RU"/>
        </w:rPr>
        <w:tab/>
      </w:r>
      <w:r w:rsidRPr="00692881">
        <w:rPr>
          <w:rFonts w:ascii="Times New Roman" w:hAnsi="Times New Roman" w:cs="Times New Roman"/>
          <w:lang w:val="ru-RU"/>
        </w:rPr>
        <w:tab/>
      </w:r>
      <w:r w:rsidRPr="00692881">
        <w:rPr>
          <w:rFonts w:ascii="Times New Roman" w:hAnsi="Times New Roman" w:cs="Times New Roman"/>
          <w:lang w:val="ru-RU"/>
        </w:rPr>
        <w:tab/>
        <w:t xml:space="preserve">           Ю.А. </w:t>
      </w:r>
      <w:proofErr w:type="spellStart"/>
      <w:r w:rsidRPr="00692881">
        <w:rPr>
          <w:rFonts w:ascii="Times New Roman" w:hAnsi="Times New Roman" w:cs="Times New Roman"/>
          <w:lang w:val="ru-RU"/>
        </w:rPr>
        <w:t>Македонова</w:t>
      </w:r>
      <w:proofErr w:type="spellEnd"/>
    </w:p>
    <w:p w:rsidR="00692881" w:rsidRPr="00692881" w:rsidRDefault="00692881" w:rsidP="0069288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692881" w:rsidRPr="00692881" w:rsidSect="00A24A2B">
      <w:pgSz w:w="11909" w:h="16834"/>
      <w:pgMar w:top="1134" w:right="1134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969"/>
    <w:multiLevelType w:val="hybridMultilevel"/>
    <w:tmpl w:val="6246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12FF"/>
    <w:multiLevelType w:val="hybridMultilevel"/>
    <w:tmpl w:val="B6CEB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A7C47"/>
    <w:multiLevelType w:val="hybridMultilevel"/>
    <w:tmpl w:val="7878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2849"/>
    <w:multiLevelType w:val="hybridMultilevel"/>
    <w:tmpl w:val="C636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75589"/>
    <w:multiLevelType w:val="hybridMultilevel"/>
    <w:tmpl w:val="8474E560"/>
    <w:lvl w:ilvl="0" w:tplc="FE8248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5" w15:restartNumberingAfterBreak="0">
    <w:nsid w:val="27A64AF4"/>
    <w:multiLevelType w:val="hybridMultilevel"/>
    <w:tmpl w:val="6246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F0C"/>
    <w:multiLevelType w:val="hybridMultilevel"/>
    <w:tmpl w:val="C3C2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97A"/>
    <w:multiLevelType w:val="hybridMultilevel"/>
    <w:tmpl w:val="C636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116F7"/>
    <w:multiLevelType w:val="hybridMultilevel"/>
    <w:tmpl w:val="0412A1B2"/>
    <w:lvl w:ilvl="0" w:tplc="3E64EF5A">
      <w:start w:val="1"/>
      <w:numFmt w:val="decimal"/>
      <w:lvlText w:val="%1."/>
      <w:lvlJc w:val="left"/>
      <w:pPr>
        <w:ind w:left="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9" w15:restartNumberingAfterBreak="0">
    <w:nsid w:val="5A890221"/>
    <w:multiLevelType w:val="hybridMultilevel"/>
    <w:tmpl w:val="A694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3590F"/>
    <w:multiLevelType w:val="hybridMultilevel"/>
    <w:tmpl w:val="E0A47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00EAC"/>
    <w:multiLevelType w:val="hybridMultilevel"/>
    <w:tmpl w:val="438E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D66"/>
    <w:rsid w:val="0001312A"/>
    <w:rsid w:val="0003247E"/>
    <w:rsid w:val="00032DDB"/>
    <w:rsid w:val="0003484F"/>
    <w:rsid w:val="00054435"/>
    <w:rsid w:val="00062D66"/>
    <w:rsid w:val="00080F74"/>
    <w:rsid w:val="00085788"/>
    <w:rsid w:val="001969CF"/>
    <w:rsid w:val="001B02FC"/>
    <w:rsid w:val="001D193C"/>
    <w:rsid w:val="0020313D"/>
    <w:rsid w:val="00210272"/>
    <w:rsid w:val="00223296"/>
    <w:rsid w:val="00265773"/>
    <w:rsid w:val="00267B06"/>
    <w:rsid w:val="00271986"/>
    <w:rsid w:val="002924F9"/>
    <w:rsid w:val="002E52DD"/>
    <w:rsid w:val="0030133A"/>
    <w:rsid w:val="003050B8"/>
    <w:rsid w:val="003244C9"/>
    <w:rsid w:val="003608B1"/>
    <w:rsid w:val="003C02C5"/>
    <w:rsid w:val="003D13E6"/>
    <w:rsid w:val="00407339"/>
    <w:rsid w:val="00467964"/>
    <w:rsid w:val="004A4844"/>
    <w:rsid w:val="004A6CAD"/>
    <w:rsid w:val="004D3FC7"/>
    <w:rsid w:val="0050209D"/>
    <w:rsid w:val="00537D5E"/>
    <w:rsid w:val="005768DE"/>
    <w:rsid w:val="005F5F0B"/>
    <w:rsid w:val="00655DE8"/>
    <w:rsid w:val="0065672C"/>
    <w:rsid w:val="00692881"/>
    <w:rsid w:val="006B4BAF"/>
    <w:rsid w:val="00717387"/>
    <w:rsid w:val="0073344D"/>
    <w:rsid w:val="00752B80"/>
    <w:rsid w:val="007B06DD"/>
    <w:rsid w:val="007C280A"/>
    <w:rsid w:val="00867760"/>
    <w:rsid w:val="008E0E12"/>
    <w:rsid w:val="00955E6E"/>
    <w:rsid w:val="00957285"/>
    <w:rsid w:val="00972D8C"/>
    <w:rsid w:val="009C0DC9"/>
    <w:rsid w:val="00A24A2B"/>
    <w:rsid w:val="00A96307"/>
    <w:rsid w:val="00B17124"/>
    <w:rsid w:val="00B82A7C"/>
    <w:rsid w:val="00B934D0"/>
    <w:rsid w:val="00BA2F14"/>
    <w:rsid w:val="00BE7749"/>
    <w:rsid w:val="00C23ADD"/>
    <w:rsid w:val="00CA1BA5"/>
    <w:rsid w:val="00CB3A62"/>
    <w:rsid w:val="00CB7AFC"/>
    <w:rsid w:val="00D02906"/>
    <w:rsid w:val="00D30D00"/>
    <w:rsid w:val="00DB59B1"/>
    <w:rsid w:val="00E341F5"/>
    <w:rsid w:val="00ED437A"/>
    <w:rsid w:val="00F32B84"/>
    <w:rsid w:val="00F77417"/>
    <w:rsid w:val="00FA28EF"/>
    <w:rsid w:val="00F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57D2CF91"/>
  <w15:docId w15:val="{7FE72FDC-2455-468D-A210-33B4F96C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2B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2B8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B8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B8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B8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B8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B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B8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B8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B8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B8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basedOn w:val="a"/>
    <w:uiPriority w:val="1"/>
    <w:qFormat/>
    <w:rsid w:val="00F32B84"/>
  </w:style>
  <w:style w:type="paragraph" w:styleId="a4">
    <w:name w:val="List Paragraph"/>
    <w:basedOn w:val="a"/>
    <w:link w:val="a5"/>
    <w:uiPriority w:val="34"/>
    <w:qFormat/>
    <w:rsid w:val="00F32B84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F32B84"/>
  </w:style>
  <w:style w:type="character" w:customStyle="1" w:styleId="a6">
    <w:name w:val="Ссылка указателя"/>
    <w:qFormat/>
    <w:rsid w:val="00F32B84"/>
  </w:style>
  <w:style w:type="paragraph" w:customStyle="1" w:styleId="a7">
    <w:name w:val="Сокращения"/>
    <w:basedOn w:val="a"/>
    <w:link w:val="a8"/>
    <w:qFormat/>
    <w:rsid w:val="00F32B84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8">
    <w:name w:val="Сокращения Знак"/>
    <w:basedOn w:val="a0"/>
    <w:link w:val="a7"/>
    <w:rsid w:val="00F32B84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32B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2B8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32B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32B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32B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32B8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32B8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2B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2B8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32B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32B8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c">
    <w:name w:val="Подзаголовок Знак"/>
    <w:basedOn w:val="a0"/>
    <w:link w:val="ab"/>
    <w:uiPriority w:val="11"/>
    <w:rsid w:val="00F32B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F32B84"/>
    <w:rPr>
      <w:b/>
      <w:bCs/>
    </w:rPr>
  </w:style>
  <w:style w:type="character" w:styleId="ae">
    <w:name w:val="Emphasis"/>
    <w:uiPriority w:val="20"/>
    <w:qFormat/>
    <w:rsid w:val="00F32B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F32B84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2B84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32B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F32B84"/>
    <w:rPr>
      <w:b/>
      <w:bCs/>
      <w:i/>
      <w:iCs/>
    </w:rPr>
  </w:style>
  <w:style w:type="character" w:styleId="af1">
    <w:name w:val="Subtle Emphasis"/>
    <w:uiPriority w:val="19"/>
    <w:qFormat/>
    <w:rsid w:val="00F32B84"/>
    <w:rPr>
      <w:i/>
      <w:iCs/>
    </w:rPr>
  </w:style>
  <w:style w:type="character" w:styleId="af2">
    <w:name w:val="Intense Emphasis"/>
    <w:uiPriority w:val="21"/>
    <w:qFormat/>
    <w:rsid w:val="00F32B84"/>
    <w:rPr>
      <w:b/>
      <w:bCs/>
    </w:rPr>
  </w:style>
  <w:style w:type="character" w:styleId="af3">
    <w:name w:val="Subtle Reference"/>
    <w:uiPriority w:val="31"/>
    <w:qFormat/>
    <w:rsid w:val="00F32B84"/>
    <w:rPr>
      <w:smallCaps/>
    </w:rPr>
  </w:style>
  <w:style w:type="character" w:styleId="af4">
    <w:name w:val="Intense Reference"/>
    <w:uiPriority w:val="32"/>
    <w:qFormat/>
    <w:rsid w:val="00F32B84"/>
    <w:rPr>
      <w:smallCaps/>
      <w:spacing w:val="5"/>
      <w:u w:val="single"/>
    </w:rPr>
  </w:style>
  <w:style w:type="character" w:styleId="af5">
    <w:name w:val="Book Title"/>
    <w:uiPriority w:val="33"/>
    <w:qFormat/>
    <w:rsid w:val="00F32B84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32B84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71738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7387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D02906"/>
    <w:pPr>
      <w:jc w:val="both"/>
    </w:pPr>
    <w:rPr>
      <w:rFonts w:ascii="Times New Roman" w:hAnsi="Times New Roman" w:cs="Times New Roman"/>
      <w:sz w:val="28"/>
      <w:szCs w:val="28"/>
      <w:lang w:bidi="ar-SA"/>
    </w:rPr>
  </w:style>
  <w:style w:type="character" w:customStyle="1" w:styleId="24">
    <w:name w:val="Основной текст 2 Знак"/>
    <w:basedOn w:val="a0"/>
    <w:link w:val="23"/>
    <w:rsid w:val="00D02906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11">
    <w:name w:val="Абзац списка1"/>
    <w:basedOn w:val="a"/>
    <w:rsid w:val="00C23ADD"/>
    <w:pPr>
      <w:spacing w:after="200" w:line="276" w:lineRule="auto"/>
      <w:ind w:left="720"/>
    </w:pPr>
    <w:rPr>
      <w:rFonts w:cs="Times New Roman"/>
      <w:sz w:val="22"/>
      <w:szCs w:val="22"/>
      <w:lang w:val="ru-RU" w:bidi="ar-SA"/>
    </w:rPr>
  </w:style>
  <w:style w:type="paragraph" w:customStyle="1" w:styleId="Default">
    <w:name w:val="Default"/>
    <w:rsid w:val="00656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0DA5-01B9-4076-B409-AE204EA3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_Admin-Sergey_</dc:creator>
  <cp:lastModifiedBy>Ирина Самардак</cp:lastModifiedBy>
  <cp:revision>51</cp:revision>
  <cp:lastPrinted>2020-04-07T15:09:00Z</cp:lastPrinted>
  <dcterms:created xsi:type="dcterms:W3CDTF">2020-04-06T14:05:00Z</dcterms:created>
  <dcterms:modified xsi:type="dcterms:W3CDTF">2023-10-18T15:52:00Z</dcterms:modified>
</cp:coreProperties>
</file>