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E4EA0" w14:textId="462C1CE5" w:rsidR="00673F30" w:rsidRDefault="00673F30" w:rsidP="00673F30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b/>
          <w:iCs/>
          <w:color w:val="000000"/>
          <w:sz w:val="32"/>
          <w:szCs w:val="32"/>
        </w:rPr>
      </w:pPr>
      <w:r>
        <w:rPr>
          <w:rFonts w:ascii="Times New Roman" w:eastAsia="Calibri" w:hAnsi="Times New Roman"/>
          <w:b/>
          <w:iCs/>
          <w:color w:val="000000"/>
          <w:sz w:val="32"/>
          <w:szCs w:val="32"/>
        </w:rPr>
        <w:t xml:space="preserve">Иллюстрации к </w:t>
      </w:r>
      <w:r w:rsidRPr="00EC61C8">
        <w:rPr>
          <w:rFonts w:ascii="Times New Roman" w:eastAsia="Calibri" w:hAnsi="Times New Roman"/>
          <w:b/>
          <w:iCs/>
          <w:color w:val="000000"/>
          <w:sz w:val="32"/>
          <w:szCs w:val="32"/>
        </w:rPr>
        <w:t>учебно-методическо</w:t>
      </w:r>
      <w:r>
        <w:rPr>
          <w:rFonts w:ascii="Times New Roman" w:eastAsia="Calibri" w:hAnsi="Times New Roman"/>
          <w:b/>
          <w:iCs/>
          <w:color w:val="000000"/>
          <w:sz w:val="32"/>
          <w:szCs w:val="32"/>
        </w:rPr>
        <w:t>му</w:t>
      </w:r>
      <w:r w:rsidRPr="00EC61C8">
        <w:rPr>
          <w:rFonts w:ascii="Times New Roman" w:eastAsia="Calibri" w:hAnsi="Times New Roman"/>
          <w:b/>
          <w:iCs/>
          <w:color w:val="000000"/>
          <w:sz w:val="32"/>
          <w:szCs w:val="32"/>
        </w:rPr>
        <w:t xml:space="preserve"> пособи</w:t>
      </w:r>
      <w:r>
        <w:rPr>
          <w:rFonts w:ascii="Times New Roman" w:eastAsia="Calibri" w:hAnsi="Times New Roman"/>
          <w:b/>
          <w:iCs/>
          <w:color w:val="000000"/>
          <w:sz w:val="32"/>
          <w:szCs w:val="32"/>
        </w:rPr>
        <w:t>ю «</w:t>
      </w:r>
      <w:r w:rsidRPr="00673F30">
        <w:rPr>
          <w:rFonts w:ascii="Times New Roman" w:eastAsia="Calibri" w:hAnsi="Times New Roman"/>
          <w:b/>
          <w:iCs/>
          <w:color w:val="000000"/>
          <w:sz w:val="32"/>
          <w:szCs w:val="32"/>
        </w:rPr>
        <w:t>физиология и патология шишковидной железы</w:t>
      </w:r>
      <w:r>
        <w:rPr>
          <w:rFonts w:ascii="Times New Roman" w:eastAsia="Calibri" w:hAnsi="Times New Roman"/>
          <w:b/>
          <w:iCs/>
          <w:color w:val="000000"/>
          <w:sz w:val="32"/>
          <w:szCs w:val="32"/>
        </w:rPr>
        <w:t>»</w:t>
      </w:r>
    </w:p>
    <w:p w14:paraId="74DEA0C6" w14:textId="62577C5A" w:rsidR="00673F30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004CDBC" w14:textId="77777777" w:rsidR="00311A9D" w:rsidRPr="00DD0D67" w:rsidRDefault="00311A9D" w:rsidP="00311A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D0D67">
        <w:rPr>
          <w:rFonts w:ascii="Times New Roman" w:hAnsi="Times New Roman"/>
          <w:b/>
          <w:sz w:val="28"/>
          <w:szCs w:val="28"/>
        </w:rPr>
        <w:t>Рис. 1. Шишковидная железа (</w:t>
      </w:r>
      <w:proofErr w:type="spellStart"/>
      <w:r w:rsidRPr="00DD0D67">
        <w:rPr>
          <w:rFonts w:ascii="Times New Roman" w:hAnsi="Times New Roman"/>
          <w:b/>
          <w:sz w:val="28"/>
          <w:szCs w:val="28"/>
          <w:lang w:val="en-US"/>
        </w:rPr>
        <w:t>glandula</w:t>
      </w:r>
      <w:proofErr w:type="spellEnd"/>
      <w:r w:rsidRPr="00DD0D6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D0D67">
        <w:rPr>
          <w:rFonts w:ascii="Times New Roman" w:hAnsi="Times New Roman"/>
          <w:b/>
          <w:sz w:val="28"/>
          <w:szCs w:val="28"/>
          <w:lang w:val="en-US"/>
        </w:rPr>
        <w:t>pinealis</w:t>
      </w:r>
      <w:proofErr w:type="spellEnd"/>
      <w:r w:rsidRPr="00DD0D67">
        <w:rPr>
          <w:rFonts w:ascii="Times New Roman" w:hAnsi="Times New Roman"/>
          <w:b/>
          <w:sz w:val="28"/>
          <w:szCs w:val="28"/>
        </w:rPr>
        <w:t xml:space="preserve">) (горизонтальный срез большого мозга по X. Г. </w:t>
      </w:r>
      <w:proofErr w:type="spellStart"/>
      <w:r w:rsidRPr="00DD0D67">
        <w:rPr>
          <w:rFonts w:ascii="Times New Roman" w:hAnsi="Times New Roman"/>
          <w:b/>
          <w:sz w:val="28"/>
          <w:szCs w:val="28"/>
        </w:rPr>
        <w:t>Ходосу</w:t>
      </w:r>
      <w:proofErr w:type="spellEnd"/>
      <w:r w:rsidRPr="00DD0D67">
        <w:rPr>
          <w:rFonts w:ascii="Times New Roman" w:hAnsi="Times New Roman"/>
          <w:b/>
          <w:sz w:val="28"/>
          <w:szCs w:val="28"/>
        </w:rPr>
        <w:t>).</w:t>
      </w:r>
    </w:p>
    <w:p w14:paraId="514A7C9C" w14:textId="319B4670" w:rsidR="00311A9D" w:rsidRDefault="00311A9D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CEA0164" w14:textId="15C989FE" w:rsidR="00311A9D" w:rsidRDefault="00311A9D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2414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D4C4FCF" wp14:editId="360ADA45">
            <wp:extent cx="3857625" cy="4701480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95" cy="470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F7FC1" w14:textId="24E012F4" w:rsidR="00311A9D" w:rsidRDefault="00311A9D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343D263" w14:textId="1BEAFF34" w:rsidR="00311A9D" w:rsidRDefault="00311A9D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14D1C33" w14:textId="263F8DBF" w:rsidR="00311A9D" w:rsidRDefault="00311A9D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F2D9B38" w14:textId="43A8B472" w:rsidR="00311A9D" w:rsidRDefault="00311A9D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A1F520E" w14:textId="5E9BB85A" w:rsidR="00311A9D" w:rsidRDefault="00311A9D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6FC49A9" w14:textId="67A2A0A0" w:rsidR="00311A9D" w:rsidRDefault="00311A9D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4F8F7DC" w14:textId="3E4995AE" w:rsidR="00311A9D" w:rsidRDefault="00311A9D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7FFF720" w14:textId="21B841F8" w:rsidR="00311A9D" w:rsidRDefault="00311A9D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4C79B8A" w14:textId="68A6CBCE" w:rsidR="00311A9D" w:rsidRDefault="00311A9D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1E59366" w14:textId="3F5489AB" w:rsidR="00311A9D" w:rsidRDefault="00311A9D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9324841" w14:textId="090AA502" w:rsidR="00311A9D" w:rsidRDefault="00311A9D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0C1014A" w14:textId="77777777" w:rsidR="00311A9D" w:rsidRDefault="00311A9D" w:rsidP="00311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9958C45" w14:textId="77777777" w:rsidR="00311A9D" w:rsidRDefault="00311A9D" w:rsidP="00311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557FF66" w14:textId="77777777" w:rsidR="00311A9D" w:rsidRDefault="00311A9D" w:rsidP="00311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279271F" w14:textId="77777777" w:rsidR="00311A9D" w:rsidRDefault="00311A9D" w:rsidP="00311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184836A" w14:textId="77777777" w:rsidR="00311A9D" w:rsidRDefault="00311A9D" w:rsidP="00311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3D0E419" w14:textId="77777777" w:rsidR="00311A9D" w:rsidRDefault="00311A9D" w:rsidP="00311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FB30B22" w14:textId="77777777" w:rsidR="00311A9D" w:rsidRDefault="00311A9D" w:rsidP="00311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AC05834" w14:textId="77777777" w:rsidR="00311A9D" w:rsidRDefault="00311A9D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7435041" w14:textId="165BBB40" w:rsidR="00673F30" w:rsidRPr="00673F30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6D91">
        <w:rPr>
          <w:rFonts w:ascii="Times New Roman" w:hAnsi="Times New Roman"/>
          <w:b/>
          <w:sz w:val="28"/>
          <w:szCs w:val="28"/>
        </w:rPr>
        <w:lastRenderedPageBreak/>
        <w:t xml:space="preserve">Рис. </w:t>
      </w:r>
      <w:r>
        <w:rPr>
          <w:rFonts w:ascii="Times New Roman" w:hAnsi="Times New Roman"/>
          <w:b/>
          <w:sz w:val="28"/>
          <w:szCs w:val="28"/>
        </w:rPr>
        <w:t>7</w:t>
      </w:r>
      <w:r w:rsidRPr="00BE6D91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BE6D91">
        <w:rPr>
          <w:rFonts w:ascii="Times New Roman" w:hAnsi="Times New Roman"/>
          <w:b/>
          <w:sz w:val="28"/>
          <w:szCs w:val="28"/>
        </w:rPr>
        <w:t>Пинеоцитома</w:t>
      </w:r>
      <w:proofErr w:type="spellEnd"/>
      <w:r w:rsidRPr="00BE6D91">
        <w:rPr>
          <w:rFonts w:ascii="Times New Roman" w:hAnsi="Times New Roman"/>
          <w:b/>
          <w:sz w:val="28"/>
          <w:szCs w:val="28"/>
        </w:rPr>
        <w:t xml:space="preserve"> сагиттальный Т1</w:t>
      </w:r>
    </w:p>
    <w:p w14:paraId="0D3C5E8C" w14:textId="4EACBE99" w:rsidR="004549A0" w:rsidRDefault="00673F30"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CB46BA3" wp14:editId="3E8CDD23">
            <wp:extent cx="3800475" cy="3800475"/>
            <wp:effectExtent l="0" t="0" r="9525" b="9525"/>
            <wp:docPr id="1" name="Рисунок 1" descr="d2cdb4e81958df0506c3fee5e742d3_big_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2cdb4e81958df0506c3fee5e742d3_big_galler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72322" w14:textId="77777777" w:rsidR="00673F30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418CB19" w14:textId="582B4F4E" w:rsidR="00673F30" w:rsidRPr="00673F30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6D91">
        <w:rPr>
          <w:rFonts w:ascii="Times New Roman" w:hAnsi="Times New Roman"/>
          <w:b/>
          <w:sz w:val="28"/>
          <w:szCs w:val="28"/>
        </w:rPr>
        <w:t xml:space="preserve">Рис. </w:t>
      </w:r>
      <w:r>
        <w:rPr>
          <w:rFonts w:ascii="Times New Roman" w:hAnsi="Times New Roman"/>
          <w:b/>
          <w:sz w:val="28"/>
          <w:szCs w:val="28"/>
        </w:rPr>
        <w:t>8</w:t>
      </w:r>
      <w:r w:rsidRPr="00BE6D91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BE6D91">
        <w:rPr>
          <w:rFonts w:ascii="Times New Roman" w:hAnsi="Times New Roman"/>
          <w:b/>
          <w:sz w:val="28"/>
          <w:szCs w:val="28"/>
        </w:rPr>
        <w:t>Пинеоцитома</w:t>
      </w:r>
      <w:proofErr w:type="spellEnd"/>
      <w:r w:rsidRPr="00BE6D91">
        <w:rPr>
          <w:rFonts w:ascii="Times New Roman" w:hAnsi="Times New Roman"/>
          <w:b/>
          <w:sz w:val="28"/>
          <w:szCs w:val="28"/>
        </w:rPr>
        <w:t xml:space="preserve"> сагиттальный Т1 С+</w:t>
      </w:r>
    </w:p>
    <w:p w14:paraId="527A4A85" w14:textId="3424905A" w:rsidR="00673F30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ABF9314" wp14:editId="226E5C59">
            <wp:extent cx="3781425" cy="3781425"/>
            <wp:effectExtent l="0" t="0" r="9525" b="9525"/>
            <wp:docPr id="2" name="Рисунок 2" descr="9e071389263d8dd33da5b6321188cf_big_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e071389263d8dd33da5b6321188cf_big_galler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203C010" w14:textId="108E4100" w:rsidR="00673F30" w:rsidRDefault="00673F30"/>
    <w:p w14:paraId="42755E97" w14:textId="77777777" w:rsidR="00673F30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0241050" w14:textId="77777777" w:rsidR="00673F30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EA3E2E4" w14:textId="77777777" w:rsidR="00673F30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29DFDC0" w14:textId="77777777" w:rsidR="00673F30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F252878" w14:textId="5048E035" w:rsidR="00673F30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6CE2DCB" w14:textId="7EBF84BB" w:rsidR="00311A9D" w:rsidRDefault="00311A9D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453FEC9" w14:textId="77777777" w:rsidR="00311A9D" w:rsidRDefault="00311A9D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C60526D" w14:textId="36470F5D" w:rsidR="00673F30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6D91">
        <w:rPr>
          <w:rFonts w:ascii="Times New Roman" w:hAnsi="Times New Roman"/>
          <w:b/>
          <w:sz w:val="28"/>
          <w:szCs w:val="28"/>
        </w:rPr>
        <w:lastRenderedPageBreak/>
        <w:t xml:space="preserve">Рис. </w:t>
      </w:r>
      <w:r>
        <w:rPr>
          <w:rFonts w:ascii="Times New Roman" w:hAnsi="Times New Roman"/>
          <w:b/>
          <w:sz w:val="28"/>
          <w:szCs w:val="28"/>
        </w:rPr>
        <w:t>9</w:t>
      </w:r>
      <w:r w:rsidRPr="00BE6D91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BE6D91">
        <w:rPr>
          <w:rFonts w:ascii="Times New Roman" w:hAnsi="Times New Roman"/>
          <w:b/>
          <w:sz w:val="28"/>
          <w:szCs w:val="28"/>
        </w:rPr>
        <w:t>Пинеоцитальная</w:t>
      </w:r>
      <w:proofErr w:type="spellEnd"/>
      <w:r w:rsidRPr="00BE6D91">
        <w:rPr>
          <w:rFonts w:ascii="Times New Roman" w:hAnsi="Times New Roman"/>
          <w:b/>
          <w:sz w:val="28"/>
          <w:szCs w:val="28"/>
        </w:rPr>
        <w:t xml:space="preserve"> киста сагиттальный Т2. </w:t>
      </w:r>
    </w:p>
    <w:p w14:paraId="4609B275" w14:textId="77777777" w:rsidR="00673F30" w:rsidRPr="00673F30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E1548D7" w14:textId="12E8FFAA" w:rsidR="00673F30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EF6BA3">
        <w:rPr>
          <w:rFonts w:ascii="Times New Roman" w:hAnsi="Times New Roman"/>
          <w:noProof/>
          <w:sz w:val="24"/>
          <w:szCs w:val="28"/>
        </w:rPr>
        <w:drawing>
          <wp:inline distT="0" distB="0" distL="0" distR="0" wp14:anchorId="08CB5A80" wp14:editId="258572B5">
            <wp:extent cx="3886200" cy="3886200"/>
            <wp:effectExtent l="0" t="0" r="0" b="0"/>
            <wp:docPr id="4" name="Рисунок 4" descr="d729aa46f60dc8658f111acdc13f17_jum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729aa46f60dc8658f111acdc13f17_jumb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BA3">
        <w:rPr>
          <w:rFonts w:ascii="Times New Roman" w:hAnsi="Times New Roman"/>
          <w:sz w:val="24"/>
          <w:szCs w:val="28"/>
        </w:rPr>
        <w:t xml:space="preserve"> </w:t>
      </w:r>
    </w:p>
    <w:p w14:paraId="0FA4E6EF" w14:textId="443C2A4C" w:rsidR="00673F30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14:paraId="54D99107" w14:textId="77777777" w:rsidR="00673F30" w:rsidRPr="00BE6D91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6D91">
        <w:rPr>
          <w:rFonts w:ascii="Times New Roman" w:hAnsi="Times New Roman"/>
          <w:b/>
          <w:sz w:val="28"/>
          <w:szCs w:val="28"/>
        </w:rPr>
        <w:t xml:space="preserve">Рис. </w:t>
      </w:r>
      <w:r>
        <w:rPr>
          <w:rFonts w:ascii="Times New Roman" w:hAnsi="Times New Roman"/>
          <w:b/>
          <w:sz w:val="28"/>
          <w:szCs w:val="28"/>
        </w:rPr>
        <w:t>10</w:t>
      </w:r>
      <w:r w:rsidRPr="00BE6D91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BE6D91">
        <w:rPr>
          <w:rFonts w:ascii="Times New Roman" w:hAnsi="Times New Roman"/>
          <w:b/>
          <w:sz w:val="28"/>
          <w:szCs w:val="28"/>
        </w:rPr>
        <w:t>Пинеоцитальная</w:t>
      </w:r>
      <w:proofErr w:type="spellEnd"/>
      <w:r w:rsidRPr="00BE6D91">
        <w:rPr>
          <w:rFonts w:ascii="Times New Roman" w:hAnsi="Times New Roman"/>
          <w:b/>
          <w:sz w:val="28"/>
          <w:szCs w:val="28"/>
        </w:rPr>
        <w:t xml:space="preserve"> киста сагиттальный Т1 С+.</w:t>
      </w:r>
    </w:p>
    <w:p w14:paraId="0B535C13" w14:textId="77777777" w:rsidR="00673F30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14:paraId="7838C77B" w14:textId="01370F78" w:rsidR="00673F30" w:rsidRPr="00EF6BA3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EF6BA3">
        <w:rPr>
          <w:rFonts w:ascii="Times New Roman" w:hAnsi="Times New Roman"/>
          <w:sz w:val="24"/>
          <w:szCs w:val="28"/>
        </w:rPr>
        <w:t xml:space="preserve">   </w:t>
      </w:r>
      <w:r w:rsidRPr="00EF6BA3">
        <w:rPr>
          <w:rFonts w:ascii="Times New Roman" w:hAnsi="Times New Roman"/>
          <w:noProof/>
          <w:sz w:val="24"/>
          <w:szCs w:val="28"/>
        </w:rPr>
        <w:drawing>
          <wp:inline distT="0" distB="0" distL="0" distR="0" wp14:anchorId="7C5B8549" wp14:editId="13C9F797">
            <wp:extent cx="4520549" cy="4629150"/>
            <wp:effectExtent l="0" t="0" r="0" b="0"/>
            <wp:docPr id="3" name="Рисунок 3" descr="e884c8146f3103cc3e0fe2b4df9ba8_jum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884c8146f3103cc3e0fe2b4df9ba8_jumb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65" cy="46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A8FD1" w14:textId="3C3AAA8D" w:rsidR="00673F30" w:rsidRDefault="00673F30"/>
    <w:p w14:paraId="31ADBC2A" w14:textId="71186209" w:rsidR="00311A9D" w:rsidRDefault="00311A9D"/>
    <w:p w14:paraId="76E2AA8D" w14:textId="77777777" w:rsidR="00311A9D" w:rsidRDefault="00311A9D" w:rsidP="00311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0B5E033" w14:textId="77777777" w:rsidR="00311A9D" w:rsidRPr="00BE6D91" w:rsidRDefault="00311A9D" w:rsidP="00311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6D91">
        <w:rPr>
          <w:rFonts w:ascii="Times New Roman" w:hAnsi="Times New Roman"/>
          <w:b/>
          <w:sz w:val="28"/>
          <w:szCs w:val="28"/>
        </w:rPr>
        <w:t>Рис. 1</w:t>
      </w:r>
      <w:r>
        <w:rPr>
          <w:rFonts w:ascii="Times New Roman" w:hAnsi="Times New Roman"/>
          <w:b/>
          <w:sz w:val="28"/>
          <w:szCs w:val="28"/>
        </w:rPr>
        <w:t>2</w:t>
      </w:r>
      <w:r w:rsidRPr="00BE6D91">
        <w:rPr>
          <w:rFonts w:ascii="Times New Roman" w:hAnsi="Times New Roman"/>
          <w:b/>
          <w:sz w:val="28"/>
          <w:szCs w:val="28"/>
        </w:rPr>
        <w:t xml:space="preserve">. а – </w:t>
      </w:r>
      <w:proofErr w:type="spellStart"/>
      <w:r w:rsidRPr="00BE6D91">
        <w:rPr>
          <w:rFonts w:ascii="Times New Roman" w:hAnsi="Times New Roman"/>
          <w:b/>
          <w:sz w:val="28"/>
          <w:szCs w:val="28"/>
          <w:lang w:val="en-US"/>
        </w:rPr>
        <w:t>macrogenitosomia</w:t>
      </w:r>
      <w:proofErr w:type="spellEnd"/>
      <w:r w:rsidRPr="00BE6D9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E6D91">
        <w:rPr>
          <w:rFonts w:ascii="Times New Roman" w:hAnsi="Times New Roman"/>
          <w:b/>
          <w:sz w:val="28"/>
          <w:szCs w:val="28"/>
        </w:rPr>
        <w:t>ргаесох</w:t>
      </w:r>
      <w:proofErr w:type="spellEnd"/>
      <w:r w:rsidRPr="00BE6D91">
        <w:rPr>
          <w:rFonts w:ascii="Times New Roman" w:hAnsi="Times New Roman"/>
          <w:b/>
          <w:sz w:val="28"/>
          <w:szCs w:val="28"/>
        </w:rPr>
        <w:t xml:space="preserve"> у мальчика 9 лет (справа), слева – здоровый мальчик того же возраста; б – вид сзади.</w:t>
      </w:r>
    </w:p>
    <w:p w14:paraId="0C6703D6" w14:textId="77777777" w:rsidR="00311A9D" w:rsidRDefault="00311A9D" w:rsidP="00311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70ACD3B" w14:textId="77777777" w:rsidR="00311A9D" w:rsidRDefault="00311A9D" w:rsidP="00311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486">
        <w:rPr>
          <w:noProof/>
        </w:rPr>
        <w:drawing>
          <wp:inline distT="0" distB="0" distL="0" distR="0" wp14:anchorId="7C00F456" wp14:editId="4BAA8306">
            <wp:extent cx="3749040" cy="3291840"/>
            <wp:effectExtent l="0" t="0" r="381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347">
        <w:rPr>
          <w:rFonts w:ascii="Times New Roman" w:hAnsi="Times New Roman"/>
          <w:sz w:val="28"/>
          <w:szCs w:val="28"/>
        </w:rPr>
        <w:t xml:space="preserve"> </w:t>
      </w:r>
    </w:p>
    <w:p w14:paraId="24703BE2" w14:textId="77777777" w:rsidR="00311A9D" w:rsidRDefault="00311A9D" w:rsidP="00311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0B612B7" w14:textId="77777777" w:rsidR="00311A9D" w:rsidRDefault="00311A9D" w:rsidP="00311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3F8A024" w14:textId="77777777" w:rsidR="00311A9D" w:rsidRDefault="00311A9D" w:rsidP="00311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6D91">
        <w:rPr>
          <w:rFonts w:ascii="Times New Roman" w:hAnsi="Times New Roman"/>
          <w:b/>
          <w:sz w:val="28"/>
          <w:szCs w:val="28"/>
        </w:rPr>
        <w:t>Рис. 1</w:t>
      </w:r>
      <w:r>
        <w:rPr>
          <w:rFonts w:ascii="Times New Roman" w:hAnsi="Times New Roman"/>
          <w:b/>
          <w:sz w:val="28"/>
          <w:szCs w:val="28"/>
        </w:rPr>
        <w:t>3</w:t>
      </w:r>
      <w:r w:rsidRPr="00BE6D91">
        <w:rPr>
          <w:rFonts w:ascii="Times New Roman" w:hAnsi="Times New Roman"/>
          <w:b/>
          <w:sz w:val="28"/>
          <w:szCs w:val="28"/>
        </w:rPr>
        <w:t>. Рентгенограмма костей предплечья и кистей здорового мальчика 9 лет.</w:t>
      </w:r>
    </w:p>
    <w:p w14:paraId="54245E9E" w14:textId="77777777" w:rsidR="00311A9D" w:rsidRPr="00324148" w:rsidRDefault="00311A9D" w:rsidP="00311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24EBB07" w14:textId="77777777" w:rsidR="00311A9D" w:rsidRDefault="00311A9D" w:rsidP="00311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486">
        <w:rPr>
          <w:noProof/>
        </w:rPr>
        <w:drawing>
          <wp:inline distT="0" distB="0" distL="0" distR="0" wp14:anchorId="677159B7" wp14:editId="028BA7D6">
            <wp:extent cx="3749040" cy="219456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BE0">
        <w:rPr>
          <w:rFonts w:ascii="Times New Roman" w:hAnsi="Times New Roman"/>
          <w:sz w:val="28"/>
          <w:szCs w:val="28"/>
        </w:rPr>
        <w:t xml:space="preserve"> </w:t>
      </w:r>
    </w:p>
    <w:p w14:paraId="7169B709" w14:textId="77777777" w:rsidR="00311A9D" w:rsidRPr="00BE6D91" w:rsidRDefault="00311A9D" w:rsidP="00311A9D">
      <w:pPr>
        <w:autoSpaceDE w:val="0"/>
        <w:autoSpaceDN w:val="0"/>
        <w:adjustRightInd w:val="0"/>
        <w:spacing w:after="0" w:line="240" w:lineRule="auto"/>
        <w:jc w:val="both"/>
        <w:rPr>
          <w:b/>
          <w:noProof/>
        </w:rPr>
      </w:pPr>
    </w:p>
    <w:p w14:paraId="7F9FB6A6" w14:textId="77777777" w:rsidR="00311A9D" w:rsidRDefault="00311A9D" w:rsidP="00311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D2EEB2D" w14:textId="77777777" w:rsidR="00311A9D" w:rsidRDefault="00311A9D" w:rsidP="00311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F75D7BF" w14:textId="42B274DD" w:rsidR="00311A9D" w:rsidRDefault="00311A9D"/>
    <w:p w14:paraId="533A1E00" w14:textId="779DBD10" w:rsidR="00311A9D" w:rsidRDefault="00311A9D"/>
    <w:p w14:paraId="796B118F" w14:textId="1B8D99CE" w:rsidR="00311A9D" w:rsidRDefault="00311A9D"/>
    <w:p w14:paraId="22523B3F" w14:textId="47B79755" w:rsidR="00311A9D" w:rsidRDefault="00311A9D"/>
    <w:p w14:paraId="6935819A" w14:textId="44B9D619" w:rsidR="00311A9D" w:rsidRDefault="00311A9D"/>
    <w:p w14:paraId="28575F2A" w14:textId="3AEA9F2E" w:rsidR="00311A9D" w:rsidRDefault="00311A9D"/>
    <w:p w14:paraId="55E98825" w14:textId="77777777" w:rsidR="00311A9D" w:rsidRDefault="00311A9D">
      <w:bookmarkStart w:id="0" w:name="_GoBack"/>
      <w:bookmarkEnd w:id="0"/>
    </w:p>
    <w:p w14:paraId="4F9D4E72" w14:textId="77777777" w:rsidR="00311A9D" w:rsidRDefault="00311A9D" w:rsidP="00673F30">
      <w:pPr>
        <w:spacing w:after="0" w:line="360" w:lineRule="auto"/>
        <w:ind w:firstLine="709"/>
        <w:jc w:val="center"/>
        <w:rPr>
          <w:rFonts w:ascii="Times New Roman" w:hAnsi="Times New Roman"/>
          <w:b/>
          <w:sz w:val="36"/>
          <w:szCs w:val="36"/>
          <w:lang w:bidi="he-IL"/>
        </w:rPr>
      </w:pPr>
    </w:p>
    <w:p w14:paraId="738D8B16" w14:textId="60D74CBF" w:rsidR="00673F30" w:rsidRPr="00673F30" w:rsidRDefault="00673F30" w:rsidP="00673F30">
      <w:pPr>
        <w:spacing w:after="0" w:line="360" w:lineRule="auto"/>
        <w:ind w:firstLine="709"/>
        <w:jc w:val="center"/>
        <w:rPr>
          <w:rFonts w:ascii="Times New Roman" w:hAnsi="Times New Roman"/>
          <w:b/>
          <w:sz w:val="36"/>
          <w:szCs w:val="36"/>
          <w:lang w:bidi="he-IL"/>
        </w:rPr>
      </w:pPr>
      <w:r w:rsidRPr="00673F30">
        <w:rPr>
          <w:rFonts w:ascii="Times New Roman" w:hAnsi="Times New Roman"/>
          <w:b/>
          <w:sz w:val="36"/>
          <w:szCs w:val="36"/>
          <w:lang w:bidi="he-IL"/>
        </w:rPr>
        <w:lastRenderedPageBreak/>
        <w:t>Иллюстрации к задаче №2</w:t>
      </w:r>
    </w:p>
    <w:p w14:paraId="54680C13" w14:textId="5387DAF1" w:rsidR="00673F30" w:rsidRPr="00DE42F7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he-IL"/>
        </w:rPr>
      </w:pPr>
      <w:r w:rsidRPr="0093028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2A040C1" wp14:editId="47109C1E">
            <wp:extent cx="3076575" cy="30765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93028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8E11E9B" wp14:editId="4BD3D46F">
            <wp:extent cx="3105150" cy="3105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41F4D" w14:textId="77777777" w:rsidR="00673F30" w:rsidRPr="00DE42F7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he-IL"/>
        </w:rPr>
      </w:pPr>
      <w:r w:rsidRPr="00DE42F7">
        <w:rPr>
          <w:rFonts w:ascii="Times New Roman" w:hAnsi="Times New Roman"/>
          <w:sz w:val="28"/>
          <w:szCs w:val="28"/>
          <w:lang w:bidi="he-IL"/>
        </w:rPr>
        <w:t xml:space="preserve">   </w:t>
      </w:r>
    </w:p>
    <w:p w14:paraId="5151A41D" w14:textId="4CB2C737" w:rsidR="00673F30" w:rsidRPr="00DE42F7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he-IL"/>
        </w:rPr>
      </w:pPr>
      <w:r w:rsidRPr="00DE42F7">
        <w:rPr>
          <w:rFonts w:ascii="Times New Roman" w:hAnsi="Times New Roman"/>
          <w:sz w:val="28"/>
          <w:szCs w:val="28"/>
          <w:lang w:bidi="he-IL"/>
        </w:rPr>
        <w:t xml:space="preserve">Аксиальный срез Т1                                </w:t>
      </w:r>
      <w:r>
        <w:rPr>
          <w:rFonts w:ascii="Times New Roman" w:hAnsi="Times New Roman"/>
          <w:sz w:val="28"/>
          <w:szCs w:val="28"/>
          <w:lang w:bidi="he-IL"/>
        </w:rPr>
        <w:t xml:space="preserve">           </w:t>
      </w:r>
      <w:r w:rsidRPr="00DE42F7">
        <w:rPr>
          <w:rFonts w:ascii="Times New Roman" w:hAnsi="Times New Roman"/>
          <w:sz w:val="28"/>
          <w:szCs w:val="28"/>
          <w:lang w:bidi="he-IL"/>
        </w:rPr>
        <w:t xml:space="preserve"> Сагиттальный срез T1</w:t>
      </w:r>
    </w:p>
    <w:p w14:paraId="4411CFE4" w14:textId="77777777" w:rsidR="00673F30" w:rsidRPr="00DE42F7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he-IL"/>
        </w:rPr>
      </w:pPr>
    </w:p>
    <w:p w14:paraId="7A61321F" w14:textId="63CA37E3" w:rsidR="00673F30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he-IL"/>
        </w:rPr>
      </w:pPr>
      <w:r>
        <w:rPr>
          <w:rFonts w:ascii="Times New Roman" w:hAnsi="Times New Roman"/>
          <w:noProof/>
          <w:sz w:val="28"/>
          <w:szCs w:val="28"/>
          <w:lang w:bidi="he-IL"/>
        </w:rPr>
        <w:drawing>
          <wp:inline distT="0" distB="0" distL="0" distR="0" wp14:anchorId="2F5FE8C4" wp14:editId="4EC49A80">
            <wp:extent cx="3143250" cy="3143250"/>
            <wp:effectExtent l="0" t="0" r="0" b="0"/>
            <wp:docPr id="6" name="Рисунок 6" descr="a18b1e1b2e933a3dbdb8353daa12be_big_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18b1e1b2e933a3dbdb8353daa12be_big_galle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bidi="he-IL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bidi="he-IL"/>
        </w:rPr>
        <w:drawing>
          <wp:inline distT="0" distB="0" distL="0" distR="0" wp14:anchorId="0D71737C" wp14:editId="5150834E">
            <wp:extent cx="3143250" cy="3143250"/>
            <wp:effectExtent l="0" t="0" r="0" b="0"/>
            <wp:docPr id="5" name="Рисунок 5" descr="cb87a601d2d12764547a761896104a_big_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b87a601d2d12764547a761896104a_big_galler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CB65C" w14:textId="01E0C381" w:rsidR="00673F30" w:rsidRPr="00DE42F7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he-IL"/>
        </w:rPr>
      </w:pPr>
      <w:r w:rsidRPr="00DE42F7">
        <w:rPr>
          <w:rFonts w:ascii="Times New Roman" w:hAnsi="Times New Roman"/>
          <w:sz w:val="28"/>
          <w:szCs w:val="28"/>
          <w:lang w:bidi="he-IL"/>
        </w:rPr>
        <w:t xml:space="preserve">Корональный срез Т1 С+                 </w:t>
      </w:r>
      <w:r>
        <w:rPr>
          <w:rFonts w:ascii="Times New Roman" w:hAnsi="Times New Roman"/>
          <w:sz w:val="28"/>
          <w:szCs w:val="28"/>
          <w:lang w:bidi="he-IL"/>
        </w:rPr>
        <w:t xml:space="preserve">           </w:t>
      </w:r>
      <w:r w:rsidRPr="00DE42F7">
        <w:rPr>
          <w:rFonts w:ascii="Times New Roman" w:hAnsi="Times New Roman"/>
          <w:sz w:val="28"/>
          <w:szCs w:val="28"/>
          <w:lang w:bidi="he-IL"/>
        </w:rPr>
        <w:t xml:space="preserve">    </w:t>
      </w:r>
      <w:r>
        <w:rPr>
          <w:rFonts w:ascii="Times New Roman" w:hAnsi="Times New Roman"/>
          <w:sz w:val="28"/>
          <w:szCs w:val="28"/>
          <w:lang w:bidi="he-IL"/>
        </w:rPr>
        <w:t xml:space="preserve"> </w:t>
      </w:r>
      <w:r w:rsidRPr="00DE42F7">
        <w:rPr>
          <w:rFonts w:ascii="Times New Roman" w:hAnsi="Times New Roman"/>
          <w:sz w:val="28"/>
          <w:szCs w:val="28"/>
          <w:lang w:bidi="he-IL"/>
        </w:rPr>
        <w:t>Аксиальный срез Т1 С+</w:t>
      </w:r>
    </w:p>
    <w:p w14:paraId="317CE53A" w14:textId="77777777" w:rsidR="00673F30" w:rsidRPr="00DE42F7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he-IL"/>
        </w:rPr>
      </w:pPr>
    </w:p>
    <w:p w14:paraId="3B55B8D3" w14:textId="77777777" w:rsidR="00673F30" w:rsidRPr="00DE42F7" w:rsidRDefault="00673F30" w:rsidP="00673F3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bidi="he-IL"/>
        </w:rPr>
      </w:pPr>
    </w:p>
    <w:p w14:paraId="2AB5B197" w14:textId="6CFDB7D0" w:rsidR="00673F30" w:rsidRDefault="00673F30"/>
    <w:p w14:paraId="5C81AAA9" w14:textId="757CF839" w:rsidR="00673F30" w:rsidRDefault="00673F30"/>
    <w:p w14:paraId="564B92F3" w14:textId="2C515204" w:rsidR="00673F30" w:rsidRDefault="00673F30"/>
    <w:p w14:paraId="46C41FD8" w14:textId="6D068ABE" w:rsidR="00673F30" w:rsidRDefault="00673F30"/>
    <w:p w14:paraId="2F057CBB" w14:textId="008EE662" w:rsidR="00673F30" w:rsidRDefault="00673F30"/>
    <w:p w14:paraId="0528E5EB" w14:textId="0D091136" w:rsidR="00673F30" w:rsidRDefault="00673F30"/>
    <w:p w14:paraId="2FE6035E" w14:textId="261BF0F1" w:rsidR="00673F30" w:rsidRDefault="00673F30"/>
    <w:p w14:paraId="5A535428" w14:textId="5C9955F9" w:rsidR="00673F30" w:rsidRPr="00673F30" w:rsidRDefault="00673F30" w:rsidP="00673F30">
      <w:pPr>
        <w:spacing w:after="0" w:line="360" w:lineRule="auto"/>
        <w:ind w:firstLine="709"/>
        <w:jc w:val="center"/>
        <w:rPr>
          <w:rFonts w:ascii="Times New Roman" w:hAnsi="Times New Roman"/>
          <w:b/>
          <w:sz w:val="36"/>
          <w:szCs w:val="36"/>
          <w:lang w:bidi="he-IL"/>
        </w:rPr>
      </w:pPr>
      <w:r w:rsidRPr="00673F30">
        <w:rPr>
          <w:rFonts w:ascii="Times New Roman" w:hAnsi="Times New Roman"/>
          <w:b/>
          <w:sz w:val="36"/>
          <w:szCs w:val="36"/>
          <w:lang w:bidi="he-IL"/>
        </w:rPr>
        <w:lastRenderedPageBreak/>
        <w:t>Иллюстрации к задаче №</w:t>
      </w:r>
      <w:r>
        <w:rPr>
          <w:rFonts w:ascii="Times New Roman" w:hAnsi="Times New Roman"/>
          <w:b/>
          <w:sz w:val="36"/>
          <w:szCs w:val="36"/>
          <w:lang w:bidi="he-IL"/>
        </w:rPr>
        <w:t>3</w:t>
      </w:r>
    </w:p>
    <w:p w14:paraId="0C740DEA" w14:textId="63A17576" w:rsidR="00673F30" w:rsidRPr="00DE42F7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he-IL"/>
        </w:rPr>
      </w:pPr>
      <w:r>
        <w:rPr>
          <w:noProof/>
        </w:rPr>
        <w:drawing>
          <wp:inline distT="0" distB="0" distL="0" distR="0" wp14:anchorId="54C562C0" wp14:editId="4EDB1403">
            <wp:extent cx="3086100" cy="3086100"/>
            <wp:effectExtent l="0" t="0" r="0" b="0"/>
            <wp:docPr id="12" name="Рисунок 12" descr="0af013db988896413a44c1c1cd385d_big_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af013db988896413a44c1c1cd385d_big_galler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36A4355" wp14:editId="0A266CE0">
            <wp:extent cx="3067050" cy="3067050"/>
            <wp:effectExtent l="0" t="0" r="0" b="0"/>
            <wp:docPr id="11" name="Рисунок 11" descr="da8406498203d61888460ac4b3765e_big_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a8406498203d61888460ac4b3765e_big_galler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671F1" w14:textId="47939AF2" w:rsidR="00673F30" w:rsidRPr="00DE42F7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he-IL"/>
        </w:rPr>
      </w:pPr>
      <w:r w:rsidRPr="00DE42F7">
        <w:rPr>
          <w:rFonts w:ascii="Times New Roman" w:hAnsi="Times New Roman"/>
          <w:sz w:val="28"/>
          <w:szCs w:val="28"/>
          <w:lang w:bidi="he-IL"/>
        </w:rPr>
        <w:t xml:space="preserve">    Сагиттальный срез Т1                                </w:t>
      </w:r>
      <w:r>
        <w:rPr>
          <w:rFonts w:ascii="Times New Roman" w:hAnsi="Times New Roman"/>
          <w:sz w:val="28"/>
          <w:szCs w:val="28"/>
          <w:lang w:bidi="he-IL"/>
        </w:rPr>
        <w:t xml:space="preserve">     </w:t>
      </w:r>
      <w:r w:rsidRPr="00DE42F7">
        <w:rPr>
          <w:rFonts w:ascii="Times New Roman" w:hAnsi="Times New Roman"/>
          <w:sz w:val="28"/>
          <w:szCs w:val="28"/>
          <w:lang w:bidi="he-IL"/>
        </w:rPr>
        <w:t xml:space="preserve"> Сагиттальный срез T2</w:t>
      </w:r>
    </w:p>
    <w:p w14:paraId="388E23A3" w14:textId="77777777" w:rsidR="00673F30" w:rsidRPr="00DE42F7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he-IL"/>
        </w:rPr>
      </w:pPr>
      <w:r w:rsidRPr="00DE42F7">
        <w:rPr>
          <w:rFonts w:ascii="Times New Roman" w:hAnsi="Times New Roman"/>
          <w:sz w:val="28"/>
          <w:szCs w:val="28"/>
          <w:lang w:bidi="he-IL"/>
        </w:rPr>
        <w:t xml:space="preserve">      </w:t>
      </w:r>
    </w:p>
    <w:p w14:paraId="3FF9EC12" w14:textId="7C390DC3" w:rsidR="00673F30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he-IL"/>
        </w:rPr>
      </w:pPr>
      <w:r>
        <w:rPr>
          <w:noProof/>
        </w:rPr>
        <w:drawing>
          <wp:inline distT="0" distB="0" distL="0" distR="0" wp14:anchorId="0EA5D6B8" wp14:editId="6655A421">
            <wp:extent cx="3038475" cy="3038475"/>
            <wp:effectExtent l="0" t="0" r="9525" b="9525"/>
            <wp:docPr id="10" name="Рисунок 10" descr="9fe00e8f694f65e3a3f89d076bab51_big_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fe00e8f694f65e3a3f89d076bab51_big_galler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B2B0539" wp14:editId="0E0A51C7">
            <wp:extent cx="3076575" cy="3076575"/>
            <wp:effectExtent l="0" t="0" r="9525" b="9525"/>
            <wp:docPr id="9" name="Рисунок 9" descr="e9f00628c8d9de80ab027bce79ec1a_big_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9f00628c8d9de80ab027bce79ec1a_big_galler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24FCB" w14:textId="30D704A5" w:rsidR="00673F30" w:rsidRDefault="00673F30" w:rsidP="00673F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he-IL"/>
        </w:rPr>
      </w:pPr>
      <w:r w:rsidRPr="00DE42F7">
        <w:rPr>
          <w:rFonts w:ascii="Times New Roman" w:hAnsi="Times New Roman"/>
          <w:sz w:val="28"/>
          <w:szCs w:val="28"/>
          <w:lang w:bidi="he-IL"/>
        </w:rPr>
        <w:t xml:space="preserve">Аксиальный срез Т1                          </w:t>
      </w:r>
      <w:r>
        <w:rPr>
          <w:rFonts w:ascii="Times New Roman" w:hAnsi="Times New Roman"/>
          <w:sz w:val="28"/>
          <w:szCs w:val="28"/>
          <w:lang w:bidi="he-IL"/>
        </w:rPr>
        <w:t xml:space="preserve">         </w:t>
      </w:r>
      <w:r w:rsidRPr="00DE42F7">
        <w:rPr>
          <w:rFonts w:ascii="Times New Roman" w:hAnsi="Times New Roman"/>
          <w:sz w:val="28"/>
          <w:szCs w:val="28"/>
          <w:lang w:bidi="he-IL"/>
        </w:rPr>
        <w:t xml:space="preserve">       Аксиальный срез T1 С+</w:t>
      </w:r>
    </w:p>
    <w:p w14:paraId="18F717A8" w14:textId="77777777" w:rsidR="00673F30" w:rsidRDefault="00673F30"/>
    <w:sectPr w:rsidR="00673F30" w:rsidSect="00673F30">
      <w:pgSz w:w="11906" w:h="16838"/>
      <w:pgMar w:top="709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BC7"/>
    <w:rsid w:val="00030BC7"/>
    <w:rsid w:val="00311A9D"/>
    <w:rsid w:val="004549A0"/>
    <w:rsid w:val="0067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B30DC"/>
  <w15:chartTrackingRefBased/>
  <w15:docId w15:val="{4597E20B-86CC-4542-AEFD-837CBC295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73F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156</Words>
  <Characters>892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</dc:creator>
  <cp:keywords/>
  <dc:description/>
  <cp:lastModifiedBy>Кафедра</cp:lastModifiedBy>
  <cp:revision>3</cp:revision>
  <dcterms:created xsi:type="dcterms:W3CDTF">2023-12-06T08:47:00Z</dcterms:created>
  <dcterms:modified xsi:type="dcterms:W3CDTF">2023-12-06T09:16:00Z</dcterms:modified>
</cp:coreProperties>
</file>