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A1" w:rsidRPr="009A28CE" w:rsidRDefault="00745EA1" w:rsidP="00745EA1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8CE">
        <w:rPr>
          <w:rFonts w:ascii="Times New Roman" w:hAnsi="Times New Roman"/>
          <w:b/>
          <w:sz w:val="24"/>
          <w:szCs w:val="24"/>
        </w:rPr>
        <w:t>Оценочные средства для проведения аттестации</w:t>
      </w:r>
    </w:p>
    <w:p w:rsidR="00745EA1" w:rsidRPr="006D0AE0" w:rsidRDefault="00745EA1" w:rsidP="00745E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6D0AE0">
        <w:rPr>
          <w:rFonts w:ascii="Times New Roman" w:hAnsi="Times New Roman"/>
          <w:b/>
          <w:sz w:val="24"/>
          <w:szCs w:val="28"/>
        </w:rPr>
        <w:t xml:space="preserve">по дисциплине </w:t>
      </w:r>
      <w:r w:rsidRPr="000903E0">
        <w:rPr>
          <w:rFonts w:ascii="Times New Roman" w:hAnsi="Times New Roman"/>
          <w:b/>
          <w:sz w:val="24"/>
          <w:szCs w:val="28"/>
        </w:rPr>
        <w:t>«О</w:t>
      </w:r>
      <w:r>
        <w:rPr>
          <w:rFonts w:ascii="Times New Roman" w:hAnsi="Times New Roman"/>
          <w:b/>
          <w:sz w:val="24"/>
          <w:szCs w:val="28"/>
        </w:rPr>
        <w:t>ториноларингологи</w:t>
      </w:r>
      <w:r w:rsidRPr="000903E0">
        <w:rPr>
          <w:rFonts w:ascii="Times New Roman" w:hAnsi="Times New Roman"/>
          <w:b/>
          <w:sz w:val="24"/>
          <w:szCs w:val="28"/>
        </w:rPr>
        <w:t>я»</w:t>
      </w:r>
    </w:p>
    <w:p w:rsidR="00745EA1" w:rsidRDefault="00745EA1" w:rsidP="00745EA1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A68FE">
        <w:rPr>
          <w:rFonts w:ascii="Times New Roman" w:hAnsi="Times New Roman"/>
          <w:b/>
          <w:sz w:val="24"/>
          <w:szCs w:val="28"/>
        </w:rPr>
        <w:t xml:space="preserve">для обучающихся по </w:t>
      </w:r>
      <w:r>
        <w:rPr>
          <w:rFonts w:ascii="Times New Roman" w:hAnsi="Times New Roman"/>
          <w:b/>
          <w:sz w:val="24"/>
          <w:szCs w:val="28"/>
        </w:rPr>
        <w:t xml:space="preserve">основной 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профессиональной  </w:t>
      </w:r>
      <w:r w:rsidRPr="00FA68FE">
        <w:rPr>
          <w:rFonts w:ascii="Times New Roman" w:hAnsi="Times New Roman"/>
          <w:b/>
          <w:sz w:val="24"/>
          <w:szCs w:val="28"/>
        </w:rPr>
        <w:t>образовательной</w:t>
      </w:r>
      <w:proofErr w:type="gramEnd"/>
      <w:r w:rsidRPr="00FA68FE">
        <w:rPr>
          <w:rFonts w:ascii="Times New Roman" w:hAnsi="Times New Roman"/>
          <w:b/>
          <w:sz w:val="24"/>
          <w:szCs w:val="28"/>
        </w:rPr>
        <w:t xml:space="preserve"> программе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745EA1" w:rsidRPr="00496630" w:rsidRDefault="00745EA1" w:rsidP="00745EA1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5F7823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Pr="005F7823">
        <w:rPr>
          <w:rFonts w:ascii="Times New Roman" w:hAnsi="Times New Roman"/>
          <w:b/>
          <w:sz w:val="24"/>
          <w:szCs w:val="24"/>
        </w:rPr>
        <w:t xml:space="preserve"> </w:t>
      </w:r>
    </w:p>
    <w:p w:rsidR="00745EA1" w:rsidRPr="005F7823" w:rsidRDefault="00745EA1" w:rsidP="00745EA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823">
        <w:rPr>
          <w:rFonts w:ascii="Times New Roman" w:hAnsi="Times New Roman"/>
          <w:b/>
          <w:sz w:val="24"/>
          <w:szCs w:val="24"/>
        </w:rPr>
        <w:t>по специальности 31.05.01 Лечебное дело,</w:t>
      </w:r>
    </w:p>
    <w:p w:rsidR="00745EA1" w:rsidRDefault="00745EA1" w:rsidP="00745EA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специальности 31.05.02 Педиатрия,</w:t>
      </w:r>
    </w:p>
    <w:p w:rsidR="00745EA1" w:rsidRPr="005F7823" w:rsidRDefault="00745EA1" w:rsidP="00745EA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специальности 31.05.03 Стоматология</w:t>
      </w:r>
    </w:p>
    <w:p w:rsidR="00745EA1" w:rsidRPr="009A28CE" w:rsidRDefault="00745EA1" w:rsidP="00745EA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823">
        <w:rPr>
          <w:rFonts w:ascii="Times New Roman" w:hAnsi="Times New Roman"/>
          <w:b/>
          <w:sz w:val="24"/>
          <w:szCs w:val="24"/>
        </w:rPr>
        <w:t>форма обучения очная</w:t>
      </w:r>
      <w:r>
        <w:rPr>
          <w:rFonts w:ascii="Times New Roman" w:hAnsi="Times New Roman"/>
          <w:b/>
          <w:sz w:val="24"/>
          <w:szCs w:val="24"/>
        </w:rPr>
        <w:t xml:space="preserve"> на 2022-</w:t>
      </w:r>
      <w:r w:rsidRPr="009A28CE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9A28C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45EA1" w:rsidRDefault="00745EA1" w:rsidP="0074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22" w:rsidRPr="009A28CE" w:rsidRDefault="00D52F22" w:rsidP="00D52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5EA1" w:rsidRPr="00745EA1" w:rsidRDefault="00745EA1" w:rsidP="00745EA1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745EA1">
        <w:rPr>
          <w:rFonts w:ascii="Times New Roman" w:hAnsi="Times New Roman"/>
          <w:b/>
          <w:sz w:val="36"/>
          <w:szCs w:val="36"/>
        </w:rPr>
        <w:t>1. Оценочные средства для проведения текущей аттестации по дисциплине</w:t>
      </w:r>
    </w:p>
    <w:p w:rsidR="00745EA1" w:rsidRPr="009A28CE" w:rsidRDefault="00745EA1" w:rsidP="00745EA1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28CE">
        <w:rPr>
          <w:rFonts w:ascii="Times New Roman" w:hAnsi="Times New Roman"/>
          <w:sz w:val="24"/>
          <w:szCs w:val="24"/>
        </w:rPr>
        <w:tab/>
        <w:t>Текущая аттестация включает следующие типы заданий: тестирование, решение ситуационных задач, оценка освоения практических навыков (умений), контрольная работа, написание и защита реферата, собеседование по контрольным вопросам, подготовка доклада.</w:t>
      </w:r>
    </w:p>
    <w:p w:rsidR="00745EA1" w:rsidRPr="00745EA1" w:rsidRDefault="00745EA1" w:rsidP="00745EA1">
      <w:pPr>
        <w:widowControl w:val="0"/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745EA1">
        <w:rPr>
          <w:rFonts w:ascii="Times New Roman" w:hAnsi="Times New Roman"/>
          <w:b/>
          <w:sz w:val="32"/>
          <w:szCs w:val="32"/>
        </w:rPr>
        <w:t>1.1. Примеры тестовых заданий</w:t>
      </w:r>
    </w:p>
    <w:p w:rsidR="00745EA1" w:rsidRPr="00F4159A" w:rsidRDefault="00745EA1" w:rsidP="00745E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59A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745EA1" w:rsidRPr="00F4159A" w:rsidRDefault="00745EA1" w:rsidP="00745EA1">
      <w:pPr>
        <w:pStyle w:val="1"/>
        <w:numPr>
          <w:ilvl w:val="0"/>
          <w:numId w:val="1"/>
        </w:numPr>
        <w:tabs>
          <w:tab w:val="left" w:pos="426"/>
          <w:tab w:val="left" w:pos="1144"/>
        </w:tabs>
        <w:rPr>
          <w:rStyle w:val="a5"/>
          <w:b w:val="0"/>
          <w:bCs w:val="0"/>
          <w:color w:val="333399"/>
          <w:sz w:val="24"/>
          <w:szCs w:val="24"/>
          <w:u w:color="333399"/>
          <w:lang w:val="ru-RU"/>
        </w:rPr>
      </w:pPr>
      <w:r w:rsidRPr="00F4159A">
        <w:rPr>
          <w:rStyle w:val="a5"/>
          <w:rFonts w:cs="Times New Roman"/>
          <w:b w:val="0"/>
          <w:bCs w:val="0"/>
          <w:sz w:val="24"/>
          <w:szCs w:val="24"/>
          <w:lang w:val="ru-RU"/>
        </w:rPr>
        <w:t>Назовите характерный симптом фурункула</w:t>
      </w:r>
      <w:r w:rsidRPr="00F4159A">
        <w:rPr>
          <w:rStyle w:val="a5"/>
          <w:b w:val="0"/>
          <w:bCs w:val="0"/>
          <w:sz w:val="24"/>
          <w:szCs w:val="24"/>
          <w:lang w:val="ru-RU"/>
        </w:rPr>
        <w:t xml:space="preserve"> наружного слухового прохода: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 xml:space="preserve">боль при давлении на </w:t>
      </w:r>
      <w:proofErr w:type="spellStart"/>
      <w:r w:rsidRPr="00F4159A">
        <w:rPr>
          <w:bCs w:val="0"/>
          <w:iCs/>
          <w:sz w:val="24"/>
          <w:szCs w:val="24"/>
          <w:lang w:val="ru-RU"/>
        </w:rPr>
        <w:t>козелок</w:t>
      </w:r>
      <w:proofErr w:type="spellEnd"/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стреляющая боль в ухе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 xml:space="preserve"> гнойные выделения из уха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боль при давлении на сосцевидный отросток</w:t>
      </w:r>
    </w:p>
    <w:p w:rsidR="00745EA1" w:rsidRPr="00F4159A" w:rsidRDefault="00745EA1" w:rsidP="00745EA1">
      <w:pPr>
        <w:pStyle w:val="1"/>
        <w:tabs>
          <w:tab w:val="left" w:pos="426"/>
          <w:tab w:val="left" w:pos="1144"/>
        </w:tabs>
        <w:rPr>
          <w:b w:val="0"/>
          <w:bCs w:val="0"/>
          <w:sz w:val="24"/>
          <w:szCs w:val="24"/>
          <w:lang w:val="ru-RU"/>
        </w:rPr>
      </w:pPr>
    </w:p>
    <w:p w:rsidR="00745EA1" w:rsidRPr="00F4159A" w:rsidRDefault="00745EA1" w:rsidP="00745EA1">
      <w:pPr>
        <w:pStyle w:val="1"/>
        <w:numPr>
          <w:ilvl w:val="0"/>
          <w:numId w:val="1"/>
        </w:numPr>
        <w:rPr>
          <w:rStyle w:val="a5"/>
          <w:b w:val="0"/>
          <w:bCs w:val="0"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 xml:space="preserve">Назовите этапы и последовательность консервативного лечения при хроническом гнойном </w:t>
      </w:r>
      <w:proofErr w:type="spellStart"/>
      <w:r w:rsidRPr="00F4159A">
        <w:rPr>
          <w:rStyle w:val="a5"/>
          <w:b w:val="0"/>
          <w:bCs w:val="0"/>
          <w:sz w:val="24"/>
          <w:szCs w:val="24"/>
          <w:lang w:val="ru-RU"/>
        </w:rPr>
        <w:t>мезотимпаните</w:t>
      </w:r>
      <w:proofErr w:type="spellEnd"/>
      <w:r w:rsidRPr="00F4159A">
        <w:rPr>
          <w:rStyle w:val="a5"/>
          <w:b w:val="0"/>
          <w:bCs w:val="0"/>
          <w:sz w:val="24"/>
          <w:szCs w:val="24"/>
          <w:lang w:val="ru-RU"/>
        </w:rPr>
        <w:t>: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1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подготовительный (удаление патологического отделяемого из уха)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2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местное противовоспалительное лечение в сочетании с общеукрепляющим воздействием на организм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3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  <w:proofErr w:type="spellStart"/>
      <w:r w:rsidRPr="00F4159A">
        <w:rPr>
          <w:b w:val="0"/>
          <w:bCs w:val="0"/>
          <w:iCs/>
          <w:sz w:val="24"/>
          <w:szCs w:val="24"/>
          <w:lang w:val="ru-RU"/>
        </w:rPr>
        <w:t>мирингопластика</w:t>
      </w:r>
      <w:proofErr w:type="spellEnd"/>
      <w:r w:rsidRPr="00F4159A">
        <w:rPr>
          <w:b w:val="0"/>
          <w:bCs w:val="0"/>
          <w:iCs/>
          <w:sz w:val="24"/>
          <w:szCs w:val="24"/>
          <w:lang w:val="ru-RU"/>
        </w:rPr>
        <w:t xml:space="preserve"> (восстановление целостности барабанной перепонки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left="360"/>
        <w:rPr>
          <w:b w:val="0"/>
          <w:bCs w:val="0"/>
          <w:iCs/>
          <w:sz w:val="24"/>
          <w:szCs w:val="24"/>
          <w:lang w:val="ru-RU"/>
        </w:rPr>
      </w:pPr>
    </w:p>
    <w:p w:rsidR="00745EA1" w:rsidRPr="00F4159A" w:rsidRDefault="00745EA1" w:rsidP="00745EA1">
      <w:pPr>
        <w:pStyle w:val="1"/>
        <w:numPr>
          <w:ilvl w:val="0"/>
          <w:numId w:val="1"/>
        </w:numPr>
        <w:tabs>
          <w:tab w:val="left" w:pos="426"/>
          <w:tab w:val="left" w:pos="1144"/>
        </w:tabs>
        <w:rPr>
          <w:rStyle w:val="a5"/>
          <w:b w:val="0"/>
          <w:bCs w:val="0"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>Укажите самый щадящий способ удаления серной пробки: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>промывание кипяченой водой с помощью шприца Жане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удаление ушным крючком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удаление ушным пинцетом</w:t>
      </w:r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  <w:proofErr w:type="spellStart"/>
      <w:r w:rsidRPr="00F4159A">
        <w:rPr>
          <w:b w:val="0"/>
          <w:bCs w:val="0"/>
          <w:iCs/>
          <w:sz w:val="24"/>
          <w:szCs w:val="24"/>
          <w:lang w:val="ru-RU"/>
        </w:rPr>
        <w:t>электроаспирацией</w:t>
      </w:r>
      <w:proofErr w:type="spellEnd"/>
    </w:p>
    <w:p w:rsidR="00745EA1" w:rsidRPr="00F4159A" w:rsidRDefault="00745EA1" w:rsidP="00745EA1">
      <w:pPr>
        <w:pStyle w:val="1"/>
        <w:tabs>
          <w:tab w:val="left" w:pos="1144"/>
        </w:tabs>
        <w:rPr>
          <w:b w:val="0"/>
          <w:bCs w:val="0"/>
          <w:iCs/>
          <w:sz w:val="24"/>
          <w:szCs w:val="24"/>
          <w:lang w:val="ru-RU"/>
        </w:rPr>
      </w:pPr>
    </w:p>
    <w:p w:rsidR="00745EA1" w:rsidRPr="00F4159A" w:rsidRDefault="00745EA1" w:rsidP="00745EA1">
      <w:pPr>
        <w:pStyle w:val="1"/>
        <w:numPr>
          <w:ilvl w:val="0"/>
          <w:numId w:val="1"/>
        </w:numPr>
        <w:rPr>
          <w:rStyle w:val="a5"/>
          <w:b w:val="0"/>
          <w:bCs w:val="0"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>Укажите характерную перфорацию барабанной перепонки при остром гнойном среднем отите:</w:t>
      </w:r>
    </w:p>
    <w:p w:rsidR="00745EA1" w:rsidRPr="00F4159A" w:rsidRDefault="00745EA1" w:rsidP="00745EA1">
      <w:pPr>
        <w:pStyle w:val="1"/>
        <w:tabs>
          <w:tab w:val="left" w:pos="1276"/>
          <w:tab w:val="left" w:pos="2685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>щелевидная</w:t>
      </w:r>
    </w:p>
    <w:p w:rsidR="00745EA1" w:rsidRPr="00F4159A" w:rsidRDefault="00745EA1" w:rsidP="00745EA1">
      <w:pPr>
        <w:pStyle w:val="1"/>
        <w:tabs>
          <w:tab w:val="left" w:pos="1276"/>
          <w:tab w:val="left" w:pos="2685"/>
        </w:tabs>
        <w:rPr>
          <w:b w:val="0"/>
          <w:bCs w:val="0"/>
          <w:iCs/>
          <w:sz w:val="24"/>
          <w:szCs w:val="24"/>
          <w:lang w:val="ru-RU"/>
        </w:rPr>
      </w:pPr>
      <w:proofErr w:type="spellStart"/>
      <w:r w:rsidRPr="00F4159A">
        <w:rPr>
          <w:b w:val="0"/>
          <w:bCs w:val="0"/>
          <w:iCs/>
          <w:sz w:val="24"/>
          <w:szCs w:val="24"/>
          <w:lang w:val="ru-RU"/>
        </w:rPr>
        <w:t>ободковая</w:t>
      </w:r>
      <w:proofErr w:type="spellEnd"/>
      <w:r w:rsidRPr="00F4159A">
        <w:rPr>
          <w:b w:val="0"/>
          <w:bCs w:val="0"/>
          <w:iCs/>
          <w:sz w:val="24"/>
          <w:szCs w:val="24"/>
          <w:lang w:val="ru-RU"/>
        </w:rPr>
        <w:t xml:space="preserve"> (центральная)</w:t>
      </w:r>
    </w:p>
    <w:p w:rsidR="00745EA1" w:rsidRPr="00F4159A" w:rsidRDefault="00745EA1" w:rsidP="00745EA1">
      <w:pPr>
        <w:pStyle w:val="1"/>
        <w:tabs>
          <w:tab w:val="left" w:pos="1276"/>
          <w:tab w:val="left" w:pos="2685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краевая</w:t>
      </w:r>
    </w:p>
    <w:p w:rsidR="00745EA1" w:rsidRPr="00F4159A" w:rsidRDefault="00745EA1" w:rsidP="00745EA1">
      <w:pPr>
        <w:pStyle w:val="1"/>
        <w:tabs>
          <w:tab w:val="left" w:pos="1276"/>
          <w:tab w:val="left" w:pos="2685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рваная</w:t>
      </w:r>
    </w:p>
    <w:p w:rsidR="00745EA1" w:rsidRPr="00F4159A" w:rsidRDefault="00745EA1" w:rsidP="00745EA1">
      <w:pPr>
        <w:pStyle w:val="1"/>
        <w:tabs>
          <w:tab w:val="left" w:pos="1276"/>
          <w:tab w:val="left" w:pos="2685"/>
        </w:tabs>
        <w:rPr>
          <w:b w:val="0"/>
          <w:bCs w:val="0"/>
          <w:iCs/>
          <w:sz w:val="24"/>
          <w:szCs w:val="24"/>
          <w:lang w:val="ru-RU"/>
        </w:rPr>
      </w:pPr>
    </w:p>
    <w:p w:rsidR="00745EA1" w:rsidRPr="00F4159A" w:rsidRDefault="00745EA1" w:rsidP="00745EA1">
      <w:pPr>
        <w:pStyle w:val="1"/>
        <w:numPr>
          <w:ilvl w:val="0"/>
          <w:numId w:val="1"/>
        </w:numPr>
        <w:rPr>
          <w:rStyle w:val="a5"/>
          <w:b w:val="0"/>
          <w:bCs w:val="0"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>Назовите операцию при остром мастоидите (</w:t>
      </w:r>
      <w:proofErr w:type="spellStart"/>
      <w:r w:rsidRPr="00F4159A">
        <w:rPr>
          <w:rStyle w:val="a5"/>
          <w:b w:val="0"/>
          <w:bCs w:val="0"/>
          <w:sz w:val="24"/>
          <w:szCs w:val="24"/>
          <w:lang w:val="ru-RU"/>
        </w:rPr>
        <w:t>антрите</w:t>
      </w:r>
      <w:proofErr w:type="spellEnd"/>
      <w:r w:rsidRPr="00F4159A">
        <w:rPr>
          <w:rStyle w:val="a5"/>
          <w:b w:val="0"/>
          <w:bCs w:val="0"/>
          <w:sz w:val="24"/>
          <w:szCs w:val="24"/>
          <w:lang w:val="ru-RU"/>
        </w:rPr>
        <w:t>):</w:t>
      </w:r>
    </w:p>
    <w:p w:rsidR="00745EA1" w:rsidRPr="00F4159A" w:rsidRDefault="00745EA1" w:rsidP="00745EA1">
      <w:pPr>
        <w:pStyle w:val="1"/>
        <w:tabs>
          <w:tab w:val="left" w:pos="1276"/>
          <w:tab w:val="left" w:pos="3105"/>
        </w:tabs>
        <w:rPr>
          <w:bCs w:val="0"/>
          <w:iCs/>
          <w:sz w:val="24"/>
          <w:szCs w:val="24"/>
          <w:lang w:val="ru-RU"/>
        </w:rPr>
      </w:pPr>
      <w:proofErr w:type="spellStart"/>
      <w:r w:rsidRPr="00F4159A">
        <w:rPr>
          <w:bCs w:val="0"/>
          <w:iCs/>
          <w:sz w:val="24"/>
          <w:szCs w:val="24"/>
          <w:lang w:val="ru-RU"/>
        </w:rPr>
        <w:t>антротомия</w:t>
      </w:r>
      <w:proofErr w:type="spellEnd"/>
    </w:p>
    <w:p w:rsidR="00745EA1" w:rsidRPr="00F4159A" w:rsidRDefault="00745EA1" w:rsidP="00745EA1">
      <w:pPr>
        <w:pStyle w:val="1"/>
        <w:tabs>
          <w:tab w:val="left" w:pos="1276"/>
          <w:tab w:val="left" w:pos="3105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радикальная операция уха</w:t>
      </w:r>
    </w:p>
    <w:p w:rsidR="00745EA1" w:rsidRPr="00F4159A" w:rsidRDefault="00745EA1" w:rsidP="00745EA1">
      <w:pPr>
        <w:pStyle w:val="1"/>
        <w:tabs>
          <w:tab w:val="left" w:pos="1276"/>
          <w:tab w:val="left" w:pos="3105"/>
        </w:tabs>
        <w:rPr>
          <w:b w:val="0"/>
          <w:bCs w:val="0"/>
          <w:iCs/>
          <w:sz w:val="24"/>
          <w:szCs w:val="24"/>
          <w:lang w:val="ru-RU"/>
        </w:rPr>
      </w:pPr>
      <w:proofErr w:type="spellStart"/>
      <w:r w:rsidRPr="00F4159A">
        <w:rPr>
          <w:b w:val="0"/>
          <w:bCs w:val="0"/>
          <w:iCs/>
          <w:sz w:val="24"/>
          <w:szCs w:val="24"/>
          <w:lang w:val="ru-RU"/>
        </w:rPr>
        <w:lastRenderedPageBreak/>
        <w:t>парацентез</w:t>
      </w:r>
      <w:proofErr w:type="spellEnd"/>
    </w:p>
    <w:p w:rsidR="00745EA1" w:rsidRPr="00F4159A" w:rsidRDefault="00745EA1" w:rsidP="00745EA1">
      <w:pPr>
        <w:pStyle w:val="1"/>
        <w:tabs>
          <w:tab w:val="left" w:pos="1276"/>
          <w:tab w:val="left" w:pos="3105"/>
        </w:tabs>
        <w:rPr>
          <w:b w:val="0"/>
          <w:bCs w:val="0"/>
          <w:iCs/>
          <w:sz w:val="24"/>
          <w:szCs w:val="24"/>
          <w:lang w:val="ru-RU"/>
        </w:rPr>
      </w:pPr>
      <w:proofErr w:type="spellStart"/>
      <w:r w:rsidRPr="00F4159A">
        <w:rPr>
          <w:b w:val="0"/>
          <w:bCs w:val="0"/>
          <w:iCs/>
          <w:sz w:val="24"/>
          <w:szCs w:val="24"/>
          <w:lang w:val="ru-RU"/>
        </w:rPr>
        <w:t>тимпанопластика</w:t>
      </w:r>
      <w:proofErr w:type="spellEnd"/>
    </w:p>
    <w:p w:rsidR="00745EA1" w:rsidRPr="00F4159A" w:rsidRDefault="00745EA1" w:rsidP="00745EA1">
      <w:pPr>
        <w:pStyle w:val="10"/>
        <w:widowControl w:val="0"/>
        <w:numPr>
          <w:ilvl w:val="0"/>
          <w:numId w:val="1"/>
        </w:numPr>
        <w:spacing w:after="160"/>
        <w:jc w:val="both"/>
        <w:rPr>
          <w:rStyle w:val="a5"/>
          <w:sz w:val="24"/>
          <w:szCs w:val="24"/>
        </w:rPr>
      </w:pPr>
      <w:r w:rsidRPr="00F4159A">
        <w:rPr>
          <w:rStyle w:val="a5"/>
          <w:sz w:val="24"/>
          <w:szCs w:val="24"/>
        </w:rPr>
        <w:t xml:space="preserve">Назовите наиболее крупную ветвь наружной сонной артерии, </w:t>
      </w:r>
      <w:proofErr w:type="spellStart"/>
      <w:r w:rsidRPr="00F4159A">
        <w:rPr>
          <w:rStyle w:val="a5"/>
          <w:sz w:val="24"/>
          <w:szCs w:val="24"/>
        </w:rPr>
        <w:t>кровоснабжающую</w:t>
      </w:r>
      <w:proofErr w:type="spellEnd"/>
      <w:r w:rsidRPr="00F4159A">
        <w:rPr>
          <w:rStyle w:val="a5"/>
          <w:sz w:val="24"/>
          <w:szCs w:val="24"/>
        </w:rPr>
        <w:t xml:space="preserve"> полость носа и околоносовые пазухи: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b/>
          <w:iCs/>
          <w:sz w:val="24"/>
          <w:szCs w:val="24"/>
        </w:rPr>
      </w:pPr>
      <w:r w:rsidRPr="00F4159A">
        <w:rPr>
          <w:rStyle w:val="a5"/>
          <w:b/>
          <w:iCs/>
          <w:sz w:val="24"/>
          <w:szCs w:val="24"/>
        </w:rPr>
        <w:t>верхнечелюстная артерия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лицевая артерия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резцовая артерия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небная артерия</w:t>
      </w:r>
    </w:p>
    <w:p w:rsidR="00745EA1" w:rsidRPr="00F4159A" w:rsidRDefault="00745EA1" w:rsidP="00745EA1">
      <w:pPr>
        <w:pStyle w:val="10"/>
        <w:widowControl w:val="0"/>
        <w:numPr>
          <w:ilvl w:val="0"/>
          <w:numId w:val="1"/>
        </w:numPr>
        <w:spacing w:after="160"/>
        <w:jc w:val="both"/>
        <w:rPr>
          <w:rStyle w:val="a5"/>
          <w:sz w:val="24"/>
          <w:szCs w:val="24"/>
        </w:rPr>
      </w:pPr>
      <w:r w:rsidRPr="00F4159A">
        <w:rPr>
          <w:rStyle w:val="a5"/>
          <w:sz w:val="24"/>
          <w:szCs w:val="24"/>
        </w:rPr>
        <w:t xml:space="preserve">Укажите, какое из </w:t>
      </w:r>
      <w:proofErr w:type="spellStart"/>
      <w:r w:rsidRPr="00F4159A">
        <w:rPr>
          <w:rStyle w:val="a5"/>
          <w:sz w:val="24"/>
          <w:szCs w:val="24"/>
        </w:rPr>
        <w:t>риногенных</w:t>
      </w:r>
      <w:proofErr w:type="spellEnd"/>
      <w:r w:rsidRPr="00F4159A">
        <w:rPr>
          <w:rStyle w:val="a5"/>
          <w:sz w:val="24"/>
          <w:szCs w:val="24"/>
        </w:rPr>
        <w:t xml:space="preserve"> внутричерепных осложнений встречается чаще всего у детей: 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b/>
          <w:iCs/>
          <w:sz w:val="24"/>
          <w:szCs w:val="24"/>
        </w:rPr>
      </w:pPr>
      <w:r w:rsidRPr="00F4159A">
        <w:rPr>
          <w:rStyle w:val="a5"/>
          <w:b/>
          <w:iCs/>
          <w:sz w:val="24"/>
          <w:szCs w:val="24"/>
        </w:rPr>
        <w:t>гнойный менингит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тромбоз пещеристого синуса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абсцесс лобной доли мозга;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тромбоз верхнего продольного синуса.</w:t>
      </w:r>
    </w:p>
    <w:p w:rsidR="00745EA1" w:rsidRPr="00F4159A" w:rsidRDefault="00745EA1" w:rsidP="00745EA1">
      <w:pPr>
        <w:pStyle w:val="10"/>
        <w:widowControl w:val="0"/>
        <w:numPr>
          <w:ilvl w:val="0"/>
          <w:numId w:val="1"/>
        </w:numPr>
        <w:spacing w:after="160"/>
        <w:jc w:val="both"/>
        <w:rPr>
          <w:rStyle w:val="a5"/>
          <w:sz w:val="24"/>
          <w:szCs w:val="24"/>
        </w:rPr>
      </w:pPr>
      <w:r w:rsidRPr="00F4159A">
        <w:rPr>
          <w:rStyle w:val="a5"/>
          <w:sz w:val="24"/>
          <w:szCs w:val="24"/>
        </w:rPr>
        <w:t xml:space="preserve">Выберите правильные характеристики расположения </w:t>
      </w:r>
      <w:proofErr w:type="spellStart"/>
      <w:r w:rsidRPr="00F4159A">
        <w:rPr>
          <w:rStyle w:val="a5"/>
          <w:sz w:val="24"/>
          <w:szCs w:val="24"/>
        </w:rPr>
        <w:t>крылонебного</w:t>
      </w:r>
      <w:proofErr w:type="spellEnd"/>
      <w:r w:rsidRPr="00F4159A">
        <w:rPr>
          <w:rStyle w:val="a5"/>
          <w:sz w:val="24"/>
          <w:szCs w:val="24"/>
        </w:rPr>
        <w:t xml:space="preserve"> узла: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b/>
          <w:iCs/>
          <w:sz w:val="24"/>
          <w:szCs w:val="24"/>
        </w:rPr>
      </w:pPr>
      <w:r w:rsidRPr="00F4159A">
        <w:rPr>
          <w:rStyle w:val="a5"/>
          <w:b/>
          <w:iCs/>
          <w:sz w:val="24"/>
          <w:szCs w:val="24"/>
        </w:rPr>
        <w:t>в крыловидно-небный ямке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в подвисочной ямке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кзади и выше заднего конца средней носовой раковины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находится в боковой стенке глотки</w:t>
      </w:r>
    </w:p>
    <w:p w:rsidR="00745EA1" w:rsidRPr="00F4159A" w:rsidRDefault="00745EA1" w:rsidP="00745EA1">
      <w:pPr>
        <w:pStyle w:val="1"/>
        <w:numPr>
          <w:ilvl w:val="0"/>
          <w:numId w:val="1"/>
        </w:numPr>
        <w:tabs>
          <w:tab w:val="left" w:pos="426"/>
          <w:tab w:val="left" w:pos="1140"/>
        </w:tabs>
        <w:rPr>
          <w:rStyle w:val="a5"/>
          <w:b w:val="0"/>
          <w:bCs w:val="0"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>Назовите характерные признаки фурункула наружного слухового прохода:</w:t>
      </w:r>
    </w:p>
    <w:p w:rsidR="00745EA1" w:rsidRPr="00F4159A" w:rsidRDefault="00745EA1" w:rsidP="00745EA1">
      <w:pPr>
        <w:pStyle w:val="1"/>
        <w:tabs>
          <w:tab w:val="left" w:pos="426"/>
          <w:tab w:val="left" w:pos="1140"/>
        </w:tabs>
        <w:rPr>
          <w:bCs w:val="0"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>боль в ухе при жевании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 xml:space="preserve">боль при давлении на </w:t>
      </w:r>
      <w:proofErr w:type="spellStart"/>
      <w:r w:rsidRPr="00F4159A">
        <w:rPr>
          <w:bCs w:val="0"/>
          <w:iCs/>
          <w:sz w:val="24"/>
          <w:szCs w:val="24"/>
          <w:lang w:val="ru-RU"/>
        </w:rPr>
        <w:t>козелок</w:t>
      </w:r>
      <w:proofErr w:type="spellEnd"/>
    </w:p>
    <w:p w:rsidR="00745EA1" w:rsidRPr="00F4159A" w:rsidRDefault="00745EA1" w:rsidP="00745EA1">
      <w:pPr>
        <w:pStyle w:val="1"/>
        <w:tabs>
          <w:tab w:val="left" w:pos="1140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 xml:space="preserve">сужение наружного слухового прохода в </w:t>
      </w:r>
      <w:proofErr w:type="spellStart"/>
      <w:r w:rsidRPr="00F4159A">
        <w:rPr>
          <w:bCs w:val="0"/>
          <w:iCs/>
          <w:sz w:val="24"/>
          <w:szCs w:val="24"/>
          <w:lang w:val="ru-RU"/>
        </w:rPr>
        <w:t>перепончато</w:t>
      </w:r>
      <w:proofErr w:type="spellEnd"/>
      <w:r w:rsidRPr="00F4159A">
        <w:rPr>
          <w:bCs w:val="0"/>
          <w:iCs/>
          <w:sz w:val="24"/>
          <w:szCs w:val="24"/>
          <w:lang w:val="ru-RU"/>
        </w:rPr>
        <w:t>-хрящевом отделе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стреляющая боль в ухе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сужение наружного слухового прохода в костном отделе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 xml:space="preserve">нависание </w:t>
      </w:r>
      <w:proofErr w:type="spellStart"/>
      <w:r w:rsidRPr="00F4159A">
        <w:rPr>
          <w:b w:val="0"/>
          <w:bCs w:val="0"/>
          <w:iCs/>
          <w:sz w:val="24"/>
          <w:szCs w:val="24"/>
          <w:lang w:val="ru-RU"/>
        </w:rPr>
        <w:t>задне</w:t>
      </w:r>
      <w:proofErr w:type="spellEnd"/>
      <w:r w:rsidRPr="00F4159A">
        <w:rPr>
          <w:b w:val="0"/>
          <w:bCs w:val="0"/>
          <w:iCs/>
          <w:sz w:val="24"/>
          <w:szCs w:val="24"/>
          <w:lang w:val="ru-RU"/>
        </w:rPr>
        <w:t>-верхней стенки наружного слухового прохода в костной части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sz w:val="24"/>
          <w:szCs w:val="24"/>
          <w:lang w:val="ru-RU"/>
        </w:rPr>
      </w:pPr>
      <w:r w:rsidRPr="00F4159A">
        <w:rPr>
          <w:b w:val="0"/>
          <w:bCs w:val="0"/>
          <w:sz w:val="24"/>
          <w:szCs w:val="24"/>
          <w:lang w:val="ru-RU"/>
        </w:rPr>
        <w:t xml:space="preserve"> </w:t>
      </w:r>
    </w:p>
    <w:p w:rsidR="00745EA1" w:rsidRPr="00F4159A" w:rsidRDefault="00745EA1" w:rsidP="00745EA1">
      <w:pPr>
        <w:pStyle w:val="1"/>
        <w:numPr>
          <w:ilvl w:val="0"/>
          <w:numId w:val="1"/>
        </w:numPr>
        <w:tabs>
          <w:tab w:val="left" w:pos="709"/>
        </w:tabs>
        <w:rPr>
          <w:rStyle w:val="a5"/>
          <w:b w:val="0"/>
          <w:bCs w:val="0"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>Выберите ведущие симптомы острого гнойного среднего отита в 1 стадии: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>стреляющая боль в ухе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 xml:space="preserve">снижение слуха по типу поражения </w:t>
      </w:r>
      <w:proofErr w:type="spellStart"/>
      <w:r w:rsidRPr="00F4159A">
        <w:rPr>
          <w:bCs w:val="0"/>
          <w:iCs/>
          <w:sz w:val="24"/>
          <w:szCs w:val="24"/>
          <w:lang w:val="ru-RU"/>
        </w:rPr>
        <w:t>звукопровендения</w:t>
      </w:r>
      <w:proofErr w:type="spellEnd"/>
    </w:p>
    <w:p w:rsidR="00745EA1" w:rsidRPr="00F4159A" w:rsidRDefault="00745EA1" w:rsidP="00745EA1">
      <w:pPr>
        <w:pStyle w:val="1"/>
        <w:tabs>
          <w:tab w:val="left" w:pos="1140"/>
        </w:tabs>
        <w:rPr>
          <w:bCs w:val="0"/>
          <w:iCs/>
          <w:sz w:val="24"/>
          <w:szCs w:val="24"/>
          <w:lang w:val="ru-RU"/>
        </w:rPr>
      </w:pPr>
      <w:r w:rsidRPr="00F4159A">
        <w:rPr>
          <w:bCs w:val="0"/>
          <w:iCs/>
          <w:sz w:val="24"/>
          <w:szCs w:val="24"/>
          <w:lang w:val="ru-RU"/>
        </w:rPr>
        <w:t>симптомы интоксикации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боль в ухе при жевании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снижение слуха по типу поражения звуковосприятия</w:t>
      </w:r>
    </w:p>
    <w:p w:rsidR="00745EA1" w:rsidRPr="00F4159A" w:rsidRDefault="00745EA1" w:rsidP="00745EA1">
      <w:pPr>
        <w:pStyle w:val="1"/>
        <w:tabs>
          <w:tab w:val="left" w:pos="114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головокружение</w:t>
      </w:r>
    </w:p>
    <w:p w:rsidR="00745EA1" w:rsidRPr="00F4159A" w:rsidRDefault="00745EA1" w:rsidP="00745EA1">
      <w:pPr>
        <w:pStyle w:val="1"/>
        <w:ind w:left="720"/>
        <w:rPr>
          <w:rStyle w:val="a5"/>
          <w:b w:val="0"/>
          <w:bCs w:val="0"/>
          <w:sz w:val="24"/>
          <w:szCs w:val="24"/>
          <w:lang w:val="ru-RU"/>
        </w:rPr>
      </w:pPr>
    </w:p>
    <w:p w:rsidR="00745EA1" w:rsidRPr="00F4159A" w:rsidRDefault="00745EA1" w:rsidP="00745EA1">
      <w:pPr>
        <w:pStyle w:val="1"/>
        <w:numPr>
          <w:ilvl w:val="0"/>
          <w:numId w:val="1"/>
        </w:numPr>
        <w:rPr>
          <w:rStyle w:val="a5"/>
          <w:b w:val="0"/>
          <w:bCs w:val="0"/>
          <w:iCs/>
          <w:sz w:val="24"/>
          <w:szCs w:val="24"/>
          <w:lang w:val="ru-RU"/>
        </w:rPr>
      </w:pPr>
      <w:r w:rsidRPr="00F4159A">
        <w:rPr>
          <w:rStyle w:val="a5"/>
          <w:b w:val="0"/>
          <w:bCs w:val="0"/>
          <w:sz w:val="24"/>
          <w:szCs w:val="24"/>
          <w:lang w:val="ru-RU"/>
        </w:rPr>
        <w:t>Укажите последовательность действий врача при подозрении на инородное тело глотки:</w:t>
      </w:r>
      <w:r w:rsidRPr="00F4159A">
        <w:rPr>
          <w:rStyle w:val="a5"/>
          <w:b w:val="0"/>
          <w:bCs w:val="0"/>
          <w:i/>
          <w:iCs/>
          <w:sz w:val="24"/>
          <w:szCs w:val="24"/>
          <w:lang w:val="ru-RU"/>
        </w:rPr>
        <w:t xml:space="preserve"> </w:t>
      </w:r>
    </w:p>
    <w:p w:rsidR="00745EA1" w:rsidRPr="00F4159A" w:rsidRDefault="00745EA1" w:rsidP="00745EA1">
      <w:pPr>
        <w:pStyle w:val="1"/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1</w:t>
      </w:r>
    </w:p>
    <w:p w:rsidR="00745EA1" w:rsidRPr="00F4159A" w:rsidRDefault="00745EA1" w:rsidP="00745EA1">
      <w:pPr>
        <w:pStyle w:val="1"/>
        <w:rPr>
          <w:b w:val="0"/>
          <w:bCs w:val="0"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фарингоскопия;</w:t>
      </w:r>
    </w:p>
    <w:p w:rsidR="00745EA1" w:rsidRPr="00F4159A" w:rsidRDefault="00745EA1" w:rsidP="00745EA1">
      <w:pPr>
        <w:pStyle w:val="1"/>
        <w:tabs>
          <w:tab w:val="left" w:pos="1211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2</w:t>
      </w:r>
    </w:p>
    <w:p w:rsidR="00745EA1" w:rsidRPr="00F4159A" w:rsidRDefault="00745EA1" w:rsidP="00745EA1">
      <w:pPr>
        <w:pStyle w:val="1"/>
        <w:tabs>
          <w:tab w:val="left" w:pos="1211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непрямая ларингоскопия;</w:t>
      </w:r>
    </w:p>
    <w:p w:rsidR="00745EA1" w:rsidRPr="00F4159A" w:rsidRDefault="00745EA1" w:rsidP="00745EA1">
      <w:pPr>
        <w:pStyle w:val="1"/>
        <w:tabs>
          <w:tab w:val="left" w:pos="1211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3</w:t>
      </w:r>
    </w:p>
    <w:p w:rsidR="00745EA1" w:rsidRPr="00F4159A" w:rsidRDefault="00745EA1" w:rsidP="00745EA1">
      <w:pPr>
        <w:pStyle w:val="1"/>
        <w:tabs>
          <w:tab w:val="left" w:pos="1211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удаление инородного тела;</w:t>
      </w:r>
    </w:p>
    <w:p w:rsidR="00745EA1" w:rsidRPr="00F4159A" w:rsidRDefault="00745EA1" w:rsidP="00745EA1">
      <w:pPr>
        <w:pStyle w:val="1"/>
        <w:tabs>
          <w:tab w:val="left" w:pos="1211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4</w:t>
      </w:r>
    </w:p>
    <w:p w:rsidR="00745EA1" w:rsidRPr="00F4159A" w:rsidRDefault="00745EA1" w:rsidP="00745EA1">
      <w:pPr>
        <w:pStyle w:val="1"/>
        <w:tabs>
          <w:tab w:val="left" w:pos="1211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полоскание глотки раствором антисептика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ind w:firstLine="426"/>
        <w:rPr>
          <w:b w:val="0"/>
          <w:bCs w:val="0"/>
          <w:iCs/>
          <w:sz w:val="24"/>
          <w:szCs w:val="24"/>
          <w:lang w:val="ru-RU"/>
        </w:rPr>
      </w:pPr>
    </w:p>
    <w:p w:rsidR="00745EA1" w:rsidRPr="00F4159A" w:rsidRDefault="00745EA1" w:rsidP="00745EA1">
      <w:pPr>
        <w:pStyle w:val="10"/>
        <w:widowControl w:val="0"/>
        <w:numPr>
          <w:ilvl w:val="0"/>
          <w:numId w:val="1"/>
        </w:numPr>
        <w:spacing w:before="20" w:after="160"/>
        <w:jc w:val="both"/>
        <w:rPr>
          <w:rStyle w:val="a5"/>
          <w:sz w:val="24"/>
          <w:szCs w:val="24"/>
        </w:rPr>
      </w:pPr>
      <w:r w:rsidRPr="00F4159A">
        <w:rPr>
          <w:rStyle w:val="a5"/>
          <w:sz w:val="24"/>
          <w:szCs w:val="24"/>
        </w:rPr>
        <w:t>Установите соответствие между формой сифилиса и фарингоскопической картиной: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врожденный сифилис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рубцы глотки, долотообразные передние зубы, с зазубренной поверхностью;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первичный сифилис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небольшая язва с крутыми краями и сальным дном;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вторичный сифилис</w:t>
      </w:r>
    </w:p>
    <w:p w:rsidR="00745EA1" w:rsidRPr="00F4159A" w:rsidRDefault="00745EA1" w:rsidP="00745EA1">
      <w:pPr>
        <w:pStyle w:val="10"/>
        <w:widowControl w:val="0"/>
        <w:contextualSpacing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 xml:space="preserve">сыпь в виде точечных или продолговатых бляшек на слизистой </w:t>
      </w:r>
      <w:proofErr w:type="gramStart"/>
      <w:r w:rsidRPr="00F4159A">
        <w:rPr>
          <w:rStyle w:val="a5"/>
          <w:iCs/>
          <w:sz w:val="24"/>
          <w:szCs w:val="24"/>
        </w:rPr>
        <w:t>оболочке  полости</w:t>
      </w:r>
      <w:proofErr w:type="gramEnd"/>
      <w:r w:rsidRPr="00F4159A">
        <w:rPr>
          <w:rStyle w:val="a5"/>
          <w:iCs/>
          <w:sz w:val="24"/>
          <w:szCs w:val="24"/>
        </w:rPr>
        <w:t xml:space="preserve"> рта и глотки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 xml:space="preserve">третичный сифилис </w:t>
      </w:r>
    </w:p>
    <w:p w:rsidR="00745EA1" w:rsidRPr="00F4159A" w:rsidRDefault="00745EA1" w:rsidP="00745EA1">
      <w:pPr>
        <w:pStyle w:val="10"/>
        <w:widowControl w:val="0"/>
        <w:contextualSpacing/>
        <w:jc w:val="both"/>
        <w:rPr>
          <w:rStyle w:val="a5"/>
          <w:iCs/>
          <w:sz w:val="24"/>
          <w:szCs w:val="24"/>
        </w:rPr>
      </w:pPr>
      <w:r w:rsidRPr="00F4159A">
        <w:rPr>
          <w:rStyle w:val="a5"/>
          <w:iCs/>
          <w:sz w:val="24"/>
          <w:szCs w:val="24"/>
        </w:rPr>
        <w:t>грубые звездообразные рубцы или глубокая язва с некротическим распадом тканей;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</w:p>
    <w:p w:rsidR="00745EA1" w:rsidRPr="00F4159A" w:rsidRDefault="00745EA1" w:rsidP="00745EA1">
      <w:pPr>
        <w:pStyle w:val="1"/>
        <w:numPr>
          <w:ilvl w:val="0"/>
          <w:numId w:val="1"/>
        </w:numPr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lastRenderedPageBreak/>
        <w:t>Установите соответствие между типом поражения околоносовой пазухи и локализацией головной боли: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лобная пазуха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боль в области надбровной дуги и области нижней стенки пазухи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верхнечелюстная пазуха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боль в проекции верхнечелюстной пазухи и лобной зоне лица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клиновидная пазуха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боль в области корня носа, теменной зоне и в опоясывающая головная боль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решетчатая пазуха</w:t>
      </w:r>
    </w:p>
    <w:p w:rsidR="00745EA1" w:rsidRPr="00F4159A" w:rsidRDefault="00745EA1" w:rsidP="00745EA1">
      <w:pPr>
        <w:pStyle w:val="1"/>
        <w:tabs>
          <w:tab w:val="left" w:pos="1276"/>
          <w:tab w:val="left" w:pos="3300"/>
        </w:tabs>
        <w:rPr>
          <w:b w:val="0"/>
          <w:bCs w:val="0"/>
          <w:iCs/>
          <w:sz w:val="24"/>
          <w:szCs w:val="24"/>
          <w:lang w:val="ru-RU"/>
        </w:rPr>
      </w:pPr>
      <w:r w:rsidRPr="00F4159A">
        <w:rPr>
          <w:b w:val="0"/>
          <w:bCs w:val="0"/>
          <w:iCs/>
          <w:sz w:val="24"/>
          <w:szCs w:val="24"/>
          <w:lang w:val="ru-RU"/>
        </w:rPr>
        <w:t>боль в области корня носа и области внутренних углов глаз</w:t>
      </w:r>
    </w:p>
    <w:p w:rsidR="00745EA1" w:rsidRPr="00F4159A" w:rsidRDefault="00745EA1" w:rsidP="00745EA1">
      <w:pPr>
        <w:widowControl w:val="0"/>
        <w:shd w:val="clear" w:color="auto" w:fill="FFFFFF"/>
        <w:spacing w:line="240" w:lineRule="auto"/>
        <w:ind w:firstLine="426"/>
        <w:jc w:val="both"/>
        <w:rPr>
          <w:sz w:val="24"/>
          <w:szCs w:val="24"/>
        </w:rPr>
      </w:pPr>
    </w:p>
    <w:p w:rsidR="00745EA1" w:rsidRPr="00745EA1" w:rsidRDefault="00745EA1" w:rsidP="00745EA1">
      <w:pPr>
        <w:widowControl w:val="0"/>
        <w:shd w:val="clear" w:color="auto" w:fill="FFFFFF"/>
        <w:ind w:firstLine="426"/>
        <w:jc w:val="both"/>
        <w:rPr>
          <w:b/>
          <w:sz w:val="36"/>
          <w:szCs w:val="36"/>
        </w:rPr>
      </w:pPr>
      <w:r w:rsidRPr="00745EA1">
        <w:rPr>
          <w:rFonts w:ascii="Times New Roman" w:hAnsi="Times New Roman"/>
          <w:b/>
          <w:sz w:val="36"/>
          <w:szCs w:val="36"/>
        </w:rPr>
        <w:t>1.2. Примеры ситуационных задач</w:t>
      </w:r>
      <w:r w:rsidRPr="00745EA1">
        <w:rPr>
          <w:b/>
          <w:sz w:val="36"/>
          <w:szCs w:val="36"/>
        </w:rPr>
        <w:t xml:space="preserve"> </w:t>
      </w:r>
    </w:p>
    <w:p w:rsidR="00745EA1" w:rsidRPr="00C717C4" w:rsidRDefault="00745EA1" w:rsidP="00745E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7C4">
        <w:rPr>
          <w:rFonts w:ascii="Times New Roman" w:hAnsi="Times New Roman"/>
          <w:sz w:val="24"/>
          <w:szCs w:val="24"/>
        </w:rPr>
        <w:t>Проверяемые индикаторы достижения компетенции: ОПК-4.1.1., ОПК-4.1.2., ОПК-4.1.3., ОПК-4.2.1., ОПК-4.2.2., ОПК-4.2.3., ОПК-4.2.4., ОПК-4.3.1., ОПК-4.3.2, ОПК-4.3.3., ОПК-5.1.1., ОПК-5.2.1., ОПК-5.3.1., ОПК-6.1.1., ОПК-6.1.2., ОПК-6.3.2., ОПК-6.3.3., ОПК-7.1.3., ОПК-7.2.1., ОПК-7.3.1., ПК-1.1.1., ПК-1.1.3., ПК-1.1.4., ПК-1.2.1., ПК-1.2.2., ПК-1.3.1., ПК-1.3.2., ПК-1.3.3., ПК-1.3.6., ПК-2.1.2., ПК-2.1.4., ПК-2.1.6., ПК-2.1.8., ПК-2.2.1., ПК-2.2.3., ПК-2.2.7., ПК-2.2.8., ПК-2.3.1., ПК-2.3.3., ПК-2.3.4., ПК-2.3.7., ПК-2.3.8., ПК-3.1.1., ПК-3.2.1., ПК-3.3.1., ПК-3.3.2.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>Задача 1. Больная 27 лет жалуется на ощущение сухости в полости носа, образование в носовых ходах сухих корок с неприятным запахом, которые часто затрудняют носовое дыхание.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>Объективно: слизистая оболочка полости носа сухая, истонченная. Носовые раковины уменьшены в размерах, носовые ходы широкие. В носовых ходах - сухие зеленые корки в значительном количестве с приме</w:t>
      </w:r>
      <w:r w:rsidRPr="00C717C4">
        <w:rPr>
          <w:rFonts w:ascii="Times New Roman" w:hAnsi="Times New Roman"/>
          <w:kern w:val="3"/>
          <w:sz w:val="24"/>
          <w:szCs w:val="24"/>
        </w:rPr>
        <w:softHyphen/>
        <w:t>сью зловонного гнойного отделяемого. Слизистая оболочка задней стенки глотки истончена, сглажена, выглядит как бы покрытой лаком. Со стороны других органов отклонений от нормы не определяется. Каков диагноз? Как лечить больную?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 xml:space="preserve">Ответ: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Озена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>. Консервативное лечение: орошение носовой полости 0,9% раствором натрия хлорида с добавлением в него йода, препаратами морской воды, носовой душ с помощью «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Долфин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 xml:space="preserve">»,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аминогликозидный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 xml:space="preserve"> ряд антибиотиков, Стрептомицин внутримышечно 0,5 г 2 раза в день. Хирургическое лечение: введение в подслизистую основу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аутотрансплантантов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 xml:space="preserve">,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аллотрансплантантов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>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>Задача 2. Больная 12 лет поступила в ЛОР-клинику с жалобами на сильную головную боль, гнойный насморк, затруднение носового дыхания. Заболела пять дней назад, через неделю после перенесенного респираторного заболевания. Заболевание началось с болей в надбровной области с обеих сторон, повышения температуры тела до 38,5 °С. На другой день появилась отечность век. При поступлении температура тела 39,5 °С. Припухлость мягких тканей лба и век с обеих сторон.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 xml:space="preserve">При риноскопии слизистая оболочка полости носа резко гиперемирована, инфильтрирована, определяется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сливкообразный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 xml:space="preserve"> гной в средних носовых ходах с обеих сторон. Болезненность при пальпации в области проекций верхнечелюстных пазух и надбровной области с обеих сторон.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>На рентгенограмме околоносовых пазух гомогенное затенение верхнечелюстных и лобных пазух.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gramStart"/>
      <w:r w:rsidRPr="00C717C4">
        <w:rPr>
          <w:rFonts w:ascii="Times New Roman" w:hAnsi="Times New Roman"/>
          <w:kern w:val="3"/>
          <w:sz w:val="24"/>
          <w:szCs w:val="24"/>
        </w:rPr>
        <w:t>Анализ  крови</w:t>
      </w:r>
      <w:proofErr w:type="gramEnd"/>
      <w:r w:rsidRPr="00C717C4">
        <w:rPr>
          <w:rFonts w:ascii="Times New Roman" w:hAnsi="Times New Roman"/>
          <w:kern w:val="3"/>
          <w:sz w:val="24"/>
          <w:szCs w:val="24"/>
        </w:rPr>
        <w:t>:  лейкоцитоз   19,5 х 109/л,   СОЭ -60 мм/ч.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>Каков диагноз? Как лечить больную?</w:t>
      </w:r>
    </w:p>
    <w:p w:rsidR="00745EA1" w:rsidRPr="00C717C4" w:rsidRDefault="00745EA1" w:rsidP="00745EA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C717C4">
        <w:rPr>
          <w:rFonts w:ascii="Times New Roman" w:hAnsi="Times New Roman"/>
          <w:kern w:val="3"/>
          <w:sz w:val="24"/>
          <w:szCs w:val="24"/>
        </w:rPr>
        <w:t xml:space="preserve">Ответ: Острый гнойный двусторонний гайморит, двусторонний фронтит. Реактивный отёк век. Лечение: обязательная госпитализация. санация инфекции в гайморовых и лобных пазухах: пункции гайморовых,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трепанопункция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 xml:space="preserve"> лобных пазух, системная антибактериальная терапия с учетом </w:t>
      </w:r>
      <w:proofErr w:type="spellStart"/>
      <w:r w:rsidRPr="00C717C4">
        <w:rPr>
          <w:rFonts w:ascii="Times New Roman" w:hAnsi="Times New Roman"/>
          <w:kern w:val="3"/>
          <w:sz w:val="24"/>
          <w:szCs w:val="24"/>
        </w:rPr>
        <w:t>антибиотикочувствительности</w:t>
      </w:r>
      <w:proofErr w:type="spellEnd"/>
      <w:r w:rsidRPr="00C717C4">
        <w:rPr>
          <w:rFonts w:ascii="Times New Roman" w:hAnsi="Times New Roman"/>
          <w:kern w:val="3"/>
          <w:sz w:val="24"/>
          <w:szCs w:val="24"/>
        </w:rPr>
        <w:t>, симптоматическое лечение.</w:t>
      </w:r>
    </w:p>
    <w:p w:rsidR="00745EA1" w:rsidRDefault="00745EA1" w:rsidP="00745E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EA1" w:rsidRDefault="00745EA1" w:rsidP="00745E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EA1" w:rsidRDefault="00745EA1" w:rsidP="00745E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кафедрой оториноларингологии                                                         Тарасова Н.В</w:t>
      </w:r>
    </w:p>
    <w:p w:rsidR="00745EA1" w:rsidRDefault="00745EA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5EA1" w:rsidRPr="00745EA1" w:rsidRDefault="00745EA1" w:rsidP="00745EA1">
      <w:pPr>
        <w:spacing w:after="12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745EA1">
        <w:rPr>
          <w:rFonts w:ascii="Times New Roman" w:hAnsi="Times New Roman"/>
          <w:b/>
          <w:sz w:val="36"/>
          <w:szCs w:val="36"/>
        </w:rPr>
        <w:lastRenderedPageBreak/>
        <w:t xml:space="preserve">2. Оценочные средства для проведения промежуточной аттестации по дисциплине </w:t>
      </w:r>
    </w:p>
    <w:p w:rsidR="00745EA1" w:rsidRPr="00B0369D" w:rsidRDefault="00745EA1" w:rsidP="00745EA1">
      <w:pPr>
        <w:widowControl w:val="0"/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B0369D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69D">
        <w:rPr>
          <w:rFonts w:ascii="Times New Roman" w:hAnsi="Times New Roman"/>
          <w:sz w:val="24"/>
          <w:szCs w:val="24"/>
        </w:rPr>
        <w:t>Промежуточная аттестация</w:t>
      </w:r>
      <w:r w:rsidRPr="00B0369D">
        <w:rPr>
          <w:rFonts w:ascii="Times New Roman" w:hAnsi="Times New Roman"/>
          <w:color w:val="5B9BD5"/>
          <w:spacing w:val="-6"/>
          <w:sz w:val="24"/>
          <w:szCs w:val="24"/>
        </w:rPr>
        <w:t xml:space="preserve"> </w:t>
      </w:r>
      <w:r w:rsidRPr="00B0369D">
        <w:rPr>
          <w:rFonts w:ascii="Times New Roman" w:hAnsi="Times New Roman"/>
          <w:sz w:val="24"/>
          <w:szCs w:val="24"/>
        </w:rPr>
        <w:t xml:space="preserve">включает следующие типы заданий: тестирование, собеседование по вопросам. </w:t>
      </w:r>
    </w:p>
    <w:p w:rsidR="00745EA1" w:rsidRPr="00745EA1" w:rsidRDefault="00745EA1" w:rsidP="00745EA1">
      <w:pPr>
        <w:widowControl w:val="0"/>
        <w:shd w:val="clear" w:color="auto" w:fill="FFFFFF"/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745EA1">
        <w:rPr>
          <w:rFonts w:ascii="Times New Roman" w:hAnsi="Times New Roman"/>
          <w:b/>
          <w:sz w:val="32"/>
          <w:szCs w:val="32"/>
        </w:rPr>
        <w:t>2.1. Примеры тестовых заданий</w:t>
      </w:r>
    </w:p>
    <w:p w:rsidR="00745EA1" w:rsidRPr="00B0369D" w:rsidRDefault="00745EA1" w:rsidP="00745EA1">
      <w:pPr>
        <w:jc w:val="both"/>
        <w:rPr>
          <w:rFonts w:ascii="Times New Roman" w:hAnsi="Times New Roman"/>
          <w:sz w:val="24"/>
          <w:szCs w:val="24"/>
        </w:rPr>
      </w:pPr>
      <w:r w:rsidRPr="00B0369D">
        <w:rPr>
          <w:rFonts w:ascii="Times New Roman" w:hAnsi="Times New Roman"/>
          <w:sz w:val="24"/>
          <w:szCs w:val="24"/>
        </w:rPr>
        <w:t xml:space="preserve">Проверяемые индикаторы достижения компетенции: </w:t>
      </w:r>
      <w:r w:rsidRPr="00B0369D">
        <w:rPr>
          <w:rFonts w:ascii="Times New Roman" w:hAnsi="Times New Roman"/>
          <w:color w:val="000000"/>
          <w:sz w:val="24"/>
          <w:szCs w:val="24"/>
        </w:rPr>
        <w:t xml:space="preserve">ОПК-5.1.1. ОПК-5.1.2. ОПК-6.1.1. ОПК-6.1.2. ОПК-6.1.3. </w:t>
      </w:r>
      <w:r w:rsidRPr="00B0369D">
        <w:rPr>
          <w:rFonts w:ascii="Times New Roman" w:hAnsi="Times New Roman"/>
          <w:sz w:val="24"/>
          <w:szCs w:val="24"/>
        </w:rPr>
        <w:t xml:space="preserve">ОПК-7.1.1, ОПК-7.1.2. ОПК-7.1.3. ОПК-7.1.4. ОПК-7.1.5. ОПК-7.1.13. ОПК-7.1.14. </w:t>
      </w:r>
      <w:r w:rsidRPr="00B0369D">
        <w:rPr>
          <w:rFonts w:ascii="Times New Roman" w:hAnsi="Times New Roman"/>
          <w:color w:val="000000"/>
          <w:sz w:val="24"/>
          <w:szCs w:val="24"/>
        </w:rPr>
        <w:t>ПК-5.1.1. ПК-5.1.4. ПК-5.1.12. ПК-5.1.14. ПК-5.1.16. ПК-6.1.1. ПК-6.1.2. ПК-6.1.3. ПК-7.1.6, ПК-8.1.1. ПК-8.1.2. ПК-8.1.9. ПК-9.1.3. ПК-10.1.3</w:t>
      </w:r>
      <w:proofErr w:type="gramStart"/>
      <w:r w:rsidRPr="00B0369D">
        <w:rPr>
          <w:rFonts w:ascii="Times New Roman" w:hAnsi="Times New Roman"/>
          <w:color w:val="000000"/>
          <w:sz w:val="24"/>
          <w:szCs w:val="24"/>
        </w:rPr>
        <w:t>.,ПК</w:t>
      </w:r>
      <w:proofErr w:type="gramEnd"/>
      <w:r w:rsidRPr="00B0369D">
        <w:rPr>
          <w:rFonts w:ascii="Times New Roman" w:hAnsi="Times New Roman"/>
          <w:color w:val="000000"/>
          <w:sz w:val="24"/>
          <w:szCs w:val="24"/>
        </w:rPr>
        <w:t>-11.1.3.</w:t>
      </w:r>
    </w:p>
    <w:p w:rsidR="00745EA1" w:rsidRPr="00B35891" w:rsidRDefault="00745EA1" w:rsidP="00745EA1">
      <w:pPr>
        <w:pStyle w:val="1"/>
        <w:numPr>
          <w:ilvl w:val="0"/>
          <w:numId w:val="14"/>
        </w:numPr>
        <w:tabs>
          <w:tab w:val="left" w:pos="426"/>
          <w:tab w:val="left" w:pos="1144"/>
        </w:tabs>
        <w:rPr>
          <w:rStyle w:val="a5"/>
          <w:rFonts w:cs="Times New Roman"/>
          <w:b w:val="0"/>
          <w:bCs w:val="0"/>
          <w:color w:val="333399"/>
          <w:sz w:val="24"/>
          <w:szCs w:val="24"/>
          <w:u w:color="333399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Назовите характерный симптом фурункула наружного слухового прохода:</w:t>
      </w:r>
    </w:p>
    <w:p w:rsidR="00745EA1" w:rsidRPr="00BA6670" w:rsidRDefault="00745EA1" w:rsidP="00745EA1">
      <w:pPr>
        <w:pStyle w:val="1"/>
        <w:numPr>
          <w:ilvl w:val="0"/>
          <w:numId w:val="4"/>
        </w:numPr>
        <w:tabs>
          <w:tab w:val="left" w:pos="1144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 xml:space="preserve">боль при давлении на </w:t>
      </w:r>
      <w:proofErr w:type="spellStart"/>
      <w:r w:rsidRPr="00BA6670">
        <w:rPr>
          <w:rFonts w:cs="Times New Roman"/>
          <w:bCs w:val="0"/>
          <w:iCs/>
          <w:sz w:val="24"/>
          <w:szCs w:val="24"/>
          <w:lang w:val="ru-RU"/>
        </w:rPr>
        <w:t>козелок</w:t>
      </w:r>
      <w:proofErr w:type="spellEnd"/>
    </w:p>
    <w:p w:rsidR="00745EA1" w:rsidRPr="00B35891" w:rsidRDefault="00745EA1" w:rsidP="00745EA1">
      <w:pPr>
        <w:pStyle w:val="1"/>
        <w:numPr>
          <w:ilvl w:val="0"/>
          <w:numId w:val="4"/>
        </w:numPr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стреляющая боль в ухе</w:t>
      </w:r>
    </w:p>
    <w:p w:rsidR="00745EA1" w:rsidRPr="00B35891" w:rsidRDefault="00745EA1" w:rsidP="00745EA1">
      <w:pPr>
        <w:pStyle w:val="1"/>
        <w:numPr>
          <w:ilvl w:val="0"/>
          <w:numId w:val="4"/>
        </w:numPr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гнойные выделения из уха</w:t>
      </w:r>
    </w:p>
    <w:p w:rsidR="00745EA1" w:rsidRPr="00B35891" w:rsidRDefault="00745EA1" w:rsidP="00745EA1">
      <w:pPr>
        <w:pStyle w:val="1"/>
        <w:numPr>
          <w:ilvl w:val="0"/>
          <w:numId w:val="4"/>
        </w:numPr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боль при давлении на сосцевидный отросток</w:t>
      </w:r>
    </w:p>
    <w:p w:rsidR="00745EA1" w:rsidRPr="00B35891" w:rsidRDefault="00745EA1" w:rsidP="00745EA1">
      <w:pPr>
        <w:pStyle w:val="1"/>
        <w:tabs>
          <w:tab w:val="left" w:pos="426"/>
          <w:tab w:val="left" w:pos="1144"/>
        </w:tabs>
        <w:rPr>
          <w:rFonts w:cs="Times New Roman"/>
          <w:b w:val="0"/>
          <w:bCs w:val="0"/>
          <w:sz w:val="24"/>
          <w:szCs w:val="24"/>
          <w:lang w:val="ru-RU"/>
        </w:rPr>
      </w:pPr>
    </w:p>
    <w:p w:rsidR="00745EA1" w:rsidRPr="00B35891" w:rsidRDefault="00745EA1" w:rsidP="00745EA1">
      <w:pPr>
        <w:pStyle w:val="1"/>
        <w:numPr>
          <w:ilvl w:val="0"/>
          <w:numId w:val="14"/>
        </w:numPr>
        <w:ind w:hanging="862"/>
        <w:rPr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 xml:space="preserve">Назовите этапы и последовательность консервативного лечения при хроническом гнойном </w:t>
      </w:r>
      <w:proofErr w:type="spellStart"/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мезотимпаните</w:t>
      </w:r>
      <w:proofErr w:type="spellEnd"/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:</w:t>
      </w:r>
    </w:p>
    <w:p w:rsidR="00745EA1" w:rsidRPr="00B35891" w:rsidRDefault="00745EA1" w:rsidP="00745EA1">
      <w:pPr>
        <w:pStyle w:val="1"/>
        <w:numPr>
          <w:ilvl w:val="0"/>
          <w:numId w:val="5"/>
        </w:numPr>
        <w:tabs>
          <w:tab w:val="left" w:pos="1276"/>
          <w:tab w:val="left" w:pos="330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подготовительный (удаление патологического отделяемого из уха)</w:t>
      </w:r>
    </w:p>
    <w:p w:rsidR="00745EA1" w:rsidRPr="00B35891" w:rsidRDefault="00745EA1" w:rsidP="00745EA1">
      <w:pPr>
        <w:pStyle w:val="1"/>
        <w:numPr>
          <w:ilvl w:val="0"/>
          <w:numId w:val="5"/>
        </w:numPr>
        <w:tabs>
          <w:tab w:val="left" w:pos="1276"/>
          <w:tab w:val="left" w:pos="330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местное противовоспалительное лечение в сочетании с общеукрепляющим воздействием на организм</w:t>
      </w:r>
    </w:p>
    <w:p w:rsidR="00745EA1" w:rsidRPr="00B35891" w:rsidRDefault="00745EA1" w:rsidP="00745EA1">
      <w:pPr>
        <w:pStyle w:val="1"/>
        <w:numPr>
          <w:ilvl w:val="0"/>
          <w:numId w:val="5"/>
        </w:numPr>
        <w:tabs>
          <w:tab w:val="left" w:pos="1276"/>
          <w:tab w:val="left" w:pos="330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proofErr w:type="spellStart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мирингопластика</w:t>
      </w:r>
      <w:proofErr w:type="spellEnd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 xml:space="preserve"> (восстановление целостности барабанной перепонки</w:t>
      </w:r>
    </w:p>
    <w:p w:rsidR="00745EA1" w:rsidRPr="00B35891" w:rsidRDefault="00745EA1" w:rsidP="00745EA1">
      <w:pPr>
        <w:pStyle w:val="1"/>
        <w:tabs>
          <w:tab w:val="left" w:pos="1276"/>
          <w:tab w:val="left" w:pos="3300"/>
        </w:tabs>
        <w:ind w:left="360"/>
        <w:rPr>
          <w:rFonts w:cs="Times New Roman"/>
          <w:b w:val="0"/>
          <w:bCs w:val="0"/>
          <w:iCs/>
          <w:sz w:val="24"/>
          <w:szCs w:val="24"/>
          <w:lang w:val="ru-RU"/>
        </w:rPr>
      </w:pPr>
    </w:p>
    <w:p w:rsidR="00745EA1" w:rsidRPr="00B35891" w:rsidRDefault="00745EA1" w:rsidP="00745EA1">
      <w:pPr>
        <w:pStyle w:val="1"/>
        <w:numPr>
          <w:ilvl w:val="0"/>
          <w:numId w:val="2"/>
        </w:numPr>
        <w:tabs>
          <w:tab w:val="left" w:pos="426"/>
          <w:tab w:val="left" w:pos="1144"/>
        </w:tabs>
        <w:rPr>
          <w:rStyle w:val="a5"/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Укажите самый щадящий способ удаления серной пробки:</w:t>
      </w:r>
    </w:p>
    <w:p w:rsidR="00745EA1" w:rsidRPr="00BA6670" w:rsidRDefault="00745EA1" w:rsidP="00745EA1">
      <w:pPr>
        <w:pStyle w:val="1"/>
        <w:numPr>
          <w:ilvl w:val="0"/>
          <w:numId w:val="6"/>
        </w:numPr>
        <w:tabs>
          <w:tab w:val="left" w:pos="1144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>промывание кипяченой водой с помощью шприца Жане</w:t>
      </w:r>
    </w:p>
    <w:p w:rsidR="00745EA1" w:rsidRPr="00B35891" w:rsidRDefault="00745EA1" w:rsidP="00745EA1">
      <w:pPr>
        <w:pStyle w:val="1"/>
        <w:numPr>
          <w:ilvl w:val="0"/>
          <w:numId w:val="6"/>
        </w:numPr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удаление ушным крючком</w:t>
      </w:r>
    </w:p>
    <w:p w:rsidR="00745EA1" w:rsidRPr="00B35891" w:rsidRDefault="00745EA1" w:rsidP="00745EA1">
      <w:pPr>
        <w:pStyle w:val="1"/>
        <w:numPr>
          <w:ilvl w:val="0"/>
          <w:numId w:val="6"/>
        </w:numPr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удаление ушным пинцетом</w:t>
      </w:r>
    </w:p>
    <w:p w:rsidR="00745EA1" w:rsidRPr="00B35891" w:rsidRDefault="00745EA1" w:rsidP="00745EA1">
      <w:pPr>
        <w:pStyle w:val="1"/>
        <w:numPr>
          <w:ilvl w:val="0"/>
          <w:numId w:val="6"/>
        </w:numPr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proofErr w:type="spellStart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электроаспирацией</w:t>
      </w:r>
      <w:proofErr w:type="spellEnd"/>
    </w:p>
    <w:p w:rsidR="00745EA1" w:rsidRPr="00B35891" w:rsidRDefault="00745EA1" w:rsidP="00745EA1">
      <w:pPr>
        <w:pStyle w:val="1"/>
        <w:tabs>
          <w:tab w:val="left" w:pos="1144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</w:p>
    <w:p w:rsidR="00745EA1" w:rsidRPr="00B35891" w:rsidRDefault="00745EA1" w:rsidP="00745EA1">
      <w:pPr>
        <w:pStyle w:val="1"/>
        <w:numPr>
          <w:ilvl w:val="0"/>
          <w:numId w:val="3"/>
        </w:numPr>
        <w:rPr>
          <w:rStyle w:val="a5"/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Укажите характерную перфорацию барабанной перепонки при остром гнойном среднем отите:</w:t>
      </w:r>
    </w:p>
    <w:p w:rsidR="00745EA1" w:rsidRPr="00B35891" w:rsidRDefault="00745EA1" w:rsidP="00745EA1">
      <w:pPr>
        <w:pStyle w:val="1"/>
        <w:numPr>
          <w:ilvl w:val="0"/>
          <w:numId w:val="7"/>
        </w:numPr>
        <w:tabs>
          <w:tab w:val="left" w:pos="1276"/>
          <w:tab w:val="left" w:pos="268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щелевидная</w:t>
      </w:r>
    </w:p>
    <w:p w:rsidR="00745EA1" w:rsidRPr="00BA6670" w:rsidRDefault="00745EA1" w:rsidP="00745EA1">
      <w:pPr>
        <w:pStyle w:val="1"/>
        <w:numPr>
          <w:ilvl w:val="0"/>
          <w:numId w:val="7"/>
        </w:numPr>
        <w:tabs>
          <w:tab w:val="left" w:pos="1276"/>
          <w:tab w:val="left" w:pos="2685"/>
        </w:tabs>
        <w:rPr>
          <w:rFonts w:cs="Times New Roman"/>
          <w:bCs w:val="0"/>
          <w:iCs/>
          <w:sz w:val="24"/>
          <w:szCs w:val="24"/>
          <w:lang w:val="ru-RU"/>
        </w:rPr>
      </w:pPr>
      <w:proofErr w:type="spellStart"/>
      <w:r w:rsidRPr="00BA6670">
        <w:rPr>
          <w:rFonts w:cs="Times New Roman"/>
          <w:bCs w:val="0"/>
          <w:iCs/>
          <w:sz w:val="24"/>
          <w:szCs w:val="24"/>
          <w:lang w:val="ru-RU"/>
        </w:rPr>
        <w:t>ободковая</w:t>
      </w:r>
      <w:proofErr w:type="spellEnd"/>
      <w:r w:rsidRPr="00BA6670">
        <w:rPr>
          <w:rFonts w:cs="Times New Roman"/>
          <w:bCs w:val="0"/>
          <w:iCs/>
          <w:sz w:val="24"/>
          <w:szCs w:val="24"/>
          <w:lang w:val="ru-RU"/>
        </w:rPr>
        <w:t xml:space="preserve"> (центральная)</w:t>
      </w:r>
    </w:p>
    <w:p w:rsidR="00745EA1" w:rsidRPr="00B35891" w:rsidRDefault="00745EA1" w:rsidP="00745EA1">
      <w:pPr>
        <w:pStyle w:val="1"/>
        <w:numPr>
          <w:ilvl w:val="0"/>
          <w:numId w:val="7"/>
        </w:numPr>
        <w:tabs>
          <w:tab w:val="left" w:pos="1276"/>
          <w:tab w:val="left" w:pos="268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краевая</w:t>
      </w:r>
    </w:p>
    <w:p w:rsidR="00745EA1" w:rsidRPr="00B35891" w:rsidRDefault="00745EA1" w:rsidP="00745EA1">
      <w:pPr>
        <w:pStyle w:val="1"/>
        <w:numPr>
          <w:ilvl w:val="0"/>
          <w:numId w:val="7"/>
        </w:numPr>
        <w:tabs>
          <w:tab w:val="left" w:pos="1276"/>
          <w:tab w:val="left" w:pos="268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рваная</w:t>
      </w:r>
    </w:p>
    <w:p w:rsidR="00745EA1" w:rsidRPr="00B35891" w:rsidRDefault="00745EA1" w:rsidP="00745EA1">
      <w:pPr>
        <w:pStyle w:val="1"/>
        <w:tabs>
          <w:tab w:val="left" w:pos="1276"/>
          <w:tab w:val="left" w:pos="268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</w:p>
    <w:p w:rsidR="00745EA1" w:rsidRPr="00B35891" w:rsidRDefault="00745EA1" w:rsidP="00745EA1">
      <w:pPr>
        <w:pStyle w:val="1"/>
        <w:numPr>
          <w:ilvl w:val="0"/>
          <w:numId w:val="3"/>
        </w:numPr>
        <w:rPr>
          <w:rStyle w:val="a5"/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Назовите операцию при остром мастоидите (</w:t>
      </w:r>
      <w:proofErr w:type="spellStart"/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антрите</w:t>
      </w:r>
      <w:proofErr w:type="spellEnd"/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):</w:t>
      </w:r>
    </w:p>
    <w:p w:rsidR="00745EA1" w:rsidRPr="00C62718" w:rsidRDefault="00745EA1" w:rsidP="00745EA1">
      <w:pPr>
        <w:pStyle w:val="1"/>
        <w:numPr>
          <w:ilvl w:val="0"/>
          <w:numId w:val="8"/>
        </w:numPr>
        <w:tabs>
          <w:tab w:val="left" w:pos="1276"/>
          <w:tab w:val="left" w:pos="3105"/>
        </w:tabs>
        <w:rPr>
          <w:rFonts w:cs="Times New Roman"/>
          <w:bCs w:val="0"/>
          <w:iCs/>
          <w:sz w:val="24"/>
          <w:szCs w:val="24"/>
          <w:lang w:val="ru-RU"/>
        </w:rPr>
      </w:pPr>
      <w:proofErr w:type="spellStart"/>
      <w:r w:rsidRPr="00C62718">
        <w:rPr>
          <w:rFonts w:cs="Times New Roman"/>
          <w:bCs w:val="0"/>
          <w:iCs/>
          <w:sz w:val="24"/>
          <w:szCs w:val="24"/>
          <w:lang w:val="ru-RU"/>
        </w:rPr>
        <w:t>антротомия</w:t>
      </w:r>
      <w:proofErr w:type="spellEnd"/>
    </w:p>
    <w:p w:rsidR="00745EA1" w:rsidRPr="00B35891" w:rsidRDefault="00745EA1" w:rsidP="00745EA1">
      <w:pPr>
        <w:pStyle w:val="1"/>
        <w:numPr>
          <w:ilvl w:val="0"/>
          <w:numId w:val="8"/>
        </w:numPr>
        <w:tabs>
          <w:tab w:val="left" w:pos="1276"/>
          <w:tab w:val="left" w:pos="310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радикальная операция уха</w:t>
      </w:r>
    </w:p>
    <w:p w:rsidR="00745EA1" w:rsidRPr="00B35891" w:rsidRDefault="00745EA1" w:rsidP="00745EA1">
      <w:pPr>
        <w:pStyle w:val="1"/>
        <w:numPr>
          <w:ilvl w:val="0"/>
          <w:numId w:val="8"/>
        </w:numPr>
        <w:tabs>
          <w:tab w:val="left" w:pos="1276"/>
          <w:tab w:val="left" w:pos="310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proofErr w:type="spellStart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парацентез</w:t>
      </w:r>
      <w:proofErr w:type="spellEnd"/>
    </w:p>
    <w:p w:rsidR="00745EA1" w:rsidRPr="00B35891" w:rsidRDefault="00745EA1" w:rsidP="00745EA1">
      <w:pPr>
        <w:pStyle w:val="1"/>
        <w:numPr>
          <w:ilvl w:val="0"/>
          <w:numId w:val="8"/>
        </w:numPr>
        <w:tabs>
          <w:tab w:val="left" w:pos="1276"/>
          <w:tab w:val="left" w:pos="310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proofErr w:type="spellStart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тимпанопластика</w:t>
      </w:r>
      <w:proofErr w:type="spellEnd"/>
    </w:p>
    <w:p w:rsidR="00745EA1" w:rsidRPr="00B35891" w:rsidRDefault="00745EA1" w:rsidP="00745EA1">
      <w:pPr>
        <w:pStyle w:val="1"/>
        <w:tabs>
          <w:tab w:val="left" w:pos="1276"/>
          <w:tab w:val="left" w:pos="3105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</w:p>
    <w:p w:rsidR="00745EA1" w:rsidRPr="00B35891" w:rsidRDefault="00745EA1" w:rsidP="00745EA1">
      <w:pPr>
        <w:pStyle w:val="10"/>
        <w:widowControl w:val="0"/>
        <w:numPr>
          <w:ilvl w:val="0"/>
          <w:numId w:val="3"/>
        </w:numPr>
        <w:spacing w:after="160"/>
        <w:jc w:val="both"/>
        <w:rPr>
          <w:rStyle w:val="a5"/>
          <w:rFonts w:cs="Times New Roman"/>
          <w:sz w:val="24"/>
          <w:szCs w:val="24"/>
        </w:rPr>
      </w:pPr>
      <w:r w:rsidRPr="00B35891">
        <w:rPr>
          <w:rStyle w:val="a5"/>
          <w:rFonts w:cs="Times New Roman"/>
          <w:sz w:val="24"/>
          <w:szCs w:val="24"/>
        </w:rPr>
        <w:t xml:space="preserve">Назовите наиболее крупную ветвь наружной сонной артерии, </w:t>
      </w:r>
      <w:proofErr w:type="spellStart"/>
      <w:r w:rsidRPr="00B35891">
        <w:rPr>
          <w:rStyle w:val="a5"/>
          <w:rFonts w:cs="Times New Roman"/>
          <w:sz w:val="24"/>
          <w:szCs w:val="24"/>
        </w:rPr>
        <w:t>кровоснабжающую</w:t>
      </w:r>
      <w:proofErr w:type="spellEnd"/>
      <w:r w:rsidRPr="00B35891">
        <w:rPr>
          <w:rStyle w:val="a5"/>
          <w:rFonts w:cs="Times New Roman"/>
          <w:sz w:val="24"/>
          <w:szCs w:val="24"/>
        </w:rPr>
        <w:t xml:space="preserve"> полость носа и околоносовые пазухи:</w:t>
      </w:r>
    </w:p>
    <w:p w:rsidR="00745EA1" w:rsidRPr="00BA6670" w:rsidRDefault="00745EA1" w:rsidP="00745EA1">
      <w:pPr>
        <w:pStyle w:val="10"/>
        <w:widowControl w:val="0"/>
        <w:numPr>
          <w:ilvl w:val="0"/>
          <w:numId w:val="9"/>
        </w:numPr>
        <w:ind w:left="714" w:hanging="357"/>
        <w:contextualSpacing/>
        <w:jc w:val="both"/>
        <w:rPr>
          <w:rStyle w:val="a5"/>
          <w:rFonts w:cs="Times New Roman"/>
          <w:b/>
          <w:iCs/>
          <w:sz w:val="24"/>
          <w:szCs w:val="24"/>
        </w:rPr>
      </w:pPr>
      <w:r w:rsidRPr="00BA6670">
        <w:rPr>
          <w:rStyle w:val="a5"/>
          <w:rFonts w:cs="Times New Roman"/>
          <w:b/>
          <w:iCs/>
          <w:sz w:val="24"/>
          <w:szCs w:val="24"/>
        </w:rPr>
        <w:t>верхнечелюстная артерия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9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лицевая артерия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9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резцовая артерия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9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небная артерия</w:t>
      </w:r>
    </w:p>
    <w:p w:rsidR="00745EA1" w:rsidRDefault="00745EA1">
      <w:pPr>
        <w:spacing w:after="160" w:line="259" w:lineRule="auto"/>
        <w:rPr>
          <w:rStyle w:val="a5"/>
          <w:rFonts w:ascii="Times New Roman" w:eastAsia="Arial Unicode MS" w:hAnsi="Times New Roman"/>
          <w:color w:val="000000"/>
          <w:sz w:val="24"/>
          <w:szCs w:val="24"/>
          <w:u w:color="000000"/>
        </w:rPr>
      </w:pPr>
      <w:r>
        <w:rPr>
          <w:rStyle w:val="a5"/>
          <w:sz w:val="24"/>
          <w:szCs w:val="24"/>
        </w:rPr>
        <w:br w:type="page"/>
      </w:r>
    </w:p>
    <w:p w:rsidR="00745EA1" w:rsidRPr="00B35891" w:rsidRDefault="00745EA1" w:rsidP="00745EA1">
      <w:pPr>
        <w:pStyle w:val="10"/>
        <w:widowControl w:val="0"/>
        <w:spacing w:after="160"/>
        <w:ind w:left="360"/>
        <w:jc w:val="both"/>
        <w:rPr>
          <w:rStyle w:val="a5"/>
          <w:rFonts w:cs="Times New Roman"/>
          <w:sz w:val="24"/>
          <w:szCs w:val="24"/>
        </w:rPr>
      </w:pPr>
    </w:p>
    <w:p w:rsidR="00745EA1" w:rsidRPr="00B35891" w:rsidRDefault="00745EA1" w:rsidP="00745EA1">
      <w:pPr>
        <w:pStyle w:val="10"/>
        <w:widowControl w:val="0"/>
        <w:numPr>
          <w:ilvl w:val="0"/>
          <w:numId w:val="3"/>
        </w:numPr>
        <w:spacing w:after="160"/>
        <w:jc w:val="both"/>
        <w:rPr>
          <w:rStyle w:val="a5"/>
          <w:rFonts w:cs="Times New Roman"/>
          <w:sz w:val="24"/>
          <w:szCs w:val="24"/>
        </w:rPr>
      </w:pPr>
      <w:r w:rsidRPr="00B35891">
        <w:rPr>
          <w:rStyle w:val="a5"/>
          <w:rFonts w:cs="Times New Roman"/>
          <w:sz w:val="24"/>
          <w:szCs w:val="24"/>
        </w:rPr>
        <w:t xml:space="preserve">Укажите, какое из </w:t>
      </w:r>
      <w:proofErr w:type="spellStart"/>
      <w:r w:rsidRPr="00B35891">
        <w:rPr>
          <w:rStyle w:val="a5"/>
          <w:rFonts w:cs="Times New Roman"/>
          <w:sz w:val="24"/>
          <w:szCs w:val="24"/>
        </w:rPr>
        <w:t>риногенных</w:t>
      </w:r>
      <w:proofErr w:type="spellEnd"/>
      <w:r w:rsidRPr="00B35891">
        <w:rPr>
          <w:rStyle w:val="a5"/>
          <w:rFonts w:cs="Times New Roman"/>
          <w:sz w:val="24"/>
          <w:szCs w:val="24"/>
        </w:rPr>
        <w:t xml:space="preserve"> внутричерепных осложнений встречается чаще всего у детей: </w:t>
      </w:r>
    </w:p>
    <w:p w:rsidR="00745EA1" w:rsidRPr="00BA6670" w:rsidRDefault="00745EA1" w:rsidP="00745EA1">
      <w:pPr>
        <w:pStyle w:val="10"/>
        <w:widowControl w:val="0"/>
        <w:numPr>
          <w:ilvl w:val="0"/>
          <w:numId w:val="10"/>
        </w:numPr>
        <w:ind w:left="714" w:hanging="357"/>
        <w:contextualSpacing/>
        <w:jc w:val="both"/>
        <w:rPr>
          <w:rStyle w:val="a5"/>
          <w:rFonts w:cs="Times New Roman"/>
          <w:b/>
          <w:iCs/>
          <w:sz w:val="24"/>
          <w:szCs w:val="24"/>
        </w:rPr>
      </w:pPr>
      <w:r w:rsidRPr="00BA6670">
        <w:rPr>
          <w:rStyle w:val="a5"/>
          <w:rFonts w:cs="Times New Roman"/>
          <w:b/>
          <w:iCs/>
          <w:sz w:val="24"/>
          <w:szCs w:val="24"/>
        </w:rPr>
        <w:t>гнойный менингит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10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тромбоз пещеристого синуса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10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абсцесс лобной доли мозга;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10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тромбоз верхнего продольного синуса.</w:t>
      </w:r>
    </w:p>
    <w:p w:rsidR="00745EA1" w:rsidRPr="00B35891" w:rsidRDefault="00745EA1" w:rsidP="00745EA1">
      <w:pPr>
        <w:pStyle w:val="a3"/>
        <w:spacing w:line="240" w:lineRule="auto"/>
        <w:rPr>
          <w:sz w:val="24"/>
          <w:szCs w:val="24"/>
        </w:rPr>
      </w:pPr>
    </w:p>
    <w:p w:rsidR="00745EA1" w:rsidRPr="00B35891" w:rsidRDefault="00745EA1" w:rsidP="00745EA1">
      <w:pPr>
        <w:pStyle w:val="10"/>
        <w:widowControl w:val="0"/>
        <w:numPr>
          <w:ilvl w:val="0"/>
          <w:numId w:val="3"/>
        </w:numPr>
        <w:spacing w:after="160"/>
        <w:jc w:val="both"/>
        <w:rPr>
          <w:rStyle w:val="a5"/>
          <w:rFonts w:cs="Times New Roman"/>
          <w:sz w:val="24"/>
          <w:szCs w:val="24"/>
        </w:rPr>
      </w:pPr>
      <w:r w:rsidRPr="00B35891">
        <w:rPr>
          <w:rStyle w:val="a5"/>
          <w:rFonts w:cs="Times New Roman"/>
          <w:sz w:val="24"/>
          <w:szCs w:val="24"/>
        </w:rPr>
        <w:t xml:space="preserve">Выберите правильные характеристики расположения </w:t>
      </w:r>
      <w:proofErr w:type="spellStart"/>
      <w:r w:rsidRPr="00B35891">
        <w:rPr>
          <w:rStyle w:val="a5"/>
          <w:rFonts w:cs="Times New Roman"/>
          <w:sz w:val="24"/>
          <w:szCs w:val="24"/>
        </w:rPr>
        <w:t>крылонебного</w:t>
      </w:r>
      <w:proofErr w:type="spellEnd"/>
      <w:r w:rsidRPr="00B35891">
        <w:rPr>
          <w:rStyle w:val="a5"/>
          <w:rFonts w:cs="Times New Roman"/>
          <w:sz w:val="24"/>
          <w:szCs w:val="24"/>
        </w:rPr>
        <w:t xml:space="preserve"> узла:</w:t>
      </w:r>
    </w:p>
    <w:p w:rsidR="00745EA1" w:rsidRPr="00BA6670" w:rsidRDefault="00745EA1" w:rsidP="00745EA1">
      <w:pPr>
        <w:pStyle w:val="10"/>
        <w:widowControl w:val="0"/>
        <w:numPr>
          <w:ilvl w:val="0"/>
          <w:numId w:val="11"/>
        </w:numPr>
        <w:ind w:left="714" w:hanging="357"/>
        <w:contextualSpacing/>
        <w:jc w:val="both"/>
        <w:rPr>
          <w:rStyle w:val="a5"/>
          <w:rFonts w:cs="Times New Roman"/>
          <w:b/>
          <w:iCs/>
          <w:sz w:val="24"/>
          <w:szCs w:val="24"/>
        </w:rPr>
      </w:pPr>
      <w:r w:rsidRPr="00BA6670">
        <w:rPr>
          <w:rStyle w:val="a5"/>
          <w:rFonts w:cs="Times New Roman"/>
          <w:b/>
          <w:iCs/>
          <w:sz w:val="24"/>
          <w:szCs w:val="24"/>
        </w:rPr>
        <w:t>в крыловидно-небный ямке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11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в подвисочной ямке</w:t>
      </w:r>
    </w:p>
    <w:p w:rsidR="00745EA1" w:rsidRPr="00B35891" w:rsidRDefault="00745EA1" w:rsidP="00745EA1">
      <w:pPr>
        <w:pStyle w:val="10"/>
        <w:widowControl w:val="0"/>
        <w:numPr>
          <w:ilvl w:val="0"/>
          <w:numId w:val="11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кзади и выше заднего конца средней носовой раковины</w:t>
      </w:r>
    </w:p>
    <w:p w:rsidR="00745EA1" w:rsidRDefault="00745EA1" w:rsidP="00745EA1">
      <w:pPr>
        <w:pStyle w:val="10"/>
        <w:widowControl w:val="0"/>
        <w:numPr>
          <w:ilvl w:val="0"/>
          <w:numId w:val="11"/>
        </w:numPr>
        <w:ind w:left="714" w:hanging="357"/>
        <w:contextualSpacing/>
        <w:jc w:val="both"/>
        <w:rPr>
          <w:rStyle w:val="a5"/>
          <w:rFonts w:cs="Times New Roman"/>
          <w:iCs/>
          <w:sz w:val="24"/>
          <w:szCs w:val="24"/>
        </w:rPr>
      </w:pPr>
      <w:r w:rsidRPr="00B35891">
        <w:rPr>
          <w:rStyle w:val="a5"/>
          <w:rFonts w:cs="Times New Roman"/>
          <w:iCs/>
          <w:sz w:val="24"/>
          <w:szCs w:val="24"/>
        </w:rPr>
        <w:t>находится в боковой стенке глотки</w:t>
      </w:r>
    </w:p>
    <w:p w:rsidR="00745EA1" w:rsidRPr="00B35891" w:rsidRDefault="00745EA1" w:rsidP="00745EA1">
      <w:pPr>
        <w:pStyle w:val="10"/>
        <w:widowControl w:val="0"/>
        <w:spacing w:after="160"/>
        <w:ind w:left="720"/>
        <w:jc w:val="both"/>
        <w:rPr>
          <w:rStyle w:val="a5"/>
          <w:rFonts w:cs="Times New Roman"/>
          <w:iCs/>
          <w:sz w:val="24"/>
          <w:szCs w:val="24"/>
        </w:rPr>
      </w:pPr>
    </w:p>
    <w:p w:rsidR="00745EA1" w:rsidRPr="00B35891" w:rsidRDefault="00745EA1" w:rsidP="00745EA1">
      <w:pPr>
        <w:pStyle w:val="1"/>
        <w:numPr>
          <w:ilvl w:val="0"/>
          <w:numId w:val="3"/>
        </w:numPr>
        <w:tabs>
          <w:tab w:val="left" w:pos="426"/>
          <w:tab w:val="left" w:pos="1140"/>
        </w:tabs>
        <w:rPr>
          <w:rStyle w:val="a5"/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Назовите характерные признаки фурункула наружного слухового прохода:</w:t>
      </w:r>
    </w:p>
    <w:p w:rsidR="00745EA1" w:rsidRPr="00BA6670" w:rsidRDefault="00745EA1" w:rsidP="00745EA1">
      <w:pPr>
        <w:pStyle w:val="1"/>
        <w:numPr>
          <w:ilvl w:val="0"/>
          <w:numId w:val="12"/>
        </w:numPr>
        <w:tabs>
          <w:tab w:val="left" w:pos="426"/>
          <w:tab w:val="left" w:pos="1140"/>
        </w:tabs>
        <w:rPr>
          <w:rFonts w:cs="Times New Roman"/>
          <w:bCs w:val="0"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>боль в ухе при жевании</w:t>
      </w:r>
    </w:p>
    <w:p w:rsidR="00745EA1" w:rsidRPr="00BA6670" w:rsidRDefault="00745EA1" w:rsidP="00745EA1">
      <w:pPr>
        <w:pStyle w:val="1"/>
        <w:numPr>
          <w:ilvl w:val="0"/>
          <w:numId w:val="12"/>
        </w:numPr>
        <w:tabs>
          <w:tab w:val="left" w:pos="1140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 xml:space="preserve">боль при давлении на </w:t>
      </w:r>
      <w:proofErr w:type="spellStart"/>
      <w:r w:rsidRPr="00BA6670">
        <w:rPr>
          <w:rFonts w:cs="Times New Roman"/>
          <w:bCs w:val="0"/>
          <w:iCs/>
          <w:sz w:val="24"/>
          <w:szCs w:val="24"/>
          <w:lang w:val="ru-RU"/>
        </w:rPr>
        <w:t>козелок</w:t>
      </w:r>
      <w:proofErr w:type="spellEnd"/>
    </w:p>
    <w:p w:rsidR="00745EA1" w:rsidRPr="00BA6670" w:rsidRDefault="00745EA1" w:rsidP="00745EA1">
      <w:pPr>
        <w:pStyle w:val="1"/>
        <w:numPr>
          <w:ilvl w:val="0"/>
          <w:numId w:val="12"/>
        </w:numPr>
        <w:tabs>
          <w:tab w:val="left" w:pos="1140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 xml:space="preserve">сужение наружного слухового прохода в </w:t>
      </w:r>
      <w:proofErr w:type="spellStart"/>
      <w:r w:rsidRPr="00BA6670">
        <w:rPr>
          <w:rFonts w:cs="Times New Roman"/>
          <w:bCs w:val="0"/>
          <w:iCs/>
          <w:sz w:val="24"/>
          <w:szCs w:val="24"/>
          <w:lang w:val="ru-RU"/>
        </w:rPr>
        <w:t>перепончато</w:t>
      </w:r>
      <w:proofErr w:type="spellEnd"/>
      <w:r w:rsidRPr="00BA6670">
        <w:rPr>
          <w:rFonts w:cs="Times New Roman"/>
          <w:bCs w:val="0"/>
          <w:iCs/>
          <w:sz w:val="24"/>
          <w:szCs w:val="24"/>
          <w:lang w:val="ru-RU"/>
        </w:rPr>
        <w:t>-хрящевом отделе</w:t>
      </w:r>
    </w:p>
    <w:p w:rsidR="00745EA1" w:rsidRPr="00B35891" w:rsidRDefault="00745EA1" w:rsidP="00745EA1">
      <w:pPr>
        <w:pStyle w:val="1"/>
        <w:numPr>
          <w:ilvl w:val="0"/>
          <w:numId w:val="12"/>
        </w:numPr>
        <w:tabs>
          <w:tab w:val="left" w:pos="114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стреляющая боль в ухе</w:t>
      </w:r>
    </w:p>
    <w:p w:rsidR="00745EA1" w:rsidRPr="00B35891" w:rsidRDefault="00745EA1" w:rsidP="00745EA1">
      <w:pPr>
        <w:pStyle w:val="1"/>
        <w:numPr>
          <w:ilvl w:val="0"/>
          <w:numId w:val="12"/>
        </w:numPr>
        <w:tabs>
          <w:tab w:val="left" w:pos="114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сужение наружного слухового прохода в костном отделе</w:t>
      </w:r>
    </w:p>
    <w:p w:rsidR="00745EA1" w:rsidRPr="00B35891" w:rsidRDefault="00745EA1" w:rsidP="00745EA1">
      <w:pPr>
        <w:pStyle w:val="1"/>
        <w:numPr>
          <w:ilvl w:val="0"/>
          <w:numId w:val="12"/>
        </w:numPr>
        <w:tabs>
          <w:tab w:val="left" w:pos="114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 xml:space="preserve">нависание </w:t>
      </w:r>
      <w:proofErr w:type="spellStart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задне</w:t>
      </w:r>
      <w:proofErr w:type="spellEnd"/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-верхней стенки наружного слухового прохода в костной части</w:t>
      </w:r>
    </w:p>
    <w:p w:rsidR="00745EA1" w:rsidRPr="00B35891" w:rsidRDefault="00745EA1" w:rsidP="00745EA1">
      <w:pPr>
        <w:pStyle w:val="1"/>
        <w:tabs>
          <w:tab w:val="left" w:pos="1140"/>
        </w:tabs>
        <w:rPr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</w:p>
    <w:p w:rsidR="00745EA1" w:rsidRPr="00B35891" w:rsidRDefault="00745EA1" w:rsidP="00745EA1">
      <w:pPr>
        <w:pStyle w:val="1"/>
        <w:numPr>
          <w:ilvl w:val="0"/>
          <w:numId w:val="3"/>
        </w:numPr>
        <w:tabs>
          <w:tab w:val="left" w:pos="709"/>
        </w:tabs>
        <w:rPr>
          <w:rStyle w:val="a5"/>
          <w:rFonts w:cs="Times New Roman"/>
          <w:b w:val="0"/>
          <w:bCs w:val="0"/>
          <w:sz w:val="24"/>
          <w:szCs w:val="24"/>
          <w:lang w:val="ru-RU"/>
        </w:rPr>
      </w:pPr>
      <w:r w:rsidRPr="00B35891">
        <w:rPr>
          <w:rStyle w:val="a5"/>
          <w:rFonts w:cs="Times New Roman"/>
          <w:b w:val="0"/>
          <w:bCs w:val="0"/>
          <w:sz w:val="24"/>
          <w:szCs w:val="24"/>
          <w:lang w:val="ru-RU"/>
        </w:rPr>
        <w:t>Выберите ведущие симптомы острого гнойного среднего отита в 1 стадии:</w:t>
      </w:r>
    </w:p>
    <w:p w:rsidR="00745EA1" w:rsidRPr="00BA6670" w:rsidRDefault="00745EA1" w:rsidP="00745EA1">
      <w:pPr>
        <w:pStyle w:val="1"/>
        <w:numPr>
          <w:ilvl w:val="0"/>
          <w:numId w:val="13"/>
        </w:numPr>
        <w:tabs>
          <w:tab w:val="left" w:pos="1140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>стреляющая боль в ухе</w:t>
      </w:r>
    </w:p>
    <w:p w:rsidR="00745EA1" w:rsidRPr="00BA6670" w:rsidRDefault="00745EA1" w:rsidP="00745EA1">
      <w:pPr>
        <w:pStyle w:val="1"/>
        <w:numPr>
          <w:ilvl w:val="0"/>
          <w:numId w:val="13"/>
        </w:numPr>
        <w:tabs>
          <w:tab w:val="left" w:pos="1140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 xml:space="preserve">снижение слуха по типу поражения </w:t>
      </w:r>
      <w:proofErr w:type="spellStart"/>
      <w:r w:rsidRPr="00BA6670">
        <w:rPr>
          <w:rFonts w:cs="Times New Roman"/>
          <w:bCs w:val="0"/>
          <w:iCs/>
          <w:sz w:val="24"/>
          <w:szCs w:val="24"/>
          <w:lang w:val="ru-RU"/>
        </w:rPr>
        <w:t>звукопровендения</w:t>
      </w:r>
      <w:proofErr w:type="spellEnd"/>
    </w:p>
    <w:p w:rsidR="00745EA1" w:rsidRPr="00BA6670" w:rsidRDefault="00745EA1" w:rsidP="00745EA1">
      <w:pPr>
        <w:pStyle w:val="1"/>
        <w:numPr>
          <w:ilvl w:val="0"/>
          <w:numId w:val="13"/>
        </w:numPr>
        <w:tabs>
          <w:tab w:val="left" w:pos="1140"/>
        </w:tabs>
        <w:rPr>
          <w:rFonts w:cs="Times New Roman"/>
          <w:bCs w:val="0"/>
          <w:iCs/>
          <w:sz w:val="24"/>
          <w:szCs w:val="24"/>
          <w:lang w:val="ru-RU"/>
        </w:rPr>
      </w:pPr>
      <w:r w:rsidRPr="00BA6670">
        <w:rPr>
          <w:rFonts w:cs="Times New Roman"/>
          <w:bCs w:val="0"/>
          <w:iCs/>
          <w:sz w:val="24"/>
          <w:szCs w:val="24"/>
          <w:lang w:val="ru-RU"/>
        </w:rPr>
        <w:t>симптомы интоксикации</w:t>
      </w:r>
    </w:p>
    <w:p w:rsidR="00745EA1" w:rsidRPr="00B35891" w:rsidRDefault="00745EA1" w:rsidP="00745EA1">
      <w:pPr>
        <w:pStyle w:val="1"/>
        <w:numPr>
          <w:ilvl w:val="0"/>
          <w:numId w:val="13"/>
        </w:numPr>
        <w:tabs>
          <w:tab w:val="left" w:pos="114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боль в ухе при жевании</w:t>
      </w:r>
    </w:p>
    <w:p w:rsidR="00745EA1" w:rsidRPr="00B35891" w:rsidRDefault="00745EA1" w:rsidP="00745EA1">
      <w:pPr>
        <w:pStyle w:val="1"/>
        <w:numPr>
          <w:ilvl w:val="0"/>
          <w:numId w:val="13"/>
        </w:numPr>
        <w:tabs>
          <w:tab w:val="left" w:pos="114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снижение слуха по типу поражения звуковосприятия</w:t>
      </w:r>
    </w:p>
    <w:p w:rsidR="00745EA1" w:rsidRPr="00B35891" w:rsidRDefault="00745EA1" w:rsidP="00745EA1">
      <w:pPr>
        <w:pStyle w:val="1"/>
        <w:numPr>
          <w:ilvl w:val="0"/>
          <w:numId w:val="13"/>
        </w:numPr>
        <w:tabs>
          <w:tab w:val="left" w:pos="1140"/>
        </w:tabs>
        <w:rPr>
          <w:rFonts w:cs="Times New Roman"/>
          <w:b w:val="0"/>
          <w:bCs w:val="0"/>
          <w:iCs/>
          <w:sz w:val="24"/>
          <w:szCs w:val="24"/>
          <w:lang w:val="ru-RU"/>
        </w:rPr>
      </w:pPr>
      <w:r w:rsidRPr="00B35891">
        <w:rPr>
          <w:rFonts w:cs="Times New Roman"/>
          <w:b w:val="0"/>
          <w:bCs w:val="0"/>
          <w:iCs/>
          <w:sz w:val="24"/>
          <w:szCs w:val="24"/>
          <w:lang w:val="ru-RU"/>
        </w:rPr>
        <w:t>головокружение</w:t>
      </w:r>
    </w:p>
    <w:p w:rsidR="00467821" w:rsidRDefault="00467821"/>
    <w:p w:rsidR="00745EA1" w:rsidRDefault="00745EA1"/>
    <w:p w:rsidR="00745EA1" w:rsidRDefault="00745EA1" w:rsidP="00745E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кафедрой оториноларингологии       </w:t>
      </w:r>
      <w:r w:rsidR="00D517A9" w:rsidRPr="00D517A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35834" cy="390525"/>
            <wp:effectExtent l="0" t="0" r="7620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93" cy="4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Тарасова Н.В</w:t>
      </w:r>
    </w:p>
    <w:p w:rsidR="00745EA1" w:rsidRDefault="00745EA1">
      <w:bookmarkStart w:id="0" w:name="_GoBack"/>
      <w:bookmarkEnd w:id="0"/>
    </w:p>
    <w:sectPr w:rsidR="00745EA1" w:rsidSect="00745EA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CB"/>
    <w:multiLevelType w:val="hybridMultilevel"/>
    <w:tmpl w:val="3F422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9C0"/>
    <w:multiLevelType w:val="hybridMultilevel"/>
    <w:tmpl w:val="A36E26E6"/>
    <w:lvl w:ilvl="0" w:tplc="A5120BA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743"/>
    <w:multiLevelType w:val="hybridMultilevel"/>
    <w:tmpl w:val="A7F84A06"/>
    <w:lvl w:ilvl="0" w:tplc="E9BA284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48B"/>
    <w:multiLevelType w:val="hybridMultilevel"/>
    <w:tmpl w:val="515E0638"/>
    <w:lvl w:ilvl="0" w:tplc="C9381AB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C40203"/>
    <w:multiLevelType w:val="hybridMultilevel"/>
    <w:tmpl w:val="BFA827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D7048"/>
    <w:multiLevelType w:val="hybridMultilevel"/>
    <w:tmpl w:val="A434F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2C46"/>
    <w:multiLevelType w:val="hybridMultilevel"/>
    <w:tmpl w:val="713A4D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0694"/>
    <w:multiLevelType w:val="hybridMultilevel"/>
    <w:tmpl w:val="33A0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833D5"/>
    <w:multiLevelType w:val="hybridMultilevel"/>
    <w:tmpl w:val="4BCC6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E41D5"/>
    <w:multiLevelType w:val="hybridMultilevel"/>
    <w:tmpl w:val="B8D8AA2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91958"/>
    <w:multiLevelType w:val="hybridMultilevel"/>
    <w:tmpl w:val="ED14D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4E96"/>
    <w:multiLevelType w:val="hybridMultilevel"/>
    <w:tmpl w:val="414A1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E76AC"/>
    <w:multiLevelType w:val="hybridMultilevel"/>
    <w:tmpl w:val="534047F6"/>
    <w:lvl w:ilvl="0" w:tplc="426C736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D46DE"/>
    <w:multiLevelType w:val="hybridMultilevel"/>
    <w:tmpl w:val="DC3A57A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35"/>
    <w:rsid w:val="00344E35"/>
    <w:rsid w:val="00467821"/>
    <w:rsid w:val="00745EA1"/>
    <w:rsid w:val="00D517A9"/>
    <w:rsid w:val="00D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38E5-420B-458E-819F-4C6438C9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 таблице"/>
    <w:basedOn w:val="a"/>
    <w:link w:val="a4"/>
    <w:qFormat/>
    <w:rsid w:val="00745EA1"/>
    <w:pPr>
      <w:ind w:left="720"/>
      <w:contextualSpacing/>
    </w:pPr>
  </w:style>
  <w:style w:type="character" w:customStyle="1" w:styleId="a4">
    <w:name w:val="Абзац списка Знак"/>
    <w:aliases w:val="В таблице Знак"/>
    <w:link w:val="a3"/>
    <w:locked/>
    <w:rsid w:val="00745EA1"/>
    <w:rPr>
      <w:rFonts w:ascii="Calibri" w:eastAsia="Times New Roman" w:hAnsi="Calibri" w:cs="Times New Roman"/>
      <w:lang w:eastAsia="ru-RU"/>
    </w:rPr>
  </w:style>
  <w:style w:type="character" w:customStyle="1" w:styleId="a5">
    <w:name w:val="Нет"/>
    <w:rsid w:val="00745EA1"/>
  </w:style>
  <w:style w:type="paragraph" w:customStyle="1" w:styleId="1">
    <w:name w:val="Основной текст1"/>
    <w:rsid w:val="00745EA1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val="en-US" w:eastAsia="ru-RU"/>
    </w:rPr>
  </w:style>
  <w:style w:type="paragraph" w:customStyle="1" w:styleId="10">
    <w:name w:val="Обычный1"/>
    <w:rsid w:val="00745EA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2023-02-24T08:03:00Z</cp:lastPrinted>
  <dcterms:created xsi:type="dcterms:W3CDTF">2022-10-18T08:34:00Z</dcterms:created>
  <dcterms:modified xsi:type="dcterms:W3CDTF">2023-02-24T10:19:00Z</dcterms:modified>
</cp:coreProperties>
</file>