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BE" w:rsidRPr="00B708BE" w:rsidRDefault="00B708BE" w:rsidP="00B708BE">
      <w:pPr>
        <w:pStyle w:val="a5"/>
        <w:spacing w:before="0" w:beforeAutospacing="0" w:after="240" w:afterAutospacing="0"/>
        <w:jc w:val="center"/>
        <w:rPr>
          <w:sz w:val="20"/>
          <w:szCs w:val="20"/>
        </w:rPr>
      </w:pPr>
      <w:r w:rsidRPr="00B708BE">
        <w:rPr>
          <w:color w:val="000000"/>
          <w:kern w:val="24"/>
          <w:sz w:val="20"/>
          <w:szCs w:val="20"/>
        </w:rPr>
        <w:t xml:space="preserve">Федеральное государственное бюджетное образовательное учреждение </w:t>
      </w:r>
      <w:r w:rsidRPr="00B708BE">
        <w:rPr>
          <w:color w:val="000000"/>
          <w:kern w:val="24"/>
          <w:sz w:val="20"/>
          <w:szCs w:val="20"/>
        </w:rPr>
        <w:br/>
        <w:t>высшего профессионального образования</w:t>
      </w:r>
      <w:r w:rsidRPr="00B708BE">
        <w:rPr>
          <w:color w:val="000000"/>
          <w:kern w:val="24"/>
          <w:sz w:val="20"/>
          <w:szCs w:val="20"/>
        </w:rPr>
        <w:br/>
      </w:r>
      <w:r w:rsidRPr="00B708BE">
        <w:rPr>
          <w:b/>
          <w:bCs/>
          <w:color w:val="000000"/>
          <w:kern w:val="24"/>
          <w:sz w:val="20"/>
          <w:szCs w:val="20"/>
        </w:rPr>
        <w:t>«Волгоградский государственный медицинский университет»</w:t>
      </w:r>
      <w:r w:rsidRPr="00B708BE">
        <w:rPr>
          <w:color w:val="000000"/>
          <w:kern w:val="24"/>
          <w:sz w:val="20"/>
          <w:szCs w:val="20"/>
        </w:rPr>
        <w:br/>
        <w:t xml:space="preserve">Министерства здравоохранения Российской Федерации </w:t>
      </w:r>
    </w:p>
    <w:p w:rsidR="00900C9B" w:rsidRDefault="00900C9B" w:rsidP="00900C9B">
      <w:pPr>
        <w:jc w:val="right"/>
        <w:rPr>
          <w:b/>
        </w:rPr>
      </w:pPr>
      <w:r>
        <w:rPr>
          <w:b/>
        </w:rPr>
        <w:t>Утверждаю</w:t>
      </w:r>
    </w:p>
    <w:p w:rsidR="00900C9B" w:rsidRDefault="00900C9B" w:rsidP="00900C9B">
      <w:pPr>
        <w:jc w:val="right"/>
        <w:rPr>
          <w:b/>
        </w:rPr>
      </w:pPr>
      <w:proofErr w:type="spellStart"/>
      <w:r>
        <w:rPr>
          <w:b/>
        </w:rPr>
        <w:t>Методич</w:t>
      </w:r>
      <w:proofErr w:type="spellEnd"/>
      <w:r>
        <w:rPr>
          <w:b/>
        </w:rPr>
        <w:t>. совещание кафедры №1 от 23.08.2022</w:t>
      </w:r>
    </w:p>
    <w:p w:rsidR="00900C9B" w:rsidRDefault="00900C9B" w:rsidP="00900C9B">
      <w:pPr>
        <w:jc w:val="right"/>
        <w:rPr>
          <w:b/>
        </w:rPr>
      </w:pPr>
      <w:proofErr w:type="spellStart"/>
      <w:r>
        <w:rPr>
          <w:b/>
        </w:rPr>
        <w:t>Зав.кафедрой</w:t>
      </w:r>
      <w:proofErr w:type="spellEnd"/>
      <w:r w:rsidR="001647F9">
        <w:rPr>
          <w:b/>
        </w:rPr>
        <w:t xml:space="preserve">    </w:t>
      </w:r>
      <w:r w:rsidR="001647F9" w:rsidRPr="001647F9">
        <w:rPr>
          <w:b/>
          <w:noProof/>
        </w:rPr>
        <w:drawing>
          <wp:inline distT="0" distB="0" distL="0" distR="0">
            <wp:extent cx="1083945" cy="372684"/>
            <wp:effectExtent l="0" t="0" r="1905" b="8890"/>
            <wp:docPr id="1" name="Рисунок 1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17" cy="39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7F9">
        <w:rPr>
          <w:b/>
        </w:rPr>
        <w:t xml:space="preserve"> </w:t>
      </w:r>
      <w:r>
        <w:rPr>
          <w:b/>
        </w:rPr>
        <w:t>Тарасова Н.В.</w:t>
      </w:r>
    </w:p>
    <w:p w:rsidR="00045920" w:rsidRDefault="00045920" w:rsidP="00045920">
      <w:pPr>
        <w:widowControl w:val="0"/>
        <w:shd w:val="clear" w:color="auto" w:fill="FFFFFF"/>
        <w:ind w:firstLine="426"/>
        <w:rPr>
          <w:sz w:val="28"/>
          <w:szCs w:val="28"/>
        </w:rPr>
      </w:pPr>
    </w:p>
    <w:p w:rsidR="00045920" w:rsidRPr="0073518A" w:rsidRDefault="00045920" w:rsidP="00045920">
      <w:pPr>
        <w:widowControl w:val="0"/>
        <w:shd w:val="clear" w:color="auto" w:fill="FFFFFF"/>
        <w:ind w:firstLine="426"/>
        <w:rPr>
          <w:b/>
          <w:sz w:val="28"/>
          <w:szCs w:val="28"/>
        </w:rPr>
      </w:pPr>
      <w:r w:rsidRPr="0073518A">
        <w:rPr>
          <w:b/>
          <w:sz w:val="28"/>
          <w:szCs w:val="28"/>
        </w:rPr>
        <w:t>Перечень вопросов для собеседования на промежуточной аттестации</w:t>
      </w:r>
    </w:p>
    <w:p w:rsidR="0073518A" w:rsidRPr="000D4AE1" w:rsidRDefault="0073518A" w:rsidP="00045920">
      <w:pPr>
        <w:widowControl w:val="0"/>
        <w:shd w:val="clear" w:color="auto" w:fill="FFFFFF"/>
        <w:ind w:firstLine="426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764"/>
      </w:tblGrid>
      <w:tr w:rsidR="00045920" w:rsidRPr="00272F52" w:rsidTr="00045920">
        <w:tc>
          <w:tcPr>
            <w:tcW w:w="445" w:type="dxa"/>
          </w:tcPr>
          <w:p w:rsidR="00045920" w:rsidRPr="00272F52" w:rsidRDefault="00045920" w:rsidP="00D00B3A">
            <w:pPr>
              <w:widowControl w:val="0"/>
              <w:shd w:val="clear" w:color="auto" w:fill="FFFFFF"/>
              <w:jc w:val="center"/>
            </w:pPr>
            <w:r w:rsidRPr="00272F52">
              <w:t>№</w:t>
            </w:r>
          </w:p>
        </w:tc>
        <w:tc>
          <w:tcPr>
            <w:tcW w:w="8764" w:type="dxa"/>
          </w:tcPr>
          <w:p w:rsidR="00045920" w:rsidRPr="00272F52" w:rsidRDefault="00045920" w:rsidP="00D00B3A">
            <w:pPr>
              <w:widowControl w:val="0"/>
              <w:shd w:val="clear" w:color="auto" w:fill="FFFFFF"/>
              <w:jc w:val="center"/>
            </w:pPr>
            <w:r w:rsidRPr="00272F52">
              <w:t>Вопросы для промежуточной аттестации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Нос, придаточные пазухи носа. Клиническая анатомия полости носа (латеральная стенка полости носа и носовая перегородка). Особенности строения слизистой.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Клиническая анатомия наружного носа (хрящевой и костный отделы).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Кровоснабжение, венозный отток и иннервация полости носа  Значение носового дыхания для организма.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Клиническая анатомия придаточных пазух  носа: (верхнечелюстная, лобная, решетчатая, основная пазуха).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Физиологические функции носа и придаточных пазух носа.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Роль носового дыхания для организма человека. 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Заболевания перегородки носа (искривление, кровотечение, полипы, перфорация перегородки, </w:t>
            </w:r>
            <w:proofErr w:type="spellStart"/>
            <w:r w:rsidRPr="00272F52">
              <w:t>синехии</w:t>
            </w:r>
            <w:proofErr w:type="spellEnd"/>
            <w:r w:rsidRPr="00272F52">
              <w:t xml:space="preserve">, атрезия полости носа).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Фурункул носа, сикоз, рожа. Клиника, диагностика,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Инородные тела носа. </w:t>
            </w:r>
            <w:proofErr w:type="spellStart"/>
            <w:r w:rsidRPr="00272F52">
              <w:t>Ринолиты</w:t>
            </w:r>
            <w:proofErr w:type="spellEnd"/>
            <w:r w:rsidRPr="00272F52">
              <w:t>.  Клиника, диагностика, неотложная помощь. Методика извлечения инородных тел носа.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Травмы носа, придаточных пазух носа. Клиника, диагностика,  неотложная помощь.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Носовое кровотечение. Причины. Методы лечения.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Передняя, задняя тампонады носа. Показания, методика выполнения.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Методы исследования носа </w:t>
            </w:r>
            <w:r>
              <w:t>и придаточных пазух носа.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Гематома, абсцесс носовой перегородки.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клиника, диагностика, неотложная   помощь,   возможные осложнения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Острый ринит. Этиология, патогенез, стадии течения, диагностика и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Острое воспаление верхнечелюстной пазухи.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клиника, диагностика и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Острое воспаление лобной пазухи.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клиника, диагностика и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Острое воспаление решетчатой пазухи.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 xml:space="preserve">, клиника, диагностика и лечение.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Острое воспаление клиновидной (основной) пазухи.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клиника, диагностика и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Дифференциальная диагностика воспалительных заболеваний придаточных пазух носа (гайморит, фронтит, </w:t>
            </w:r>
            <w:proofErr w:type="spellStart"/>
            <w:r w:rsidRPr="00272F52">
              <w:t>этмоидит</w:t>
            </w:r>
            <w:proofErr w:type="spellEnd"/>
            <w:r w:rsidRPr="00272F52">
              <w:t>, сфеноидит).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Хроническое воспаление придаточных пазух носа.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классификация, клиника, диагностика и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Хронический ринит.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классификация|, клиника, диагностика и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Вазомоторный ринит.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классификация, клиника, диагностика и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proofErr w:type="spellStart"/>
            <w:r w:rsidRPr="00272F52">
              <w:t>Озена</w:t>
            </w:r>
            <w:proofErr w:type="spellEnd"/>
            <w:r w:rsidRPr="00272F52">
              <w:t xml:space="preserve"> (зловонный насморк),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клиника, диагностика,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proofErr w:type="spellStart"/>
            <w:r w:rsidRPr="00272F52">
              <w:t>Риногенные</w:t>
            </w:r>
            <w:proofErr w:type="spellEnd"/>
            <w:r w:rsidRPr="00272F52">
              <w:t xml:space="preserve"> внутричерепные осложнения. Пути распространения инфекции.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клиника, диагностика. Неотложная помощь.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proofErr w:type="spellStart"/>
            <w:r w:rsidRPr="00272F52">
              <w:t>Риногенные</w:t>
            </w:r>
            <w:proofErr w:type="spellEnd"/>
            <w:r w:rsidRPr="00272F52">
              <w:t xml:space="preserve"> внутри глазничные осложнения. Виды, клиника, диагностика, лечение,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proofErr w:type="spellStart"/>
            <w:r w:rsidRPr="00272F52">
              <w:t>Риногенный</w:t>
            </w:r>
            <w:proofErr w:type="spellEnd"/>
            <w:r w:rsidRPr="00272F52">
              <w:t xml:space="preserve"> тромбоз кавернозного синуса. Патогенез, клиника, диагностика и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Злокачественные опухоли носа, придаточных пазух носа. Клиника, диагностика,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Острый ринит.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клиника, диагностика,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Доброкачественные опухоли носа, носоглотки и околоносовых пазух (юношеская </w:t>
            </w:r>
            <w:proofErr w:type="spellStart"/>
            <w:r w:rsidRPr="00272F52">
              <w:t>ангиофиброма</w:t>
            </w:r>
            <w:proofErr w:type="spellEnd"/>
            <w:r w:rsidRPr="00272F52">
              <w:t xml:space="preserve"> носоглотки, остеомы, кровоточащие полипы, папилломы).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Глотка, пищевод. Клиническая анатомия глотки (отделы, топография, кровоснабжение, иннервация).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Клиническая анатомия пищевода (топография, физиологические сужения пищевода).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Анатомия, физиология глоточного кольца Пирогова-</w:t>
            </w:r>
            <w:proofErr w:type="spellStart"/>
            <w:r w:rsidRPr="00272F52">
              <w:t>Вальдейера</w:t>
            </w:r>
            <w:proofErr w:type="spellEnd"/>
            <w:r w:rsidRPr="00272F52">
              <w:t>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Гипертрофия носоглоточной миндалины (аденоиды). Клиника, диагностика и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Ангины (неспецифические). Формы ангин. 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. Клиника, диагностика и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Ангина Людвига.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proofErr w:type="spellStart"/>
            <w:r w:rsidRPr="00272F52">
              <w:t>Паратонзиллярный</w:t>
            </w:r>
            <w:proofErr w:type="spellEnd"/>
            <w:r w:rsidRPr="00272F52">
              <w:t xml:space="preserve"> абсцесс. Виды по локализации.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клиника, диагностика и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Язвенно-пленчатая ангина </w:t>
            </w:r>
            <w:proofErr w:type="spellStart"/>
            <w:r w:rsidRPr="00272F52">
              <w:t>Венсана</w:t>
            </w:r>
            <w:proofErr w:type="spellEnd"/>
            <w:r w:rsidRPr="00272F52">
              <w:t xml:space="preserve">-Симановского. 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клиника, диагностика и лечение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Поражение миндалин при заболевании крови (при инфекционном мононуклеозе, </w:t>
            </w:r>
            <w:proofErr w:type="spellStart"/>
            <w:r w:rsidRPr="00272F52">
              <w:t>агранулоцитозе</w:t>
            </w:r>
            <w:proofErr w:type="spellEnd"/>
            <w:r w:rsidRPr="00272F52">
              <w:t>, лейкозе).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Ангина при инфекционных заболеваниях (скарлатине, кори, дифтерии, сифилисе, туберкулезе).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Заглоточный абсцесс.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клиника,  диагностика, лечение, осложнения.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Злокачественные опухоли глотки. Клиника, диагностика и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Инородные тела глотки. Клиника, диагностика и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Хронический тонзиллит.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 xml:space="preserve">, клиника, диагностика и лечение. Классификация  И.Б. Солдатова и В.Т. </w:t>
            </w:r>
            <w:proofErr w:type="spellStart"/>
            <w:r w:rsidRPr="00272F52">
              <w:t>Пальчуна</w:t>
            </w:r>
            <w:proofErr w:type="spellEnd"/>
            <w:r w:rsidRPr="00272F52">
              <w:t xml:space="preserve"> - Н.А. Преображенского.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Методы консервативного лечения хронического тонзиллита.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Хирургическое лечение хронического тонзиллита. Показания и противопоказания к </w:t>
            </w:r>
            <w:proofErr w:type="spellStart"/>
            <w:r w:rsidRPr="00272F52">
              <w:t>тонзиллэктомии</w:t>
            </w:r>
            <w:proofErr w:type="spellEnd"/>
            <w:r w:rsidRPr="00272F52">
              <w:t>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Инородные тела пищевода. Клиника, диагностика, осложнения и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Эзофагоскопия. Показания, методика выполнения, осложнения.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Анестезия слизистой оболочки глотки (носоглотки, ротоглотки, гортаноглотки).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proofErr w:type="gramStart"/>
            <w:r w:rsidRPr="00272F52">
              <w:t>Наружный  (</w:t>
            </w:r>
            <w:proofErr w:type="gramEnd"/>
            <w:r w:rsidRPr="00272F52">
              <w:t xml:space="preserve">боковой) </w:t>
            </w:r>
            <w:proofErr w:type="spellStart"/>
            <w:r w:rsidRPr="00272F52">
              <w:t>паратонзиллярный</w:t>
            </w:r>
            <w:proofErr w:type="spellEnd"/>
            <w:r w:rsidRPr="00272F52">
              <w:t xml:space="preserve"> абсцесс.  Клиника, диагностика, неотложная помощь.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Острый фарингит. Классификация,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 xml:space="preserve"> клиника и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Хронические фарингиты. Классификация,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клиника,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proofErr w:type="spellStart"/>
            <w:r w:rsidRPr="00272F52">
              <w:t>Фарингомикоз</w:t>
            </w:r>
            <w:proofErr w:type="spellEnd"/>
            <w:r w:rsidRPr="00272F52">
              <w:t xml:space="preserve">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клиника, диагностика,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Методы исследования глотки (</w:t>
            </w:r>
            <w:proofErr w:type="spellStart"/>
            <w:r w:rsidRPr="00272F52">
              <w:t>эпифарингоскопия</w:t>
            </w:r>
            <w:proofErr w:type="spellEnd"/>
            <w:r w:rsidRPr="00272F52">
              <w:t xml:space="preserve">, </w:t>
            </w:r>
            <w:proofErr w:type="spellStart"/>
            <w:r w:rsidRPr="00272F52">
              <w:t>мезофарингоскопия</w:t>
            </w:r>
            <w:proofErr w:type="spellEnd"/>
            <w:r w:rsidRPr="00272F52">
              <w:t xml:space="preserve">, </w:t>
            </w:r>
            <w:proofErr w:type="spellStart"/>
            <w:r w:rsidRPr="00272F52">
              <w:t>гипофарингоскопия</w:t>
            </w:r>
            <w:proofErr w:type="spellEnd"/>
            <w:r w:rsidRPr="00272F52">
              <w:t xml:space="preserve">).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Гортань, трахея, бронхи.  Клиническая анатомия гортани (мышцы, хрящи, связки гортани). Кровоснабжение и иннервация.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Методы исследования гортани (прямая и непрямая ларингоскопия).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Травмы гортани. Классификация, клиника, диагностика,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Острый </w:t>
            </w:r>
            <w:proofErr w:type="spellStart"/>
            <w:r w:rsidRPr="00272F52">
              <w:t>стенозирующий</w:t>
            </w:r>
            <w:proofErr w:type="spellEnd"/>
            <w:r w:rsidRPr="00272F52">
              <w:t xml:space="preserve"> </w:t>
            </w:r>
            <w:proofErr w:type="spellStart"/>
            <w:r w:rsidRPr="00272F52">
              <w:t>ларинготрахеобронхит</w:t>
            </w:r>
            <w:proofErr w:type="spellEnd"/>
            <w:r w:rsidRPr="00272F52">
              <w:t xml:space="preserve"> (ложный круп).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 классификация, клиника, дифференциальная диагностика с истинным крупом (дифтерией),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Острый ларингит.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клиника, диагностика и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Хронический ларингит. Клиника, диагностика,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Доброкачественные опухоли гортани (фиброма, папиллома). Особенности течение папилломы гортани у взрослых детей. Клиника, диагностика,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Злокачественные опухоли гортани. Рак гортани: клиника, дифференциальная диагностика Международная классификация. Лечение. Показания к хирургическому лучевому лечению.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Туберкулез гортани.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. Клиника, дифференциальная диагностика,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Гортанная ангина, флегмонозный ларингит.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клиника, диагностика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Прямая ларингоскопия. Показания. Методика выполнения.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Молниеносный и острый стенозы гортани. Этиология стадии развития лечение. Неотложная помощь.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Хронические и стойкие стенозы гортани. Этиология, стадии развития стеноза,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proofErr w:type="spellStart"/>
            <w:r w:rsidRPr="00272F52">
              <w:t>Трахеостомия</w:t>
            </w:r>
            <w:proofErr w:type="spellEnd"/>
            <w:r w:rsidRPr="00272F52">
              <w:t>.  Показания, виды. Методика выполнения операции, осложнения.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Трахеотомическая трубка. Уход за больными с трахеотомической трубкой. Смена трахеотомической трубки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Инородные тела верхних дыхательных путей. Классификация, лечение, диагностика. Неотложная помощь.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Инородные тела гортани и трахеи. Клиника, диагностика. Неотложная помощь.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Инородные тела бронхов. Виды закупорки бронхов. Клиника, диагностика, лечение. Верхняя и нижняя </w:t>
            </w:r>
            <w:proofErr w:type="spellStart"/>
            <w:r w:rsidRPr="00272F52">
              <w:t>трахеобронхоскопия</w:t>
            </w:r>
            <w:proofErr w:type="spellEnd"/>
            <w:r w:rsidRPr="00272F52">
              <w:t xml:space="preserve">.   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Бронхоскопия. Показания. Методика выполнения верхней и нижней </w:t>
            </w:r>
            <w:proofErr w:type="spellStart"/>
            <w:r w:rsidRPr="00272F52">
              <w:t>трахеобронхоскопия</w:t>
            </w:r>
            <w:proofErr w:type="spellEnd"/>
            <w:r w:rsidRPr="00272F52">
              <w:t xml:space="preserve">.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proofErr w:type="spellStart"/>
            <w:r w:rsidRPr="00272F52">
              <w:t>Крикотомия</w:t>
            </w:r>
            <w:proofErr w:type="spellEnd"/>
            <w:r w:rsidRPr="00272F52">
              <w:t xml:space="preserve">, </w:t>
            </w:r>
            <w:proofErr w:type="spellStart"/>
            <w:r w:rsidRPr="00272F52">
              <w:t>коникотомия</w:t>
            </w:r>
            <w:proofErr w:type="spellEnd"/>
            <w:r w:rsidRPr="00272F52">
              <w:t>. Показания. Методика выполнения.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Отек гортани. Причины возникновения (воспалительный и не воспалительный отек гортани).   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Ухо: наружное, среднее, внутреннее. Клиническая анатомия наружного уха (ушная раковина и наружный слуховой проход)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Клиническая анатомия среднего уха (барабанная полость).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Клиническая анатомия среднего уха (слуховая труба, сосцевидный отросток).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Анатомия и физиология внутреннего уха.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Методы исследования наружного и среднего уха. Исследование слухового анализатора. Слуховой паспорт.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Исследование вестибулярной функции. Вестибулярный паспорт.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Топография лицевого нерва и его веточек.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Заболевания наружного уха (фурункул, диффузный наружный отит, </w:t>
            </w:r>
            <w:proofErr w:type="spellStart"/>
            <w:r w:rsidRPr="00272F52">
              <w:t>отомикоз</w:t>
            </w:r>
            <w:proofErr w:type="spellEnd"/>
            <w:r w:rsidRPr="00272F52">
              <w:t xml:space="preserve">).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клиника, диагностика,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Острый средний отит.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 xml:space="preserve">, клиника по стадиям, лечение.   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Инородные тела наружного уха. Клиника, диагностика. Неотложная помощь. Методика извлечения инородного тела из уха.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Мастоидиты, </w:t>
            </w:r>
            <w:proofErr w:type="spellStart"/>
            <w:r w:rsidRPr="00272F52">
              <w:t>отоантриты</w:t>
            </w:r>
            <w:proofErr w:type="spellEnd"/>
            <w:r w:rsidRPr="00272F52">
              <w:t xml:space="preserve">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клиника, диагностика,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Атипичные формы мастоидита (мастоидит </w:t>
            </w:r>
            <w:proofErr w:type="spellStart"/>
            <w:r w:rsidRPr="00272F52">
              <w:t>Бецольда</w:t>
            </w:r>
            <w:proofErr w:type="spellEnd"/>
            <w:r w:rsidRPr="00272F52">
              <w:t xml:space="preserve">, глубокий абсцесс Муре, </w:t>
            </w:r>
            <w:proofErr w:type="spellStart"/>
            <w:r w:rsidRPr="00272F52">
              <w:t>Чителли</w:t>
            </w:r>
            <w:proofErr w:type="spellEnd"/>
            <w:r w:rsidRPr="00272F52">
              <w:t xml:space="preserve">, </w:t>
            </w:r>
            <w:proofErr w:type="spellStart"/>
            <w:r w:rsidRPr="00272F52">
              <w:t>зигоматицит</w:t>
            </w:r>
            <w:proofErr w:type="spellEnd"/>
            <w:r w:rsidRPr="00272F52">
              <w:t xml:space="preserve">, </w:t>
            </w:r>
            <w:proofErr w:type="spellStart"/>
            <w:r w:rsidRPr="00272F52">
              <w:t>петрозит</w:t>
            </w:r>
            <w:proofErr w:type="spellEnd"/>
            <w:r w:rsidRPr="00272F52">
              <w:t xml:space="preserve">, </w:t>
            </w:r>
            <w:proofErr w:type="spellStart"/>
            <w:r w:rsidRPr="00272F52">
              <w:t>сквамит</w:t>
            </w:r>
            <w:proofErr w:type="spellEnd"/>
            <w:r w:rsidRPr="00272F52">
              <w:t>).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Хронические гнойные средние отиты (</w:t>
            </w:r>
            <w:proofErr w:type="spellStart"/>
            <w:r w:rsidRPr="00272F52">
              <w:t>мезотимпаниты</w:t>
            </w:r>
            <w:proofErr w:type="spellEnd"/>
            <w:r w:rsidRPr="00272F52">
              <w:t xml:space="preserve">). 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 xml:space="preserve">, клиника, диагностика, лечение, профилактика.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Хронические гнойные средние отиты (</w:t>
            </w:r>
            <w:proofErr w:type="spellStart"/>
            <w:r w:rsidRPr="00272F52">
              <w:t>эпитимпаниты</w:t>
            </w:r>
            <w:proofErr w:type="spellEnd"/>
            <w:r w:rsidRPr="00272F52">
              <w:t xml:space="preserve">). Клиника, диагностика и лечение (консервативное и оперативное).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Лабиринтиты. </w:t>
            </w:r>
            <w:proofErr w:type="spellStart"/>
            <w:r w:rsidRPr="00272F52">
              <w:t>Этиопатогенез</w:t>
            </w:r>
            <w:proofErr w:type="spellEnd"/>
            <w:r w:rsidRPr="00272F52">
              <w:t>, классификация, клиника, диагностика,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Внутричерепные </w:t>
            </w:r>
            <w:proofErr w:type="spellStart"/>
            <w:r w:rsidRPr="00272F52">
              <w:t>отогенные</w:t>
            </w:r>
            <w:proofErr w:type="spellEnd"/>
            <w:r w:rsidRPr="00272F52">
              <w:t xml:space="preserve"> осложнения. Классификация. Пути проникновения инфекции в полость черепа.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Внутричерепные </w:t>
            </w:r>
            <w:proofErr w:type="spellStart"/>
            <w:r w:rsidRPr="00272F52">
              <w:t>отогенные</w:t>
            </w:r>
            <w:proofErr w:type="spellEnd"/>
            <w:r w:rsidRPr="00272F52">
              <w:t xml:space="preserve"> осложнения (</w:t>
            </w:r>
            <w:proofErr w:type="spellStart"/>
            <w:r w:rsidRPr="00272F52">
              <w:t>отогенны</w:t>
            </w:r>
            <w:r>
              <w:t>й</w:t>
            </w:r>
            <w:proofErr w:type="spellEnd"/>
            <w:r w:rsidRPr="00272F52">
              <w:t xml:space="preserve"> менингит, клиника, диагностика, лечение).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 xml:space="preserve">Внутричерепные </w:t>
            </w:r>
            <w:proofErr w:type="spellStart"/>
            <w:r w:rsidRPr="00272F52">
              <w:t>отогенные</w:t>
            </w:r>
            <w:proofErr w:type="spellEnd"/>
            <w:r w:rsidRPr="00272F52">
              <w:t xml:space="preserve"> осложнения (абсцесс в височной доле, абсцесс мозжечка). Клиника, диагностика, лечение. 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Травмы наружного и среднего уха. Клиника,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Диспансеризация больных с ЛОР патологией. ЛОР экспертиза, ее виды. Оказание ЛОР-помощи на этапах медицинской эвакуации.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Хронические гранулемы верхних дыхательных путей и уха.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Туберкулез ЛОР-органов. Этиология, клиника. Диагностика,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Сифилис ЛОР-органов. Этиология, клиника. Диагностика, лечение.</w:t>
            </w:r>
          </w:p>
        </w:tc>
      </w:tr>
      <w:tr w:rsidR="00045920" w:rsidRPr="00272F52" w:rsidTr="00045920">
        <w:tc>
          <w:tcPr>
            <w:tcW w:w="445" w:type="dxa"/>
          </w:tcPr>
          <w:p w:rsidR="00045920" w:rsidRPr="00272F52" w:rsidRDefault="00045920" w:rsidP="0004592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4" w:type="dxa"/>
          </w:tcPr>
          <w:p w:rsidR="00045920" w:rsidRPr="00272F52" w:rsidRDefault="00045920" w:rsidP="00D00B3A">
            <w:r w:rsidRPr="00272F52">
              <w:t>Склерома. Этиология, патогенез, клиника. Диагностика, лечение.</w:t>
            </w:r>
          </w:p>
        </w:tc>
      </w:tr>
    </w:tbl>
    <w:p w:rsidR="00D36864" w:rsidRDefault="00D36864"/>
    <w:p w:rsidR="000F24FD" w:rsidRDefault="000F24FD"/>
    <w:p w:rsidR="000F24FD" w:rsidRDefault="000F24FD"/>
    <w:p w:rsidR="000F24FD" w:rsidRDefault="000F24FD"/>
    <w:p w:rsidR="00B708BE" w:rsidRDefault="00B708BE">
      <w:r>
        <w:t>Заведующая кафедрой оториноларингологии</w:t>
      </w:r>
    </w:p>
    <w:p w:rsidR="000F24FD" w:rsidRDefault="00B708BE">
      <w:r>
        <w:t xml:space="preserve">Д.м.н.                                                                        </w:t>
      </w:r>
      <w:r w:rsidR="001647F9" w:rsidRPr="001647F9">
        <w:rPr>
          <w:b/>
          <w:noProof/>
        </w:rPr>
        <w:drawing>
          <wp:inline distT="0" distB="0" distL="0" distR="0" wp14:anchorId="22BE354C" wp14:editId="760F5981">
            <wp:extent cx="1083945" cy="372684"/>
            <wp:effectExtent l="0" t="0" r="1905" b="8890"/>
            <wp:docPr id="2" name="Рисунок 2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17" cy="39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7F9">
        <w:t xml:space="preserve">           </w:t>
      </w:r>
      <w:r>
        <w:t xml:space="preserve">   Тарасова Н.В.</w:t>
      </w:r>
    </w:p>
    <w:p w:rsidR="00B708BE" w:rsidRDefault="00B708BE" w:rsidP="00BC744A">
      <w:pPr>
        <w:spacing w:after="160" w:line="259" w:lineRule="auto"/>
      </w:pPr>
      <w:bookmarkStart w:id="0" w:name="_GoBack"/>
      <w:bookmarkEnd w:id="0"/>
    </w:p>
    <w:sectPr w:rsidR="00B7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199F"/>
    <w:multiLevelType w:val="hybridMultilevel"/>
    <w:tmpl w:val="8BA2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63"/>
    <w:rsid w:val="00045920"/>
    <w:rsid w:val="00070963"/>
    <w:rsid w:val="000F24FD"/>
    <w:rsid w:val="001647F9"/>
    <w:rsid w:val="002677BD"/>
    <w:rsid w:val="0073518A"/>
    <w:rsid w:val="00900C9B"/>
    <w:rsid w:val="00B708BE"/>
    <w:rsid w:val="00BC744A"/>
    <w:rsid w:val="00D36864"/>
    <w:rsid w:val="00DD0BC6"/>
    <w:rsid w:val="00E0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E4E3"/>
  <w15:chartTrackingRefBased/>
  <w15:docId w15:val="{FC3F34A6-B10F-489C-AED6-7B34A978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45920"/>
  </w:style>
  <w:style w:type="paragraph" w:styleId="a4">
    <w:name w:val="List Paragraph"/>
    <w:basedOn w:val="a"/>
    <w:link w:val="a3"/>
    <w:qFormat/>
    <w:rsid w:val="000459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708B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F24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4F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F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2022-10-18T06:31:00Z</cp:lastPrinted>
  <dcterms:created xsi:type="dcterms:W3CDTF">2022-04-06T10:57:00Z</dcterms:created>
  <dcterms:modified xsi:type="dcterms:W3CDTF">2023-02-24T10:18:00Z</dcterms:modified>
</cp:coreProperties>
</file>