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4F9" w:rsidRDefault="00D644F9" w:rsidP="00D644F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-91440</wp:posOffset>
                </wp:positionV>
                <wp:extent cx="5136515" cy="1228725"/>
                <wp:effectExtent l="0" t="0" r="0" b="0"/>
                <wp:wrapNone/>
                <wp:docPr id="2050" name="Прямоугольник 2050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136515" cy="1228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644F9" w:rsidRDefault="00D644F9" w:rsidP="00D644F9">
                            <w:pPr>
                              <w:pStyle w:val="a3"/>
                              <w:spacing w:before="0" w:beforeAutospacing="0" w:after="24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Государственное бюджетное образовательное учреждение </w:t>
                            </w:r>
                            <w:r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br/>
                              <w:t>высшего профессионального образования</w:t>
                            </w:r>
                            <w:r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kern w:val="24"/>
                              </w:rPr>
                              <w:t xml:space="preserve">Министерства здравоохранения Российской Федерации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«Волгоградский государственный медицинский университет»</w:t>
                            </w:r>
                            <w:r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50" o:spid="_x0000_s1026" style="position:absolute;margin-left:19.2pt;margin-top:-7.2pt;width:404.4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xq4AEAAHQDAAAOAAAAZHJzL2Uyb0RvYy54bWysU81u1DAQviPxDpbvbH7YtCXabIWoqJAq&#10;qFR4AK9jbyJij2W7mywnJK5IPAIPwQXx02fIvhFjb7q0cENcrIxn/M33fTNZnA6qIxthXQu6otks&#10;pURoDnWr1xV98/r5oxNKnGe6Zh1oUdGtcPR0+fDBojelyKGBrhaWIIh2ZW8q2nhvyiRxvBGKuRkY&#10;oTEpwSrmMbTrpLasR3TVJXmaHiU92NpY4MI5vD3bJ+ky4kspuH8lpROedBVFbj6eNp6rcCbLBSvX&#10;lpmm5RMN9g8sFGs1Nj1AnTHPyLVt/4JSLbfgQPoZB5WAlC0XUQOqydI/1Fw1zIioBc1x5mCT+3+w&#10;/OXm0pK2rmieFmiQZgqnNH7evd99Gn+MN7sP45fxZvy++zj+HL+O30gsQ9d640p8fGUubdDtzAXw&#10;t45oOLc4xiwYm9yrCYGbqgdpVXiF+skQh7E9DEMMnnC8LLLHR0VWUMIxl+X5yXFeRFRW3j431vlz&#10;AYqEj4panHYcAttcOB8IsPK2ZGKzJxCo+GE1TDJWUG/RBNxiBGnAvqOke6HR5CfZfB6WJgbz4jjH&#10;wN7NrO5lfPcM9mvGNEecinJvIyENT689yDaSCt33LSdSONrIdVrDsDt341j1+2dZ/gIAAP//AwBQ&#10;SwMEFAAGAAgAAAAhAPsG3UThAAAACgEAAA8AAABkcnMvZG93bnJldi54bWxMj8FKw0AQhu+C77CM&#10;4EXaTWwwacymVMGD0IupIN622TEJzc6G7KZN397pSW8zzMc/319sZtuLE46+c6QgXkYgkGpnOmoU&#10;fO7fFhkIHzQZ3TtCBRf0sClvbwqdG3emDzxVoREcQj7XCtoQhlxKX7dotV+6AYlvP260OvA6NtKM&#10;+szhtpePUfQkre6IP7R6wNcW62M1WQXHy86+bJN3t0/nr3GyD91af1dK3d/N22cQAefwB8NVn9Wh&#10;ZKeDm8h40StYZQmTChZxwgMDWZKuQByYTNcxyLKQ/yuUvwAAAP//AwBQSwECLQAUAAYACAAAACEA&#10;toM4kv4AAADhAQAAEwAAAAAAAAAAAAAAAAAAAAAAW0NvbnRlbnRfVHlwZXNdLnhtbFBLAQItABQA&#10;BgAIAAAAIQA4/SH/1gAAAJQBAAALAAAAAAAAAAAAAAAAAC8BAABfcmVscy8ucmVsc1BLAQItABQA&#10;BgAIAAAAIQBmJdxq4AEAAHQDAAAOAAAAAAAAAAAAAAAAAC4CAABkcnMvZTJvRG9jLnhtbFBLAQIt&#10;ABQABgAIAAAAIQD7Bt1E4QAAAAoBAAAPAAAAAAAAAAAAAAAAADoEAABkcnMvZG93bnJldi54bWxQ&#10;SwUGAAAAAAQABADzAAAASAUAAAAA&#10;" filled="f" stroked="f">
                <v:path arrowok="t"/>
                <o:lock v:ext="edit" grouping="t"/>
                <v:textbox>
                  <w:txbxContent>
                    <w:p w:rsidR="00D644F9" w:rsidRDefault="00D644F9" w:rsidP="00D644F9">
                      <w:pPr>
                        <w:pStyle w:val="a3"/>
                        <w:spacing w:before="0" w:beforeAutospacing="0" w:after="240" w:afterAutospacing="0"/>
                        <w:jc w:val="center"/>
                      </w:pPr>
                      <w:r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t xml:space="preserve">Государственное бюджетное образовательное учреждение </w:t>
                      </w:r>
                      <w:r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br/>
                        <w:t>высшего профессионального образования</w:t>
                      </w:r>
                      <w:r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br/>
                      </w:r>
                      <w:r>
                        <w:rPr>
                          <w:color w:val="000000"/>
                          <w:kern w:val="24"/>
                        </w:rPr>
                        <w:t xml:space="preserve">Министерства здравоохранения Российской Федерации </w:t>
                      </w:r>
                      <w:r>
                        <w:rPr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«Волгоградский государственный медицинский университет»</w:t>
                      </w:r>
                      <w:r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D644F9" w:rsidRDefault="00D644F9" w:rsidP="00D644F9"/>
    <w:p w:rsidR="00D644F9" w:rsidRDefault="00D644F9" w:rsidP="00D644F9"/>
    <w:p w:rsidR="00D644F9" w:rsidRDefault="00D644F9" w:rsidP="00D644F9"/>
    <w:p w:rsidR="00D644F9" w:rsidRDefault="00D644F9" w:rsidP="00D644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 №4</w:t>
      </w:r>
    </w:p>
    <w:p w:rsidR="00D644F9" w:rsidRDefault="00D644F9" w:rsidP="00D644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Волгоградского областного медицинского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общества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оториноларингологов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44F9" w:rsidRDefault="00D644F9" w:rsidP="00D644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г.Волгоград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Волгоградской области</w:t>
      </w:r>
    </w:p>
    <w:p w:rsidR="00D644F9" w:rsidRDefault="00D644F9" w:rsidP="00D644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 декабря 2021 г</w:t>
      </w:r>
    </w:p>
    <w:p w:rsidR="001F7A04" w:rsidRPr="001903E2" w:rsidRDefault="00F56FBF" w:rsidP="00D644F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>Состояние проблемы аллергического ринита на современном этапе: новые горизонты в терапии</w:t>
      </w:r>
    </w:p>
    <w:p w:rsidR="001F7A04" w:rsidRDefault="001F7A04" w:rsidP="001F7A04">
      <w:pPr>
        <w:pStyle w:val="msonormalmrcssattr"/>
        <w:shd w:val="clear" w:color="auto" w:fill="FFFFFF"/>
        <w:ind w:left="720"/>
        <w:contextualSpacing/>
        <w:jc w:val="right"/>
        <w:rPr>
          <w:i/>
          <w:color w:val="2C2D2E"/>
          <w:sz w:val="23"/>
          <w:szCs w:val="23"/>
        </w:rPr>
      </w:pPr>
      <w:proofErr w:type="spellStart"/>
      <w:r>
        <w:rPr>
          <w:i/>
          <w:color w:val="2C2D2E"/>
          <w:sz w:val="23"/>
          <w:szCs w:val="23"/>
        </w:rPr>
        <w:t>Свистушкин</w:t>
      </w:r>
      <w:proofErr w:type="spellEnd"/>
      <w:r>
        <w:rPr>
          <w:i/>
          <w:color w:val="2C2D2E"/>
          <w:sz w:val="23"/>
          <w:szCs w:val="23"/>
        </w:rPr>
        <w:t xml:space="preserve"> Валерий Михайлович</w:t>
      </w:r>
    </w:p>
    <w:p w:rsidR="001F7A04" w:rsidRDefault="001F7A04" w:rsidP="001F7A04">
      <w:pPr>
        <w:pStyle w:val="msonormalmrcssattr"/>
        <w:shd w:val="clear" w:color="auto" w:fill="FFFFFF"/>
        <w:ind w:left="720"/>
        <w:contextualSpacing/>
        <w:jc w:val="right"/>
        <w:rPr>
          <w:i/>
          <w:color w:val="2C2D2E"/>
          <w:sz w:val="23"/>
          <w:szCs w:val="23"/>
        </w:rPr>
      </w:pPr>
      <w:r w:rsidRPr="001F7A04">
        <w:rPr>
          <w:i/>
          <w:color w:val="2C2D2E"/>
          <w:sz w:val="23"/>
          <w:szCs w:val="23"/>
        </w:rPr>
        <w:t xml:space="preserve">Д.м.н., профессор, врач высшей категории, заведующий кафедрой болезней уха, горла и носа ГБОУ ВПО Первый Московский государственный медицинский университет </w:t>
      </w:r>
      <w:r>
        <w:rPr>
          <w:i/>
          <w:color w:val="2C2D2E"/>
          <w:sz w:val="23"/>
          <w:szCs w:val="23"/>
        </w:rPr>
        <w:t xml:space="preserve">   </w:t>
      </w:r>
      <w:r w:rsidRPr="001F7A04">
        <w:rPr>
          <w:i/>
          <w:color w:val="2C2D2E"/>
          <w:sz w:val="23"/>
          <w:szCs w:val="23"/>
        </w:rPr>
        <w:t>им. И.М. Сеченова, главный внештатный</w:t>
      </w:r>
      <w:r>
        <w:rPr>
          <w:i/>
          <w:color w:val="2C2D2E"/>
          <w:sz w:val="23"/>
          <w:szCs w:val="23"/>
        </w:rPr>
        <w:t xml:space="preserve"> </w:t>
      </w:r>
      <w:proofErr w:type="spellStart"/>
      <w:r>
        <w:rPr>
          <w:i/>
          <w:color w:val="2C2D2E"/>
          <w:sz w:val="23"/>
          <w:szCs w:val="23"/>
        </w:rPr>
        <w:t>оториноларинголог</w:t>
      </w:r>
      <w:proofErr w:type="spellEnd"/>
      <w:r>
        <w:rPr>
          <w:i/>
          <w:color w:val="2C2D2E"/>
          <w:sz w:val="23"/>
          <w:szCs w:val="23"/>
        </w:rPr>
        <w:t xml:space="preserve"> Центрального</w:t>
      </w:r>
      <w:r w:rsidR="0033299D">
        <w:rPr>
          <w:i/>
          <w:color w:val="2C2D2E"/>
          <w:sz w:val="23"/>
          <w:szCs w:val="23"/>
        </w:rPr>
        <w:t xml:space="preserve"> </w:t>
      </w:r>
      <w:r w:rsidRPr="001F7A04">
        <w:rPr>
          <w:i/>
          <w:color w:val="2C2D2E"/>
          <w:sz w:val="23"/>
          <w:szCs w:val="23"/>
        </w:rPr>
        <w:t>Федерального округа России, действительный чле</w:t>
      </w:r>
      <w:r>
        <w:rPr>
          <w:i/>
          <w:color w:val="2C2D2E"/>
          <w:sz w:val="23"/>
          <w:szCs w:val="23"/>
        </w:rPr>
        <w:t xml:space="preserve">н Лазерной академии наук РФ, </w:t>
      </w:r>
      <w:proofErr w:type="spellStart"/>
      <w:r>
        <w:rPr>
          <w:i/>
          <w:color w:val="2C2D2E"/>
          <w:sz w:val="23"/>
          <w:szCs w:val="23"/>
        </w:rPr>
        <w:t>г.</w:t>
      </w:r>
      <w:r w:rsidRPr="001F7A04">
        <w:rPr>
          <w:i/>
          <w:color w:val="2C2D2E"/>
          <w:sz w:val="23"/>
          <w:szCs w:val="23"/>
        </w:rPr>
        <w:t>Москва</w:t>
      </w:r>
      <w:proofErr w:type="spellEnd"/>
    </w:p>
    <w:p w:rsidR="00F56FBF" w:rsidRDefault="00F56FBF" w:rsidP="00F56FBF">
      <w:pPr>
        <w:pStyle w:val="a4"/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Никифорова Галина Николаевна</w:t>
      </w:r>
    </w:p>
    <w:p w:rsidR="00F56FBF" w:rsidRDefault="00F56FBF" w:rsidP="00F56FBF">
      <w:pPr>
        <w:pStyle w:val="a4"/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76C60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Профессор кафедры болезней уха, горла и носа Первого МГМУ им. И.М. Сеченова, заместитель директора клиники по лечебной работе, доктор медицинских наук, </w:t>
      </w:r>
      <w:proofErr w:type="spellStart"/>
      <w:r w:rsidRPr="00A76C60">
        <w:rPr>
          <w:rFonts w:ascii="Times New Roman" w:hAnsi="Times New Roman" w:cs="Times New Roman"/>
          <w:i/>
          <w:color w:val="333333"/>
          <w:sz w:val="24"/>
          <w:szCs w:val="24"/>
        </w:rPr>
        <w:t>оториноларинголог</w:t>
      </w:r>
      <w:proofErr w:type="spellEnd"/>
      <w:r w:rsidRPr="00A76C60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высшей категории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F56FBF" w:rsidRPr="001F7A04" w:rsidRDefault="00F56FBF" w:rsidP="001F7A04">
      <w:pPr>
        <w:pStyle w:val="msonormalmrcssattr"/>
        <w:shd w:val="clear" w:color="auto" w:fill="FFFFFF"/>
        <w:ind w:left="720"/>
        <w:contextualSpacing/>
        <w:jc w:val="right"/>
        <w:rPr>
          <w:i/>
          <w:color w:val="2C2D2E"/>
          <w:sz w:val="23"/>
          <w:szCs w:val="23"/>
        </w:rPr>
      </w:pPr>
      <w:bookmarkStart w:id="0" w:name="_GoBack"/>
      <w:bookmarkEnd w:id="0"/>
    </w:p>
    <w:p w:rsidR="001F7A04" w:rsidRDefault="001F7A04" w:rsidP="001903E2">
      <w:pPr>
        <w:pStyle w:val="msonormalmrcssattr"/>
        <w:shd w:val="clear" w:color="auto" w:fill="FFFFFF"/>
        <w:ind w:left="72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D644F9" w:rsidRPr="00D644F9" w:rsidRDefault="00F56FBF" w:rsidP="00D644F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Обманчивая простота в лечении респираторных инфекций: разбираемся в современных тенденциях</w:t>
      </w:r>
    </w:p>
    <w:p w:rsidR="00C877DC" w:rsidRDefault="00C877DC" w:rsidP="00A76C60">
      <w:pPr>
        <w:pStyle w:val="a4"/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Никифорова Галина Николаевна</w:t>
      </w:r>
    </w:p>
    <w:p w:rsidR="00C877DC" w:rsidRDefault="00A76C60" w:rsidP="00A76C60">
      <w:pPr>
        <w:pStyle w:val="a4"/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76C60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Профессор кафедры болезней уха, горла и носа Первого МГМУ им. И.М. Сеченова, заместитель директора клиники по лечебной работе, доктор медицинских наук, </w:t>
      </w:r>
      <w:proofErr w:type="spellStart"/>
      <w:r w:rsidRPr="00A76C60">
        <w:rPr>
          <w:rFonts w:ascii="Times New Roman" w:hAnsi="Times New Roman" w:cs="Times New Roman"/>
          <w:i/>
          <w:color w:val="333333"/>
          <w:sz w:val="24"/>
          <w:szCs w:val="24"/>
        </w:rPr>
        <w:t>оториноларинголог</w:t>
      </w:r>
      <w:proofErr w:type="spellEnd"/>
      <w:r w:rsidRPr="00A76C60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высшей категории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D644F9" w:rsidRDefault="00D644F9" w:rsidP="00D644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CE2" w:rsidRPr="008F4CE2" w:rsidRDefault="008F4CE2" w:rsidP="008F4C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CE2">
        <w:rPr>
          <w:rFonts w:ascii="Times New Roman" w:hAnsi="Times New Roman" w:cs="Times New Roman"/>
          <w:b/>
          <w:sz w:val="24"/>
          <w:szCs w:val="24"/>
        </w:rPr>
        <w:t>Некоторые с</w:t>
      </w:r>
      <w:r w:rsidR="00A52F3B" w:rsidRPr="008F4CE2">
        <w:rPr>
          <w:rFonts w:ascii="Times New Roman" w:hAnsi="Times New Roman" w:cs="Times New Roman"/>
          <w:b/>
          <w:sz w:val="24"/>
          <w:szCs w:val="24"/>
        </w:rPr>
        <w:t xml:space="preserve">овременные основы </w:t>
      </w:r>
      <w:r w:rsidRPr="008F4CE2">
        <w:rPr>
          <w:rFonts w:ascii="Times New Roman" w:hAnsi="Times New Roman" w:cs="Times New Roman"/>
          <w:b/>
          <w:sz w:val="24"/>
          <w:szCs w:val="24"/>
        </w:rPr>
        <w:t xml:space="preserve">фармакотерапии заболеваний верхних </w:t>
      </w:r>
      <w:r w:rsidR="00020CF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644F9" w:rsidRPr="008F4CE2" w:rsidRDefault="008F4CE2" w:rsidP="008F4CE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CE2">
        <w:rPr>
          <w:rFonts w:ascii="Times New Roman" w:hAnsi="Times New Roman" w:cs="Times New Roman"/>
          <w:b/>
          <w:sz w:val="24"/>
          <w:szCs w:val="24"/>
        </w:rPr>
        <w:t xml:space="preserve">дыхательных путей </w:t>
      </w:r>
    </w:p>
    <w:p w:rsidR="00020CF5" w:rsidRPr="002757E6" w:rsidRDefault="00020CF5" w:rsidP="00020CF5">
      <w:pPr>
        <w:pStyle w:val="a4"/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757E6">
        <w:rPr>
          <w:rFonts w:ascii="Times New Roman" w:hAnsi="Times New Roman" w:cs="Times New Roman"/>
          <w:i/>
          <w:sz w:val="24"/>
          <w:szCs w:val="24"/>
        </w:rPr>
        <w:t>Тарасова Наталья Валерьевна</w:t>
      </w:r>
    </w:p>
    <w:p w:rsidR="00020CF5" w:rsidRPr="00B3694D" w:rsidRDefault="00020CF5" w:rsidP="00020CF5">
      <w:pPr>
        <w:pStyle w:val="a4"/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3694D">
        <w:rPr>
          <w:rFonts w:ascii="Times New Roman" w:hAnsi="Times New Roman" w:cs="Times New Roman"/>
          <w:i/>
          <w:sz w:val="20"/>
          <w:szCs w:val="20"/>
        </w:rPr>
        <w:t xml:space="preserve">Заведующая кафедрой оториноларингологии </w:t>
      </w:r>
      <w:proofErr w:type="spellStart"/>
      <w:r w:rsidRPr="00B3694D">
        <w:rPr>
          <w:rFonts w:ascii="Times New Roman" w:hAnsi="Times New Roman" w:cs="Times New Roman"/>
          <w:i/>
          <w:sz w:val="20"/>
          <w:szCs w:val="20"/>
        </w:rPr>
        <w:t>ВолгГМУ</w:t>
      </w:r>
      <w:proofErr w:type="spellEnd"/>
    </w:p>
    <w:p w:rsidR="00020CF5" w:rsidRPr="00B3694D" w:rsidRDefault="00020CF5" w:rsidP="00020CF5">
      <w:pPr>
        <w:pStyle w:val="a4"/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3694D">
        <w:rPr>
          <w:rFonts w:ascii="Times New Roman" w:hAnsi="Times New Roman" w:cs="Times New Roman"/>
          <w:i/>
          <w:sz w:val="20"/>
          <w:szCs w:val="20"/>
        </w:rPr>
        <w:t xml:space="preserve">Доктор медицинских </w:t>
      </w:r>
      <w:proofErr w:type="gramStart"/>
      <w:r w:rsidRPr="00B3694D">
        <w:rPr>
          <w:rFonts w:ascii="Times New Roman" w:hAnsi="Times New Roman" w:cs="Times New Roman"/>
          <w:i/>
          <w:sz w:val="20"/>
          <w:szCs w:val="20"/>
        </w:rPr>
        <w:t>наук ,</w:t>
      </w:r>
      <w:proofErr w:type="gramEnd"/>
      <w:r w:rsidRPr="00B3694D">
        <w:rPr>
          <w:rFonts w:ascii="Times New Roman" w:hAnsi="Times New Roman" w:cs="Times New Roman"/>
          <w:i/>
          <w:sz w:val="20"/>
          <w:szCs w:val="20"/>
        </w:rPr>
        <w:t xml:space="preserve"> профессор</w:t>
      </w:r>
    </w:p>
    <w:p w:rsidR="00D644F9" w:rsidRDefault="00020CF5" w:rsidP="00020CF5">
      <w:pPr>
        <w:pStyle w:val="a4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694D">
        <w:rPr>
          <w:rFonts w:ascii="Roboto" w:hAnsi="Roboto"/>
          <w:i/>
          <w:color w:val="333333"/>
          <w:sz w:val="20"/>
          <w:szCs w:val="20"/>
        </w:rPr>
        <w:t>Главный внештатный специалист Комитета здравоохранения Волгоградской области</w:t>
      </w:r>
    </w:p>
    <w:p w:rsidR="00D644F9" w:rsidRDefault="00D644F9" w:rsidP="00D644F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пройдет 22 декабря 2021 г. в 16.00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г.Волгоград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отель </w:t>
      </w:r>
      <w:r>
        <w:rPr>
          <w:rFonts w:ascii="Times New Roman" w:hAnsi="Times New Roman" w:cs="Times New Roman"/>
          <w:color w:val="262626"/>
          <w:sz w:val="21"/>
          <w:szCs w:val="21"/>
          <w:lang w:val="en-US"/>
        </w:rPr>
        <w:t>Hampton</w:t>
      </w:r>
      <w:r w:rsidRPr="00D644F9">
        <w:rPr>
          <w:rFonts w:ascii="Times New Roman" w:hAnsi="Times New Roman" w:cs="Times New Roman"/>
          <w:color w:val="262626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62626"/>
          <w:sz w:val="21"/>
          <w:szCs w:val="21"/>
          <w:lang w:val="en-US"/>
        </w:rPr>
        <w:t>by</w:t>
      </w:r>
      <w:r w:rsidRPr="00D644F9">
        <w:rPr>
          <w:rFonts w:ascii="Times New Roman" w:hAnsi="Times New Roman" w:cs="Times New Roman"/>
          <w:color w:val="262626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  <w:sz w:val="21"/>
          <w:szCs w:val="21"/>
          <w:lang w:val="en-US"/>
        </w:rPr>
        <w:t>Hitton</w:t>
      </w:r>
      <w:proofErr w:type="spellEnd"/>
      <w:r>
        <w:rPr>
          <w:rFonts w:ascii="Times New Roman" w:hAnsi="Times New Roman" w:cs="Times New Roman"/>
          <w:sz w:val="24"/>
          <w:szCs w:val="24"/>
        </w:rPr>
        <w:t>, улица Профсоюзная 13 (</w:t>
      </w:r>
      <w:r>
        <w:rPr>
          <w:rFonts w:ascii="Times New Roman" w:hAnsi="Times New Roman" w:cs="Times New Roman"/>
          <w:shd w:val="clear" w:color="auto" w:fill="FFFFFF"/>
        </w:rPr>
        <w:t xml:space="preserve">отдельный вход в конференц-центр </w:t>
      </w:r>
      <w:r>
        <w:rPr>
          <w:rFonts w:ascii="Times New Roman" w:hAnsi="Times New Roman" w:cs="Times New Roman"/>
          <w:shd w:val="clear" w:color="auto" w:fill="FFFFFF"/>
          <w:lang w:val="en-US"/>
        </w:rPr>
        <w:t>Volga</w:t>
      </w:r>
      <w:r w:rsidRPr="00D644F9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en-US"/>
        </w:rPr>
        <w:t>Hall</w:t>
      </w:r>
      <w:r>
        <w:rPr>
          <w:rFonts w:ascii="Times New Roman" w:hAnsi="Times New Roman" w:cs="Times New Roman"/>
          <w:shd w:val="clear" w:color="auto" w:fill="FFFFFF"/>
        </w:rPr>
        <w:t>)</w:t>
      </w:r>
    </w:p>
    <w:p w:rsidR="00EE2D5E" w:rsidRPr="00F56FBF" w:rsidRDefault="00D644F9" w:rsidP="00F56FBF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Приглашаются врачи-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оториноларингологи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клинические ординаторы, студенты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E2D5E" w:rsidRPr="00F56FBF" w:rsidSect="00F56FB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09B"/>
    <w:multiLevelType w:val="hybridMultilevel"/>
    <w:tmpl w:val="6B785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02"/>
    <w:rsid w:val="00020CF5"/>
    <w:rsid w:val="00052E02"/>
    <w:rsid w:val="001903E2"/>
    <w:rsid w:val="001F7A04"/>
    <w:rsid w:val="0033299D"/>
    <w:rsid w:val="006B039F"/>
    <w:rsid w:val="008F4CE2"/>
    <w:rsid w:val="00A52F3B"/>
    <w:rsid w:val="00A76C60"/>
    <w:rsid w:val="00B71601"/>
    <w:rsid w:val="00C877DC"/>
    <w:rsid w:val="00D644F9"/>
    <w:rsid w:val="00EE2D5E"/>
    <w:rsid w:val="00F5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B4B1B-41E0-4A48-92F7-823C07B2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4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44F9"/>
    <w:pPr>
      <w:ind w:left="720"/>
      <w:contextualSpacing/>
    </w:pPr>
  </w:style>
  <w:style w:type="paragraph" w:customStyle="1" w:styleId="msonormalmrcssattr">
    <w:name w:val="msonormal_mr_css_attr"/>
    <w:basedOn w:val="a"/>
    <w:rsid w:val="001F7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2021-12-20T09:37:00Z</cp:lastPrinted>
  <dcterms:created xsi:type="dcterms:W3CDTF">2021-12-07T07:56:00Z</dcterms:created>
  <dcterms:modified xsi:type="dcterms:W3CDTF">2023-03-10T10:21:00Z</dcterms:modified>
</cp:coreProperties>
</file>