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18" w:rsidRDefault="009A12B6" w:rsidP="00F25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2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897.4pt;margin-top:0;width:233.1pt;height:113.9pt;z-index:1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">
            <v:textbox style="mso-fit-shape-to-text:t">
              <w:txbxContent>
                <w:p w:rsidR="00E537D5" w:rsidRDefault="00E537D5" w:rsidP="00F25CFF">
                  <w:pPr>
                    <w:pStyle w:val="6"/>
                    <w:widowControl w:val="0"/>
                    <w:spacing w:before="0" w:after="0" w:line="240" w:lineRule="auto"/>
                    <w:rPr>
                      <w:b/>
                      <w:bCs/>
                    </w:rPr>
                  </w:pPr>
                  <w:bookmarkStart w:id="0" w:name="_Hlk36830330"/>
                  <w:r>
                    <w:rPr>
                      <w:b/>
                      <w:bCs/>
                      <w:sz w:val="28"/>
                    </w:rPr>
                    <w:t>«УТВЕРЖДАЮ»</w:t>
                  </w:r>
                </w:p>
                <w:p w:rsidR="00E537D5" w:rsidRDefault="00E537D5" w:rsidP="00F25CFF">
                  <w:pPr>
                    <w:pStyle w:val="20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директор Института НМФО</w:t>
                  </w:r>
                </w:p>
                <w:p w:rsidR="00E537D5" w:rsidRDefault="00E537D5" w:rsidP="00F25CFF">
                  <w:pPr>
                    <w:pStyle w:val="20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  <w:p w:rsidR="00E537D5" w:rsidRDefault="00E537D5" w:rsidP="00F25CFF">
                  <w:pPr>
                    <w:pStyle w:val="20"/>
                    <w:widowControl w:val="0"/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pacing w:val="-6"/>
                      <w:sz w:val="28"/>
                    </w:rPr>
                    <w:t xml:space="preserve">_______________И.Н.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pacing w:val="-6"/>
                      <w:sz w:val="28"/>
                    </w:rPr>
                    <w:t>Шишиморов</w:t>
                  </w:r>
                  <w:proofErr w:type="spellEnd"/>
                </w:p>
                <w:bookmarkEnd w:id="0"/>
                <w:p w:rsidR="00E537D5" w:rsidRDefault="00E537D5" w:rsidP="00F25CFF">
                  <w:pPr>
                    <w:widowControl w:val="0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pacing w:val="-6"/>
                      <w:sz w:val="28"/>
                    </w:rPr>
                    <w:t>«_____» ___________ 2022  г.</w:t>
                  </w:r>
                </w:p>
                <w:p w:rsidR="00E537D5" w:rsidRDefault="00E537D5" w:rsidP="00F25CFF"/>
              </w:txbxContent>
            </v:textbox>
            <w10:wrap type="square" anchorx="margin"/>
          </v:shape>
        </w:pict>
      </w:r>
      <w:r w:rsidR="00165118">
        <w:rPr>
          <w:rFonts w:ascii="Times New Roman" w:hAnsi="Times New Roman"/>
          <w:sz w:val="28"/>
          <w:szCs w:val="28"/>
        </w:rPr>
        <w:t xml:space="preserve">федеральное государственное                 </w:t>
      </w:r>
    </w:p>
    <w:p w:rsidR="00165118" w:rsidRDefault="00165118" w:rsidP="00F25CFF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165118" w:rsidRDefault="00165118" w:rsidP="00F25CFF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165118" w:rsidRDefault="00165118" w:rsidP="00F25CFF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«Волгоградский               государственный</w:t>
      </w:r>
    </w:p>
    <w:p w:rsidR="00165118" w:rsidRDefault="00165118" w:rsidP="00F25CFF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165118" w:rsidRDefault="00165118" w:rsidP="00F25CFF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/>
          <w:b/>
          <w:sz w:val="28"/>
          <w:szCs w:val="28"/>
        </w:rPr>
        <w:t>я проведения промежуточной аттестации  обучающихся по практикам</w:t>
      </w: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118" w:rsidRDefault="00165118" w:rsidP="00074C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подготовки кадров высшей квалификации в ординатуре по специальности:</w:t>
      </w:r>
      <w:r w:rsidRPr="00F25C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43E">
        <w:rPr>
          <w:rFonts w:ascii="Times New Roman" w:hAnsi="Times New Roman"/>
          <w:b/>
          <w:bCs/>
          <w:sz w:val="28"/>
          <w:szCs w:val="28"/>
        </w:rPr>
        <w:t>31.08.</w:t>
      </w:r>
      <w:r w:rsidR="00C40CBA">
        <w:rPr>
          <w:rFonts w:ascii="Times New Roman" w:hAnsi="Times New Roman"/>
          <w:b/>
          <w:bCs/>
          <w:sz w:val="28"/>
          <w:szCs w:val="28"/>
        </w:rPr>
        <w:t>70 Эндоскоп</w:t>
      </w:r>
      <w:r>
        <w:rPr>
          <w:rFonts w:ascii="Times New Roman" w:hAnsi="Times New Roman"/>
          <w:b/>
          <w:bCs/>
          <w:sz w:val="28"/>
          <w:szCs w:val="28"/>
        </w:rPr>
        <w:t>ия.</w:t>
      </w: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proofErr w:type="spellStart"/>
      <w:r w:rsidRPr="00B9543E">
        <w:rPr>
          <w:rFonts w:ascii="Times New Roman" w:hAnsi="Times New Roman"/>
          <w:b/>
          <w:bCs/>
          <w:sz w:val="28"/>
          <w:szCs w:val="28"/>
        </w:rPr>
        <w:t>врач-</w:t>
      </w:r>
      <w:r w:rsidR="00C40CBA">
        <w:rPr>
          <w:rFonts w:ascii="Times New Roman" w:hAnsi="Times New Roman"/>
          <w:b/>
          <w:bCs/>
          <w:sz w:val="28"/>
          <w:szCs w:val="28"/>
        </w:rPr>
        <w:t>эндоскопист</w:t>
      </w:r>
      <w:proofErr w:type="spellEnd"/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65118" w:rsidRPr="00FE6A49" w:rsidRDefault="00165118" w:rsidP="00074C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Кафедра:</w:t>
      </w:r>
      <w:r w:rsidRPr="00FE6A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69B2">
        <w:rPr>
          <w:rFonts w:ascii="Times New Roman" w:hAnsi="Times New Roman"/>
          <w:b/>
          <w:bCs/>
          <w:sz w:val="28"/>
          <w:szCs w:val="28"/>
        </w:rPr>
        <w:t xml:space="preserve">Кафедра </w:t>
      </w:r>
      <w:r w:rsidR="00C40CBA">
        <w:rPr>
          <w:rFonts w:ascii="Times New Roman" w:hAnsi="Times New Roman"/>
          <w:b/>
          <w:bCs/>
          <w:sz w:val="28"/>
          <w:szCs w:val="28"/>
        </w:rPr>
        <w:t xml:space="preserve"> хирургически</w:t>
      </w:r>
      <w:r w:rsidRPr="00EF69B2">
        <w:rPr>
          <w:rFonts w:ascii="Times New Roman" w:hAnsi="Times New Roman"/>
          <w:b/>
          <w:bCs/>
          <w:sz w:val="28"/>
          <w:szCs w:val="28"/>
        </w:rPr>
        <w:t>х болезней</w:t>
      </w:r>
      <w:r w:rsidR="00DB2396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Pr="00EF69B2">
        <w:rPr>
          <w:rFonts w:ascii="Times New Roman" w:hAnsi="Times New Roman"/>
          <w:b/>
          <w:bCs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bCs/>
          <w:sz w:val="28"/>
          <w:szCs w:val="28"/>
        </w:rPr>
        <w:t xml:space="preserve"> непрерывного медицинского и фармацевтического образования.</w:t>
      </w: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b/>
          <w:bCs/>
          <w:sz w:val="28"/>
          <w:szCs w:val="28"/>
        </w:rPr>
        <w:t xml:space="preserve">– очная </w:t>
      </w: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5118" w:rsidRDefault="00165118" w:rsidP="00743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118" w:rsidRDefault="00165118" w:rsidP="00F25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202</w:t>
      </w:r>
      <w:r w:rsidR="00B21A1C">
        <w:rPr>
          <w:rFonts w:ascii="Times New Roman" w:hAnsi="Times New Roman"/>
          <w:sz w:val="28"/>
          <w:szCs w:val="28"/>
        </w:rPr>
        <w:t>2</w:t>
      </w:r>
    </w:p>
    <w:p w:rsidR="00165118" w:rsidRDefault="00165118">
      <w:pPr>
        <w:spacing w:after="160" w:line="259" w:lineRule="auto"/>
      </w:pPr>
      <w:r>
        <w:br w:type="page"/>
      </w:r>
    </w:p>
    <w:p w:rsidR="00165118" w:rsidRDefault="00165118" w:rsidP="00F25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A1E">
        <w:rPr>
          <w:rFonts w:ascii="Times New Roman" w:hAnsi="Times New Roman"/>
          <w:b/>
          <w:bCs/>
          <w:sz w:val="24"/>
          <w:szCs w:val="24"/>
        </w:rPr>
        <w:t>Разработчики программы</w:t>
      </w:r>
      <w:r w:rsidRPr="005A7A1E">
        <w:rPr>
          <w:rFonts w:ascii="Times New Roman" w:hAnsi="Times New Roman"/>
          <w:sz w:val="24"/>
          <w:szCs w:val="24"/>
        </w:rPr>
        <w:t>:</w:t>
      </w:r>
    </w:p>
    <w:p w:rsidR="00C40CBA" w:rsidRPr="005A7A1E" w:rsidRDefault="00C40CBA" w:rsidP="00F25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2095"/>
        <w:gridCol w:w="1940"/>
        <w:gridCol w:w="1837"/>
        <w:gridCol w:w="3230"/>
      </w:tblGrid>
      <w:tr w:rsidR="00B21A1C" w:rsidRPr="00743FA0" w:rsidTr="00C40CBA">
        <w:tc>
          <w:tcPr>
            <w:tcW w:w="469" w:type="dxa"/>
            <w:shd w:val="clear" w:color="auto" w:fill="auto"/>
          </w:tcPr>
          <w:p w:rsidR="00B21A1C" w:rsidRPr="00EF69B2" w:rsidRDefault="00B21A1C" w:rsidP="00E53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95" w:type="dxa"/>
            <w:shd w:val="clear" w:color="auto" w:fill="auto"/>
          </w:tcPr>
          <w:p w:rsidR="00B21A1C" w:rsidRPr="00EF69B2" w:rsidRDefault="00B21A1C" w:rsidP="00E53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940" w:type="dxa"/>
            <w:shd w:val="clear" w:color="auto" w:fill="auto"/>
          </w:tcPr>
          <w:p w:rsidR="00B21A1C" w:rsidRPr="00EF69B2" w:rsidRDefault="00B21A1C" w:rsidP="00E53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shd w:val="clear" w:color="auto" w:fill="auto"/>
          </w:tcPr>
          <w:p w:rsidR="00B21A1C" w:rsidRPr="00EF69B2" w:rsidRDefault="00B21A1C" w:rsidP="00E53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Ученая степень/ звание</w:t>
            </w:r>
          </w:p>
        </w:tc>
        <w:tc>
          <w:tcPr>
            <w:tcW w:w="3230" w:type="dxa"/>
            <w:shd w:val="clear" w:color="auto" w:fill="auto"/>
          </w:tcPr>
          <w:p w:rsidR="00B21A1C" w:rsidRPr="00EF69B2" w:rsidRDefault="00B21A1C" w:rsidP="00E53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Кафедра (полное название)</w:t>
            </w:r>
          </w:p>
        </w:tc>
      </w:tr>
      <w:tr w:rsidR="00C40CBA" w:rsidRPr="00743FA0" w:rsidTr="00C40CBA">
        <w:trPr>
          <w:trHeight w:val="429"/>
        </w:trPr>
        <w:tc>
          <w:tcPr>
            <w:tcW w:w="469" w:type="dxa"/>
            <w:shd w:val="clear" w:color="auto" w:fill="auto"/>
          </w:tcPr>
          <w:p w:rsidR="00C40CBA" w:rsidRPr="00EF69B2" w:rsidRDefault="00C40CBA" w:rsidP="00E53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Веденин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Ю.И.</w:t>
            </w:r>
          </w:p>
        </w:tc>
        <w:tc>
          <w:tcPr>
            <w:tcW w:w="1940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Зав. кафедрой</w:t>
            </w:r>
          </w:p>
        </w:tc>
        <w:tc>
          <w:tcPr>
            <w:tcW w:w="1837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д.м.н./доцент</w:t>
            </w:r>
          </w:p>
        </w:tc>
        <w:tc>
          <w:tcPr>
            <w:tcW w:w="3230" w:type="dxa"/>
          </w:tcPr>
          <w:p w:rsidR="00C40CBA" w:rsidRDefault="00C40CBA" w:rsidP="00E537D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Хирургических болезней № 1  Института НМФО</w:t>
            </w:r>
          </w:p>
        </w:tc>
      </w:tr>
      <w:tr w:rsidR="00C40CBA" w:rsidRPr="00743FA0" w:rsidTr="00C40CBA">
        <w:tc>
          <w:tcPr>
            <w:tcW w:w="469" w:type="dxa"/>
            <w:shd w:val="clear" w:color="auto" w:fill="auto"/>
          </w:tcPr>
          <w:p w:rsidR="00C40CBA" w:rsidRPr="00EF69B2" w:rsidRDefault="00C40CBA" w:rsidP="00E53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F69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Мандриков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В.В.</w:t>
            </w:r>
          </w:p>
        </w:tc>
        <w:tc>
          <w:tcPr>
            <w:tcW w:w="1940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профессор</w:t>
            </w:r>
          </w:p>
        </w:tc>
        <w:tc>
          <w:tcPr>
            <w:tcW w:w="1837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д.м.н./доцент</w:t>
            </w:r>
          </w:p>
        </w:tc>
        <w:tc>
          <w:tcPr>
            <w:tcW w:w="3230" w:type="dxa"/>
          </w:tcPr>
          <w:p w:rsidR="00C40CBA" w:rsidRDefault="00C40CBA" w:rsidP="00E537D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Хирургических болезней № 1  </w:t>
            </w:r>
          </w:p>
          <w:p w:rsidR="00C40CBA" w:rsidRDefault="00C40CBA" w:rsidP="00E537D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Института НМФО</w:t>
            </w:r>
          </w:p>
        </w:tc>
      </w:tr>
      <w:tr w:rsidR="00C40CBA" w:rsidRPr="00743FA0" w:rsidTr="00C40CBA">
        <w:tc>
          <w:tcPr>
            <w:tcW w:w="469" w:type="dxa"/>
            <w:shd w:val="clear" w:color="auto" w:fill="auto"/>
          </w:tcPr>
          <w:p w:rsidR="00C40CBA" w:rsidRDefault="00C40CBA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Ногина А.А.</w:t>
            </w:r>
          </w:p>
        </w:tc>
        <w:tc>
          <w:tcPr>
            <w:tcW w:w="1940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доцент</w:t>
            </w:r>
          </w:p>
        </w:tc>
        <w:tc>
          <w:tcPr>
            <w:tcW w:w="1837" w:type="dxa"/>
          </w:tcPr>
          <w:p w:rsidR="00C40CBA" w:rsidRDefault="00C40CBA" w:rsidP="00E537D5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к.м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.н</w:t>
            </w:r>
            <w:proofErr w:type="spellEnd"/>
            <w:proofErr w:type="gramEnd"/>
          </w:p>
        </w:tc>
        <w:tc>
          <w:tcPr>
            <w:tcW w:w="3230" w:type="dxa"/>
          </w:tcPr>
          <w:p w:rsidR="00C40CBA" w:rsidRDefault="00C40CBA" w:rsidP="00E537D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Хирургических болезней № 1  </w:t>
            </w:r>
          </w:p>
          <w:p w:rsidR="00C40CBA" w:rsidRDefault="00C40CBA" w:rsidP="00E537D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Института НМФО</w:t>
            </w:r>
          </w:p>
        </w:tc>
      </w:tr>
    </w:tbl>
    <w:p w:rsidR="00165118" w:rsidRDefault="00165118" w:rsidP="00F25CFF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5118" w:rsidRPr="00F25CFF" w:rsidRDefault="00165118" w:rsidP="00F25CF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Фонд оценочных сре</w:t>
      </w:r>
      <w:proofErr w:type="gramStart"/>
      <w:r>
        <w:rPr>
          <w:rFonts w:ascii="Times New Roman" w:hAnsi="Times New Roman"/>
          <w:b/>
        </w:rPr>
        <w:t>дств дл</w:t>
      </w:r>
      <w:proofErr w:type="gramEnd"/>
      <w:r>
        <w:rPr>
          <w:rFonts w:ascii="Times New Roman" w:hAnsi="Times New Roman"/>
          <w:b/>
        </w:rPr>
        <w:t xml:space="preserve">я проведения промежуточной аттестации обучающихся по практикам ОПОП подготовки кадров высшей квалификации в ординатуре по специальности </w:t>
      </w:r>
      <w:r w:rsidR="00C40CBA">
        <w:rPr>
          <w:rFonts w:ascii="Times New Roman" w:hAnsi="Times New Roman"/>
          <w:b/>
        </w:rPr>
        <w:t>31.08.70</w:t>
      </w:r>
      <w:r w:rsidRPr="00F25CFF">
        <w:rPr>
          <w:rFonts w:ascii="Times New Roman" w:hAnsi="Times New Roman"/>
          <w:b/>
        </w:rPr>
        <w:t xml:space="preserve"> </w:t>
      </w:r>
      <w:r w:rsidR="00C40CBA">
        <w:rPr>
          <w:rFonts w:ascii="Times New Roman" w:hAnsi="Times New Roman"/>
          <w:b/>
        </w:rPr>
        <w:t xml:space="preserve"> Эндоскоп</w:t>
      </w:r>
      <w:r w:rsidRPr="00F25CFF">
        <w:rPr>
          <w:rFonts w:ascii="Times New Roman" w:hAnsi="Times New Roman"/>
          <w:b/>
        </w:rPr>
        <w:t xml:space="preserve">ия. </w:t>
      </w:r>
    </w:p>
    <w:p w:rsidR="00165118" w:rsidRDefault="00165118" w:rsidP="00F25CF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>Рабочая программа обсуждена на заседании кафедры про</w:t>
      </w:r>
      <w:r w:rsidR="00E70B55">
        <w:rPr>
          <w:rFonts w:ascii="Times New Roman" w:hAnsi="Times New Roman"/>
          <w:bCs/>
          <w:sz w:val="24"/>
          <w:szCs w:val="24"/>
        </w:rPr>
        <w:t>токол № 11 от «» декабря 202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56B0">
        <w:rPr>
          <w:rFonts w:ascii="Times New Roman" w:hAnsi="Times New Roman"/>
          <w:bCs/>
          <w:sz w:val="24"/>
          <w:szCs w:val="24"/>
        </w:rPr>
        <w:t>г.</w:t>
      </w: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0CBA" w:rsidRPr="003F47EB" w:rsidRDefault="00C40CBA" w:rsidP="00C40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хирургическ</w:t>
      </w:r>
      <w:r w:rsidRPr="003F47EB">
        <w:rPr>
          <w:rFonts w:ascii="Times New Roman" w:hAnsi="Times New Roman"/>
          <w:sz w:val="24"/>
          <w:szCs w:val="24"/>
        </w:rPr>
        <w:t>их болезней</w:t>
      </w:r>
      <w:r>
        <w:rPr>
          <w:rFonts w:ascii="Times New Roman" w:hAnsi="Times New Roman"/>
          <w:sz w:val="24"/>
          <w:szCs w:val="24"/>
        </w:rPr>
        <w:t xml:space="preserve"> № 1 </w:t>
      </w:r>
      <w:r w:rsidRPr="003F47EB">
        <w:rPr>
          <w:rFonts w:ascii="Times New Roman" w:hAnsi="Times New Roman"/>
          <w:sz w:val="24"/>
          <w:szCs w:val="24"/>
        </w:rPr>
        <w:t xml:space="preserve"> института НМФО, </w:t>
      </w:r>
    </w:p>
    <w:p w:rsidR="00C40CBA" w:rsidRPr="003F47EB" w:rsidRDefault="00C40CBA" w:rsidP="00C40CB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доцент</w:t>
      </w:r>
      <w:r w:rsidRPr="003F47E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F47EB">
        <w:rPr>
          <w:rFonts w:ascii="Times New Roman" w:hAnsi="Times New Roman"/>
          <w:sz w:val="24"/>
          <w:szCs w:val="24"/>
        </w:rPr>
        <w:t xml:space="preserve"> __________        </w:t>
      </w:r>
      <w:proofErr w:type="spellStart"/>
      <w:r>
        <w:rPr>
          <w:rFonts w:ascii="Times New Roman" w:hAnsi="Times New Roman"/>
          <w:sz w:val="24"/>
          <w:szCs w:val="24"/>
        </w:rPr>
        <w:t>Веденин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Ю.И.</w:t>
      </w:r>
    </w:p>
    <w:p w:rsid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56B0" w:rsidRPr="00D856B0" w:rsidRDefault="00C40CBA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Рецензент</w:t>
      </w:r>
      <w:r w:rsidR="00D856B0" w:rsidRPr="00D856B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40CBA" w:rsidRDefault="00C40CBA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CBA" w:rsidRDefault="00C40CBA" w:rsidP="00C40CBA">
      <w:pPr>
        <w:jc w:val="both"/>
      </w:pPr>
      <w:r>
        <w:rPr>
          <w:rFonts w:ascii="Times New Roman" w:hAnsi="Times New Roman"/>
          <w:sz w:val="24"/>
        </w:rPr>
        <w:t xml:space="preserve">Заведующий эндоскопическим отделением ГБУЗ "ВОКБ № 1", главный внештатный </w:t>
      </w:r>
      <w:proofErr w:type="spellStart"/>
      <w:r>
        <w:rPr>
          <w:rFonts w:ascii="Times New Roman" w:hAnsi="Times New Roman"/>
          <w:sz w:val="24"/>
        </w:rPr>
        <w:t>эндоскопист</w:t>
      </w:r>
      <w:proofErr w:type="spellEnd"/>
      <w:r>
        <w:rPr>
          <w:rFonts w:ascii="Times New Roman" w:hAnsi="Times New Roman"/>
          <w:sz w:val="24"/>
        </w:rPr>
        <w:t xml:space="preserve"> комитета здравоохранения Волгоградской области</w:t>
      </w:r>
    </w:p>
    <w:p w:rsidR="00C40CBA" w:rsidRPr="00C40CBA" w:rsidRDefault="00C40CBA" w:rsidP="00C40CBA">
      <w:pPr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___________А.В. </w:t>
      </w:r>
      <w:proofErr w:type="spellStart"/>
      <w:r>
        <w:rPr>
          <w:rFonts w:ascii="Times New Roman" w:hAnsi="Times New Roman"/>
          <w:sz w:val="24"/>
        </w:rPr>
        <w:t>Гушул</w:t>
      </w:r>
      <w:proofErr w:type="spellEnd"/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/>
          <w:bCs/>
          <w:sz w:val="24"/>
          <w:szCs w:val="24"/>
        </w:rPr>
        <w:t>Рабочая программа согласована</w:t>
      </w:r>
      <w:r w:rsidRPr="00D856B0">
        <w:rPr>
          <w:rFonts w:ascii="Times New Roman" w:hAnsi="Times New Roman"/>
          <w:bCs/>
          <w:sz w:val="24"/>
          <w:szCs w:val="24"/>
        </w:rPr>
        <w:t xml:space="preserve"> с учебно-методической комиссией Института НМФО, протокол № ____ от «___»_____________2022 года </w:t>
      </w: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 xml:space="preserve"> </w:t>
      </w: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 xml:space="preserve">Председатель УМК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D856B0">
        <w:rPr>
          <w:rFonts w:ascii="Times New Roman" w:hAnsi="Times New Roman"/>
          <w:bCs/>
          <w:sz w:val="24"/>
          <w:szCs w:val="24"/>
        </w:rPr>
        <w:t xml:space="preserve">   _______________             О.В. Магницкая</w:t>
      </w: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 xml:space="preserve">Начальник управления учебно-методического, правового сопровождения и производственной практики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D856B0">
        <w:rPr>
          <w:rFonts w:ascii="Times New Roman" w:hAnsi="Times New Roman"/>
          <w:bCs/>
          <w:sz w:val="24"/>
          <w:szCs w:val="24"/>
        </w:rPr>
        <w:t>_______________           О.Ю.Афанасьева</w:t>
      </w:r>
    </w:p>
    <w:p w:rsid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 w:rsidRPr="00D856B0">
        <w:rPr>
          <w:rFonts w:ascii="Times New Roman" w:hAnsi="Times New Roman"/>
          <w:b/>
          <w:bCs/>
          <w:sz w:val="24"/>
          <w:szCs w:val="24"/>
        </w:rPr>
        <w:t>Рабочая программа утверждена</w:t>
      </w:r>
      <w:r w:rsidRPr="00D856B0">
        <w:rPr>
          <w:rFonts w:ascii="Times New Roman" w:hAnsi="Times New Roman"/>
          <w:bCs/>
          <w:sz w:val="24"/>
          <w:szCs w:val="24"/>
        </w:rPr>
        <w:t xml:space="preserve"> на заседании Ученого совета Института НМФО</w:t>
      </w:r>
    </w:p>
    <w:p w:rsidR="00D856B0" w:rsidRPr="00D856B0" w:rsidRDefault="00E70B55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 от «» </w:t>
      </w:r>
      <w:r w:rsidR="00D856B0" w:rsidRPr="00D856B0">
        <w:rPr>
          <w:rFonts w:ascii="Times New Roman" w:hAnsi="Times New Roman"/>
          <w:bCs/>
          <w:sz w:val="24"/>
          <w:szCs w:val="24"/>
        </w:rPr>
        <w:t>2022 г.</w:t>
      </w: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56B0" w:rsidRP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>Секретарь</w:t>
      </w:r>
    </w:p>
    <w:p w:rsidR="00D856B0" w:rsidRDefault="00D856B0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6B0">
        <w:rPr>
          <w:rFonts w:ascii="Times New Roman" w:hAnsi="Times New Roman"/>
          <w:bCs/>
          <w:sz w:val="24"/>
          <w:szCs w:val="24"/>
        </w:rPr>
        <w:t>Ученого совета                                    __________________         Е.С. Александрина</w:t>
      </w:r>
    </w:p>
    <w:p w:rsidR="00C40CBA" w:rsidRDefault="00C40CBA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40CBA" w:rsidRDefault="00C40CBA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40CBA" w:rsidRDefault="00C40CBA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40CBA" w:rsidRDefault="00C40CBA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40CBA" w:rsidRDefault="00C40CBA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E70B55" w:rsidRDefault="00E70B55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D0621" w:rsidRPr="00D856B0" w:rsidRDefault="000D0621" w:rsidP="00D856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58F">
        <w:rPr>
          <w:rFonts w:ascii="Times New Roman" w:hAnsi="Times New Roman"/>
          <w:b/>
          <w:bCs/>
          <w:caps/>
          <w:sz w:val="28"/>
          <w:szCs w:val="28"/>
        </w:rPr>
        <w:lastRenderedPageBreak/>
        <w:t>Фонд оценочных средств по ПроизводственОЙ (клиническОЙ) практике</w:t>
      </w:r>
    </w:p>
    <w:p w:rsidR="000D0621" w:rsidRPr="002E2E6F" w:rsidRDefault="000D0621" w:rsidP="000D0621">
      <w:pPr>
        <w:pStyle w:val="a6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А) Фонд оценочных средств для</w:t>
      </w:r>
      <w:r w:rsidRPr="002E2E6F">
        <w:rPr>
          <w:rFonts w:ascii="Times New Roman" w:hAnsi="Times New Roman"/>
          <w:b/>
          <w:bCs/>
          <w:sz w:val="28"/>
          <w:szCs w:val="28"/>
        </w:rPr>
        <w:t xml:space="preserve"> базовой части производственной (клинической) практики </w:t>
      </w:r>
    </w:p>
    <w:p w:rsidR="00074CD6" w:rsidRDefault="000D0621" w:rsidP="0007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0304B2">
        <w:rPr>
          <w:rFonts w:ascii="Times New Roman" w:hAnsi="Times New Roman"/>
          <w:b/>
          <w:bCs/>
          <w:sz w:val="28"/>
          <w:szCs w:val="28"/>
        </w:rPr>
        <w:t>емы индивидуальных заданий</w:t>
      </w:r>
    </w:p>
    <w:p w:rsidR="00074CD6" w:rsidRDefault="00074CD6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Сбор жалоб, анамнеза у пациентов с заболеваниями и (или) нарушениями функции почек (их законных представителей).</w:t>
      </w:r>
    </w:p>
    <w:p w:rsidR="00074CD6" w:rsidRPr="00EA6374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Осмотр, пальпация, перкуссия, аускультация пациентов с заболеваниями и </w:t>
      </w:r>
      <w:r>
        <w:rPr>
          <w:rFonts w:ascii="Times New Roman" w:hAnsi="Times New Roman"/>
          <w:sz w:val="28"/>
          <w:szCs w:val="28"/>
        </w:rPr>
        <w:t>(или) нарушениями функций ЖКТ и нижних дыхательных путей.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Направление пациентов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</w:t>
      </w:r>
      <w:r w:rsidRPr="00EB57C6">
        <w:rPr>
          <w:rFonts w:ascii="Times New Roman" w:hAnsi="Times New Roman"/>
          <w:sz w:val="28"/>
          <w:szCs w:val="28"/>
        </w:rPr>
        <w:t xml:space="preserve"> на лабораторные </w:t>
      </w:r>
      <w:r>
        <w:rPr>
          <w:rFonts w:ascii="Times New Roman" w:hAnsi="Times New Roman"/>
          <w:sz w:val="28"/>
          <w:szCs w:val="28"/>
        </w:rPr>
        <w:t xml:space="preserve">и дополнительные инструментальные </w:t>
      </w:r>
      <w:r w:rsidRPr="00EB57C6">
        <w:rPr>
          <w:rFonts w:ascii="Times New Roman" w:hAnsi="Times New Roman"/>
          <w:sz w:val="28"/>
          <w:szCs w:val="28"/>
        </w:rPr>
        <w:t>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Направление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Направление пациентов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</w:t>
      </w:r>
      <w:r w:rsidRPr="00EB57C6">
        <w:rPr>
          <w:rFonts w:ascii="Times New Roman" w:hAnsi="Times New Roman"/>
          <w:sz w:val="28"/>
          <w:szCs w:val="28"/>
        </w:rPr>
        <w:t xml:space="preserve">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74CD6" w:rsidRDefault="00074CD6" w:rsidP="00074CD6">
      <w:pPr>
        <w:pStyle w:val="a8"/>
        <w:numPr>
          <w:ilvl w:val="0"/>
          <w:numId w:val="11"/>
        </w:numPr>
        <w:spacing w:line="276" w:lineRule="auto"/>
        <w:jc w:val="both"/>
      </w:pPr>
      <w:r>
        <w:t xml:space="preserve">Выявление аллергической предрасположенности пациента к анестетикам с целью определения вида анестезии при любых видах эндоскопического исследования.                                             </w:t>
      </w:r>
    </w:p>
    <w:p w:rsidR="00074CD6" w:rsidRDefault="00074CD6" w:rsidP="00074CD6">
      <w:pPr>
        <w:pStyle w:val="a8"/>
        <w:numPr>
          <w:ilvl w:val="0"/>
          <w:numId w:val="11"/>
        </w:numPr>
        <w:spacing w:line="276" w:lineRule="auto"/>
        <w:jc w:val="both"/>
      </w:pPr>
      <w:r>
        <w:t>Оценка тяжести</w:t>
      </w:r>
      <w:r w:rsidRPr="001A6FEB">
        <w:t xml:space="preserve"> состояния больного для определения вида и объема эндоскопического вмешательства. </w:t>
      </w:r>
    </w:p>
    <w:p w:rsidR="00074CD6" w:rsidRDefault="00074CD6" w:rsidP="00074CD6">
      <w:pPr>
        <w:pStyle w:val="a8"/>
        <w:numPr>
          <w:ilvl w:val="0"/>
          <w:numId w:val="11"/>
        </w:numPr>
        <w:spacing w:line="276" w:lineRule="auto"/>
        <w:jc w:val="both"/>
      </w:pPr>
      <w:r>
        <w:t>Выполнение неотложной помощи</w:t>
      </w:r>
      <w:r w:rsidRPr="001A6FEB">
        <w:t xml:space="preserve"> в экстрен</w:t>
      </w:r>
      <w:r>
        <w:t>ных ситуациях.</w:t>
      </w:r>
    </w:p>
    <w:p w:rsidR="00074CD6" w:rsidRDefault="00074CD6" w:rsidP="00074CD6">
      <w:pPr>
        <w:pStyle w:val="a8"/>
        <w:numPr>
          <w:ilvl w:val="0"/>
          <w:numId w:val="11"/>
        </w:numPr>
        <w:spacing w:line="276" w:lineRule="auto"/>
        <w:jc w:val="both"/>
      </w:pPr>
      <w:r>
        <w:t>Определение показаний</w:t>
      </w:r>
      <w:r w:rsidRPr="008C06E6">
        <w:t xml:space="preserve"> и прот</w:t>
      </w:r>
      <w:r>
        <w:t>ивопоказаний</w:t>
      </w:r>
      <w:r w:rsidRPr="008C06E6">
        <w:t xml:space="preserve"> к выполнению</w:t>
      </w:r>
      <w:r>
        <w:t xml:space="preserve"> плановых и экстренных эндоскопических исследований. </w:t>
      </w:r>
    </w:p>
    <w:p w:rsidR="00074CD6" w:rsidRPr="00CD2CDA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2CDA">
        <w:rPr>
          <w:rFonts w:ascii="Times New Roman" w:hAnsi="Times New Roman"/>
          <w:sz w:val="28"/>
          <w:szCs w:val="28"/>
        </w:rPr>
        <w:t xml:space="preserve">Разработка плана </w:t>
      </w:r>
      <w:r>
        <w:rPr>
          <w:rFonts w:ascii="Times New Roman" w:hAnsi="Times New Roman"/>
          <w:sz w:val="28"/>
          <w:szCs w:val="28"/>
        </w:rPr>
        <w:t xml:space="preserve">эндоскопического </w:t>
      </w:r>
      <w:r w:rsidRPr="00CD2CDA">
        <w:rPr>
          <w:rFonts w:ascii="Times New Roman" w:hAnsi="Times New Roman"/>
          <w:sz w:val="28"/>
          <w:szCs w:val="28"/>
        </w:rPr>
        <w:t xml:space="preserve">лечения пациентов с заболеваниями и (или) нарушениями </w:t>
      </w:r>
      <w:r>
        <w:rPr>
          <w:rFonts w:ascii="Times New Roman" w:hAnsi="Times New Roman"/>
          <w:sz w:val="28"/>
          <w:szCs w:val="28"/>
        </w:rPr>
        <w:t xml:space="preserve">функции ЖКТ и нижних дыхательных путей </w:t>
      </w:r>
      <w:r w:rsidRPr="00CD2CDA">
        <w:rPr>
          <w:rFonts w:ascii="Times New Roman" w:hAnsi="Times New Roman"/>
          <w:sz w:val="28"/>
          <w:szCs w:val="28"/>
        </w:rPr>
        <w:t>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74CD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Интерпретировать эндоскопическую картину заболеваний пищевода при выполнении эзофагоскопии.</w:t>
      </w:r>
    </w:p>
    <w:p w:rsidR="00074CD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эндоскопическую картину заболеваний желудка при выполнении гастроскопии.</w:t>
      </w:r>
    </w:p>
    <w:p w:rsidR="00074CD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Интерпретировать эндоскопическую картину заболеваний 12 п.к.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дуоденоскопии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Интерпретировать эндоскопическую картину заболеваний толстой кишки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эндоскопическую картину заболеваний прямой кишки при выполнении ректоскопии.</w:t>
      </w:r>
    </w:p>
    <w:p w:rsidR="00074CD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Интерпретировать эндоскопическую картину заболеваний сигмовидной кишки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сигмоскопии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Pr="00F523E3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эндоскопическую картину заболеваний бронхов при выполнении бронхоскопии.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Оценка эффективности и безопасности применения лекарственных пр</w:t>
      </w:r>
      <w:r>
        <w:rPr>
          <w:rFonts w:ascii="Times New Roman" w:hAnsi="Times New Roman"/>
          <w:sz w:val="28"/>
          <w:szCs w:val="28"/>
        </w:rPr>
        <w:t xml:space="preserve">епаратов, медицинских изделий при эндоскопических вмешательствах </w:t>
      </w:r>
      <w:r w:rsidRPr="00EB57C6">
        <w:rPr>
          <w:rFonts w:ascii="Times New Roman" w:hAnsi="Times New Roman"/>
          <w:sz w:val="28"/>
          <w:szCs w:val="28"/>
        </w:rPr>
        <w:t xml:space="preserve">у пациентов с заболеваниями и (или) нарушениями функции </w:t>
      </w:r>
      <w:r>
        <w:rPr>
          <w:rFonts w:ascii="Times New Roman" w:hAnsi="Times New Roman"/>
          <w:sz w:val="28"/>
          <w:szCs w:val="28"/>
        </w:rPr>
        <w:t>ЖКТ и нижних дыхательных путей.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Оценка эффективности и </w:t>
      </w:r>
      <w:r>
        <w:rPr>
          <w:rFonts w:ascii="Times New Roman" w:hAnsi="Times New Roman"/>
          <w:sz w:val="28"/>
          <w:szCs w:val="28"/>
        </w:rPr>
        <w:t xml:space="preserve">эндоскопического </w:t>
      </w:r>
      <w:r w:rsidRPr="00EB57C6">
        <w:rPr>
          <w:rFonts w:ascii="Times New Roman" w:hAnsi="Times New Roman"/>
          <w:sz w:val="28"/>
          <w:szCs w:val="28"/>
        </w:rPr>
        <w:t xml:space="preserve">лечения у пациентов с заболеваниями и (или) нарушениями функций </w:t>
      </w:r>
      <w:r>
        <w:rPr>
          <w:rFonts w:ascii="Times New Roman" w:hAnsi="Times New Roman"/>
          <w:sz w:val="28"/>
          <w:szCs w:val="28"/>
        </w:rPr>
        <w:t>ЖКТ и нижних дыхательных путей.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эндоскопических </w:t>
      </w:r>
      <w:r w:rsidRPr="00EB57C6">
        <w:rPr>
          <w:rFonts w:ascii="Times New Roman" w:hAnsi="Times New Roman"/>
          <w:sz w:val="28"/>
          <w:szCs w:val="28"/>
        </w:rPr>
        <w:t>манипуляций пациентам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</w:t>
      </w:r>
      <w:r w:rsidRPr="00EB57C6">
        <w:rPr>
          <w:rFonts w:ascii="Times New Roman" w:hAnsi="Times New Roman"/>
          <w:sz w:val="28"/>
          <w:szCs w:val="28"/>
        </w:rPr>
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Оказание медицинской помощи в неотложной форме пациентам с заболеваниями и </w:t>
      </w:r>
      <w:r>
        <w:rPr>
          <w:rFonts w:ascii="Times New Roman" w:hAnsi="Times New Roman"/>
          <w:sz w:val="28"/>
          <w:szCs w:val="28"/>
        </w:rPr>
        <w:t>(или) нарушениями функции ЖКТ и нижних дыхательных путей.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</w:t>
      </w:r>
      <w:r>
        <w:rPr>
          <w:rFonts w:ascii="Times New Roman" w:hAnsi="Times New Roman"/>
          <w:sz w:val="28"/>
          <w:szCs w:val="28"/>
        </w:rPr>
        <w:t xml:space="preserve">эндоскопических </w:t>
      </w:r>
      <w:r w:rsidRPr="00EB57C6">
        <w:rPr>
          <w:rFonts w:ascii="Times New Roman" w:hAnsi="Times New Roman"/>
          <w:sz w:val="28"/>
          <w:szCs w:val="28"/>
        </w:rPr>
        <w:t xml:space="preserve">манипуляций, применения лекарственных препаратов и (или) медицинских изделий, </w:t>
      </w:r>
      <w:proofErr w:type="spellStart"/>
      <w:r w:rsidRPr="00EB57C6">
        <w:rPr>
          <w:rFonts w:ascii="Times New Roman" w:hAnsi="Times New Roman"/>
          <w:sz w:val="28"/>
          <w:szCs w:val="28"/>
        </w:rPr>
        <w:t>немедикаментозного</w:t>
      </w:r>
      <w:proofErr w:type="spellEnd"/>
      <w:r w:rsidRPr="00EB57C6">
        <w:rPr>
          <w:rFonts w:ascii="Times New Roman" w:hAnsi="Times New Roman"/>
          <w:sz w:val="28"/>
          <w:szCs w:val="28"/>
        </w:rPr>
        <w:t xml:space="preserve"> лечения.</w:t>
      </w:r>
    </w:p>
    <w:p w:rsidR="00074CD6" w:rsidRPr="00F523E3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Оказание паллиативной </w:t>
      </w:r>
      <w:r>
        <w:rPr>
          <w:rFonts w:ascii="Times New Roman" w:hAnsi="Times New Roman"/>
          <w:sz w:val="28"/>
          <w:szCs w:val="28"/>
        </w:rPr>
        <w:t xml:space="preserve">эндоскопической </w:t>
      </w:r>
      <w:r w:rsidRPr="00EB57C6">
        <w:rPr>
          <w:rFonts w:ascii="Times New Roman" w:hAnsi="Times New Roman"/>
          <w:sz w:val="28"/>
          <w:szCs w:val="28"/>
        </w:rPr>
        <w:t>медицинской помощи пациентам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путей. </w:t>
      </w:r>
      <w:r w:rsidRPr="00EB57C6">
        <w:rPr>
          <w:rFonts w:ascii="Times New Roman" w:hAnsi="Times New Roman"/>
          <w:sz w:val="28"/>
          <w:szCs w:val="28"/>
        </w:rPr>
        <w:t xml:space="preserve"> 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Оценка риска развития осложнений у пациентов с заболеваниями и</w:t>
      </w:r>
      <w:r>
        <w:rPr>
          <w:rFonts w:ascii="Times New Roman" w:hAnsi="Times New Roman"/>
          <w:sz w:val="28"/>
          <w:szCs w:val="28"/>
        </w:rPr>
        <w:t xml:space="preserve"> (или) нарушениями функции ЖКТ и нижних дыхательных путей  при </w:t>
      </w:r>
      <w:proofErr w:type="gramStart"/>
      <w:r>
        <w:rPr>
          <w:rFonts w:ascii="Times New Roman" w:hAnsi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эндоскопического лечения.</w:t>
      </w:r>
    </w:p>
    <w:p w:rsidR="00074CD6" w:rsidRPr="00EB57C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 xml:space="preserve">Разработка плана профилактических мероприятий по предупреждению и снижению инфекционных и неинфекционных осложнений, побочных действий, том числе серьезных и непредвиденных, возникших в результате лечебных манипуляций, применения лекарственных </w:t>
      </w:r>
      <w:r w:rsidRPr="00EB57C6">
        <w:rPr>
          <w:rFonts w:ascii="Times New Roman" w:hAnsi="Times New Roman"/>
          <w:sz w:val="28"/>
          <w:szCs w:val="28"/>
        </w:rPr>
        <w:lastRenderedPageBreak/>
        <w:t xml:space="preserve">препаратов и (или) медицинских изделий, </w:t>
      </w:r>
      <w:proofErr w:type="spellStart"/>
      <w:r w:rsidRPr="00EB57C6">
        <w:rPr>
          <w:rFonts w:ascii="Times New Roman" w:hAnsi="Times New Roman"/>
          <w:sz w:val="28"/>
          <w:szCs w:val="28"/>
        </w:rPr>
        <w:t>немедикаментозного</w:t>
      </w:r>
      <w:proofErr w:type="spellEnd"/>
      <w:r w:rsidRPr="00EB57C6">
        <w:rPr>
          <w:rFonts w:ascii="Times New Roman" w:hAnsi="Times New Roman"/>
          <w:sz w:val="28"/>
          <w:szCs w:val="28"/>
        </w:rPr>
        <w:t xml:space="preserve"> лечения, у пациентов с заболеваниями и (или) нарушениями функции почек при проведении заместительной почечной терапии.</w:t>
      </w:r>
    </w:p>
    <w:p w:rsidR="00074CD6" w:rsidRPr="00074CD6" w:rsidRDefault="00074CD6" w:rsidP="00074C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7C6">
        <w:rPr>
          <w:rFonts w:ascii="Times New Roman" w:hAnsi="Times New Roman"/>
          <w:sz w:val="28"/>
          <w:szCs w:val="28"/>
        </w:rPr>
        <w:t>Оказание консультативной помощи врачам других специальностей по вопросам оказания медицинской помощи методами заместительной почечной терапии</w:t>
      </w:r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CD6" w:rsidRDefault="00074CD6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621" w:rsidRPr="00EB57C6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7C6">
        <w:rPr>
          <w:rFonts w:ascii="Times New Roman" w:hAnsi="Times New Roman"/>
          <w:b/>
          <w:bCs/>
          <w:sz w:val="28"/>
          <w:szCs w:val="28"/>
        </w:rPr>
        <w:t>Вопросы для устного собеседования</w:t>
      </w:r>
    </w:p>
    <w:p w:rsidR="00074CD6" w:rsidRDefault="00074CD6" w:rsidP="00A3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537D5">
        <w:rPr>
          <w:rFonts w:ascii="Times New Roman" w:hAnsi="Times New Roman"/>
          <w:sz w:val="28"/>
          <w:szCs w:val="28"/>
        </w:rPr>
        <w:t xml:space="preserve">Показания и противопоказания. </w:t>
      </w:r>
      <w:r>
        <w:rPr>
          <w:rFonts w:ascii="Times New Roman" w:hAnsi="Times New Roman"/>
          <w:sz w:val="28"/>
          <w:szCs w:val="28"/>
        </w:rPr>
        <w:t>Техника выполнения.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Подготовка пациента к 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эзофагогастродуоденоскопии</w:t>
      </w:r>
      <w:proofErr w:type="spellEnd"/>
      <w:r>
        <w:rPr>
          <w:rFonts w:ascii="Times New Roman" w:hAnsi="Times New Roman"/>
          <w:sz w:val="28"/>
          <w:szCs w:val="28"/>
        </w:rPr>
        <w:t>. Виды анестезии.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Эндоскопический осмотр в узком спектре. (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F13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scan</w:t>
      </w:r>
      <w:r w:rsidRPr="002F13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NBI</w:t>
      </w:r>
      <w:r w:rsidRPr="002F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режимы). Возможности метода.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E537D5">
        <w:rPr>
          <w:rFonts w:ascii="Times New Roman" w:hAnsi="Times New Roman"/>
          <w:sz w:val="28"/>
          <w:szCs w:val="28"/>
        </w:rPr>
        <w:t xml:space="preserve">Виды </w:t>
      </w:r>
      <w:r>
        <w:rPr>
          <w:rFonts w:ascii="Times New Roman" w:hAnsi="Times New Roman"/>
          <w:sz w:val="28"/>
          <w:szCs w:val="28"/>
        </w:rPr>
        <w:t xml:space="preserve">биопсии из слизистой оболочки и новообразования желудка. </w:t>
      </w:r>
    </w:p>
    <w:p w:rsidR="00074CD6" w:rsidRDefault="00074CD6" w:rsidP="00074CD6">
      <w:pPr>
        <w:pStyle w:val="10"/>
        <w:tabs>
          <w:tab w:val="left" w:pos="885"/>
          <w:tab w:val="left" w:pos="2085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Дуоденоскопия</w:t>
      </w:r>
      <w:proofErr w:type="spellEnd"/>
      <w:r>
        <w:rPr>
          <w:rFonts w:ascii="Times New Roman" w:hAnsi="Times New Roman"/>
          <w:sz w:val="28"/>
          <w:szCs w:val="28"/>
        </w:rPr>
        <w:t>. Осмотр большого дуоденального сосочка. Техника выполнения.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 Кровотечение из </w:t>
      </w:r>
      <w:proofErr w:type="spellStart"/>
      <w:r>
        <w:rPr>
          <w:rFonts w:ascii="Times New Roman" w:hAnsi="Times New Roman"/>
          <w:sz w:val="28"/>
          <w:szCs w:val="28"/>
        </w:rPr>
        <w:t>варикозно-расширенных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вен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537D5">
        <w:rPr>
          <w:rFonts w:ascii="Times New Roman" w:hAnsi="Times New Roman"/>
          <w:sz w:val="28"/>
          <w:szCs w:val="28"/>
        </w:rPr>
        <w:t xml:space="preserve"> Методы эндоскопического гемостаза.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6. Кровотечение из язвы луковицы 12 п.к.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 xml:space="preserve">. Определение вида эндоскопического гемостаза.  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7. Техника </w:t>
      </w:r>
      <w:proofErr w:type="spellStart"/>
      <w:r>
        <w:rPr>
          <w:rFonts w:ascii="Times New Roman" w:hAnsi="Times New Roman"/>
          <w:sz w:val="28"/>
          <w:szCs w:val="28"/>
        </w:rPr>
        <w:t>подслизистой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инфильтрации при кровотечении из язвы лук. 12 п.к. </w:t>
      </w:r>
      <w:r w:rsidR="00E537D5">
        <w:rPr>
          <w:rFonts w:ascii="Times New Roman" w:hAnsi="Times New Roman"/>
          <w:sz w:val="28"/>
          <w:szCs w:val="28"/>
        </w:rPr>
        <w:t>Возможные осложнения, меры их профилактики.</w:t>
      </w:r>
    </w:p>
    <w:p w:rsidR="00E537D5" w:rsidRDefault="00074CD6" w:rsidP="00E537D5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8. Техника </w:t>
      </w:r>
      <w:proofErr w:type="spellStart"/>
      <w:r>
        <w:rPr>
          <w:rFonts w:ascii="Times New Roman" w:hAnsi="Times New Roman"/>
          <w:sz w:val="28"/>
          <w:szCs w:val="28"/>
        </w:rPr>
        <w:t>аргоно-плазменной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коагуляции при кровотечении из язвы желудка. </w:t>
      </w:r>
      <w:r w:rsidR="00E537D5">
        <w:rPr>
          <w:rFonts w:ascii="Times New Roman" w:hAnsi="Times New Roman"/>
          <w:sz w:val="28"/>
          <w:szCs w:val="28"/>
        </w:rPr>
        <w:t>Возможные осложнения, меры их профилактики.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9. Техника </w:t>
      </w:r>
      <w:proofErr w:type="spellStart"/>
      <w:r>
        <w:rPr>
          <w:rFonts w:ascii="Times New Roman" w:hAnsi="Times New Roman"/>
          <w:sz w:val="28"/>
          <w:szCs w:val="28"/>
        </w:rPr>
        <w:t>электрокоагуляционного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эндоскопического гемостаза при язвенном кровотечении.  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10. Инородное тело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зависимости от вида инородного тела. </w:t>
      </w: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11.Техника удаления инородного тела пищевода. Необходимый инструментарий.</w:t>
      </w:r>
      <w:r w:rsidR="00E537D5">
        <w:rPr>
          <w:rFonts w:ascii="Times New Roman" w:hAnsi="Times New Roman"/>
          <w:sz w:val="28"/>
          <w:szCs w:val="28"/>
        </w:rPr>
        <w:t xml:space="preserve"> Возможные осложнения.</w:t>
      </w:r>
    </w:p>
    <w:p w:rsidR="00074CD6" w:rsidRDefault="00E537D5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Склерозирование</w:t>
      </w:r>
      <w:proofErr w:type="spellEnd"/>
      <w:r w:rsidR="00074CD6">
        <w:rPr>
          <w:rFonts w:ascii="Times New Roman" w:hAnsi="Times New Roman"/>
          <w:sz w:val="28"/>
          <w:szCs w:val="28"/>
        </w:rPr>
        <w:t xml:space="preserve"> </w:t>
      </w:r>
      <w:bookmarkStart w:id="2" w:name="__DdeLink__36293_955159447"/>
      <w:proofErr w:type="spellStart"/>
      <w:r w:rsidR="00074CD6">
        <w:rPr>
          <w:rFonts w:ascii="Times New Roman" w:hAnsi="Times New Roman"/>
          <w:sz w:val="28"/>
          <w:szCs w:val="28"/>
        </w:rPr>
        <w:t>вар</w:t>
      </w:r>
      <w:r>
        <w:rPr>
          <w:rFonts w:ascii="Times New Roman" w:hAnsi="Times New Roman"/>
          <w:sz w:val="28"/>
          <w:szCs w:val="28"/>
        </w:rPr>
        <w:t>икозно-расширенных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вен пищевода, показания, методика, возможные осложнения. </w:t>
      </w:r>
      <w:r w:rsidR="00074CD6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F95054" w:rsidRDefault="00E537D5" w:rsidP="00F95054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="00074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CD6">
        <w:rPr>
          <w:rFonts w:ascii="Times New Roman" w:hAnsi="Times New Roman"/>
          <w:sz w:val="28"/>
          <w:szCs w:val="28"/>
        </w:rPr>
        <w:t>вари</w:t>
      </w:r>
      <w:r w:rsidR="00F95054">
        <w:rPr>
          <w:rFonts w:ascii="Times New Roman" w:hAnsi="Times New Roman"/>
          <w:sz w:val="28"/>
          <w:szCs w:val="28"/>
        </w:rPr>
        <w:t>козно-расширенных</w:t>
      </w:r>
      <w:proofErr w:type="spellEnd"/>
      <w:r w:rsidR="00F95054">
        <w:rPr>
          <w:rFonts w:ascii="Times New Roman" w:hAnsi="Times New Roman"/>
          <w:sz w:val="28"/>
          <w:szCs w:val="28"/>
        </w:rPr>
        <w:t xml:space="preserve"> вен пищевода. Показания и противопоказания, методика, возможные </w:t>
      </w:r>
      <w:proofErr w:type="gramStart"/>
      <w:r w:rsidR="00F95054">
        <w:rPr>
          <w:rFonts w:ascii="Times New Roman" w:hAnsi="Times New Roman"/>
          <w:sz w:val="28"/>
          <w:szCs w:val="28"/>
        </w:rPr>
        <w:t>осложнении</w:t>
      </w:r>
      <w:proofErr w:type="gramEnd"/>
      <w:r w:rsidR="00F95054">
        <w:rPr>
          <w:rFonts w:ascii="Times New Roman" w:hAnsi="Times New Roman"/>
          <w:sz w:val="28"/>
          <w:szCs w:val="28"/>
        </w:rPr>
        <w:t xml:space="preserve">, меры их </w:t>
      </w:r>
      <w:proofErr w:type="spellStart"/>
      <w:r w:rsidR="00F95054">
        <w:rPr>
          <w:rFonts w:ascii="Times New Roman" w:hAnsi="Times New Roman"/>
          <w:sz w:val="28"/>
          <w:szCs w:val="28"/>
        </w:rPr>
        <w:t>профилактикию</w:t>
      </w:r>
      <w:proofErr w:type="spellEnd"/>
      <w:r w:rsidR="00F95054">
        <w:rPr>
          <w:rFonts w:ascii="Times New Roman" w:hAnsi="Times New Roman"/>
          <w:sz w:val="28"/>
          <w:szCs w:val="28"/>
        </w:rPr>
        <w:t xml:space="preserve"> </w:t>
      </w:r>
    </w:p>
    <w:p w:rsidR="00074CD6" w:rsidRDefault="00074CD6" w:rsidP="00074CD6">
      <w:pPr>
        <w:pStyle w:val="10"/>
        <w:spacing w:line="240" w:lineRule="auto"/>
        <w:jc w:val="both"/>
      </w:pPr>
    </w:p>
    <w:p w:rsidR="00074CD6" w:rsidRDefault="00074CD6" w:rsidP="00074CD6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14. Техника постановки </w:t>
      </w:r>
      <w:proofErr w:type="spellStart"/>
      <w:r>
        <w:rPr>
          <w:rFonts w:ascii="Times New Roman" w:hAnsi="Times New Roman"/>
          <w:sz w:val="28"/>
          <w:szCs w:val="28"/>
        </w:rPr>
        <w:t>назоинтестинального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зонда.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Инородное тело желудка.</w:t>
      </w:r>
      <w:r w:rsidRPr="002F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Техника удаления инородного тела желудка. Подбор эндоскопических инструментов в зависимости от вида инородного тела.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F95054">
        <w:rPr>
          <w:rFonts w:ascii="Times New Roman" w:hAnsi="Times New Roman"/>
          <w:sz w:val="28"/>
          <w:szCs w:val="28"/>
        </w:rPr>
        <w:t xml:space="preserve"> Эпителиальные образования</w:t>
      </w:r>
      <w:r>
        <w:rPr>
          <w:rFonts w:ascii="Times New Roman" w:hAnsi="Times New Roman"/>
          <w:sz w:val="28"/>
          <w:szCs w:val="28"/>
        </w:rPr>
        <w:t xml:space="preserve">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Виды </w:t>
      </w:r>
      <w:proofErr w:type="gramStart"/>
      <w:r>
        <w:rPr>
          <w:rFonts w:ascii="Times New Roman" w:hAnsi="Times New Roman"/>
          <w:sz w:val="28"/>
          <w:szCs w:val="28"/>
        </w:rPr>
        <w:t>эндоскопических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полипэктомий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95054">
        <w:rPr>
          <w:rFonts w:ascii="Times New Roman" w:hAnsi="Times New Roman"/>
          <w:sz w:val="28"/>
          <w:szCs w:val="28"/>
        </w:rPr>
        <w:t xml:space="preserve"> Показания и противопоказания.</w:t>
      </w:r>
    </w:p>
    <w:p w:rsidR="00F95054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Эндоскопическая петлева</w:t>
      </w:r>
      <w:r w:rsidR="00F95054">
        <w:rPr>
          <w:rFonts w:ascii="Times New Roman" w:hAnsi="Times New Roman"/>
          <w:sz w:val="28"/>
          <w:szCs w:val="28"/>
        </w:rPr>
        <w:t>я резекция (EMR) эпителиальных образований ЖКТ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95054">
        <w:rPr>
          <w:rFonts w:ascii="Times New Roman" w:hAnsi="Times New Roman"/>
          <w:sz w:val="28"/>
          <w:szCs w:val="28"/>
        </w:rPr>
        <w:t>Показания и противопоказания. Техника выполнения.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Лейомиома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пищевода.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Трихобезоар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 Возможности эндоскопического удаления.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Фитобезоар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желудка.</w:t>
      </w:r>
      <w:r w:rsidRPr="001C2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 Возможности эндоскопического удаления.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Эпителиальная неоплазия желудка.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 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полипэктомия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«холодной петли». Техник</w:t>
      </w:r>
      <w:r w:rsidR="00F95054">
        <w:rPr>
          <w:rFonts w:ascii="Times New Roman" w:hAnsi="Times New Roman"/>
          <w:sz w:val="28"/>
          <w:szCs w:val="28"/>
        </w:rPr>
        <w:t xml:space="preserve">а выполнения, возможные </w:t>
      </w:r>
      <w:proofErr w:type="spellStart"/>
      <w:r w:rsidR="00F95054">
        <w:rPr>
          <w:rFonts w:ascii="Times New Roman" w:hAnsi="Times New Roman"/>
          <w:sz w:val="28"/>
          <w:szCs w:val="28"/>
        </w:rPr>
        <w:t>осложнениия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Эпителиальная неоплазия желудка с признаками дисплазии.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Хромоэндоскопия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. Техника метода. Виртуальная </w:t>
      </w:r>
      <w:proofErr w:type="spellStart"/>
      <w:r>
        <w:rPr>
          <w:rFonts w:ascii="Times New Roman" w:hAnsi="Times New Roman"/>
          <w:sz w:val="28"/>
          <w:szCs w:val="28"/>
        </w:rPr>
        <w:t>хромоэндоскопия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Подготовка пациента к </w:t>
      </w:r>
      <w:proofErr w:type="gramStart"/>
      <w:r>
        <w:rPr>
          <w:rFonts w:ascii="Times New Roman" w:hAnsi="Times New Roman"/>
          <w:sz w:val="28"/>
          <w:szCs w:val="28"/>
        </w:rPr>
        <w:t>эндоскопической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папиллосфинктеротомии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(ЭПСТ). Методы обезболивания.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Канюляция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большого дуоденального сосочка. Техника.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ЭПСТ. </w:t>
      </w:r>
      <w:r w:rsidR="00F95054">
        <w:rPr>
          <w:rFonts w:ascii="Times New Roman" w:hAnsi="Times New Roman"/>
          <w:sz w:val="28"/>
          <w:szCs w:val="28"/>
        </w:rPr>
        <w:t xml:space="preserve">Показания и противопоказания. </w:t>
      </w:r>
      <w:r>
        <w:rPr>
          <w:rFonts w:ascii="Times New Roman" w:hAnsi="Times New Roman"/>
          <w:sz w:val="28"/>
          <w:szCs w:val="28"/>
        </w:rPr>
        <w:t>Техника выполнения.</w:t>
      </w:r>
    </w:p>
    <w:p w:rsidR="00074CD6" w:rsidRPr="00241C65" w:rsidRDefault="00074CD6" w:rsidP="00074CD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ЭРПХГ. </w:t>
      </w:r>
      <w:r w:rsidR="00F95054">
        <w:rPr>
          <w:rFonts w:ascii="Times New Roman" w:hAnsi="Times New Roman"/>
          <w:sz w:val="28"/>
          <w:szCs w:val="28"/>
        </w:rPr>
        <w:t>Показания и противопоказания.</w:t>
      </w:r>
      <w:r w:rsidR="00F95054" w:rsidRPr="00241C65">
        <w:rPr>
          <w:rFonts w:ascii="Times New Roman" w:hAnsi="Times New Roman" w:cs="Times New Roman"/>
          <w:sz w:val="28"/>
          <w:szCs w:val="28"/>
        </w:rPr>
        <w:t xml:space="preserve"> </w:t>
      </w:r>
      <w:r w:rsidRPr="00241C65">
        <w:rPr>
          <w:rFonts w:ascii="Times New Roman" w:hAnsi="Times New Roman" w:cs="Times New Roman"/>
          <w:sz w:val="28"/>
          <w:szCs w:val="28"/>
        </w:rPr>
        <w:t>Техника вы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241C65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литотрипсия</w:t>
      </w:r>
      <w:proofErr w:type="spellEnd"/>
      <w:r w:rsidR="00F95054">
        <w:rPr>
          <w:rFonts w:ascii="Times New Roman" w:hAnsi="Times New Roman" w:cs="Times New Roman"/>
          <w:sz w:val="28"/>
          <w:szCs w:val="28"/>
        </w:rPr>
        <w:t>. Показания, техника, инструментарий.</w:t>
      </w:r>
      <w:r w:rsidRPr="0024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54" w:rsidRDefault="00074CD6" w:rsidP="00F9505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241C65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литоэкстракция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5054" w:rsidRPr="00F95054">
        <w:rPr>
          <w:rFonts w:ascii="Times New Roman" w:hAnsi="Times New Roman" w:cs="Times New Roman"/>
          <w:sz w:val="28"/>
          <w:szCs w:val="28"/>
        </w:rPr>
        <w:t xml:space="preserve"> </w:t>
      </w:r>
      <w:r w:rsidR="00F95054">
        <w:rPr>
          <w:rFonts w:ascii="Times New Roman" w:hAnsi="Times New Roman" w:cs="Times New Roman"/>
          <w:sz w:val="28"/>
          <w:szCs w:val="28"/>
        </w:rPr>
        <w:t>Показания, техника, инструментарий.</w:t>
      </w:r>
      <w:r w:rsidR="00F95054" w:rsidRPr="0024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D6" w:rsidRPr="00F95054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Pr="00241C65">
        <w:rPr>
          <w:szCs w:val="24"/>
        </w:rPr>
        <w:t xml:space="preserve">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Эндобилиарное</w:t>
      </w:r>
      <w:proofErr w:type="spellEnd"/>
      <w:r w:rsidRPr="0024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C65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241C65">
        <w:rPr>
          <w:rFonts w:ascii="Times New Roman" w:hAnsi="Times New Roman" w:cs="Times New Roman"/>
          <w:sz w:val="28"/>
          <w:szCs w:val="28"/>
        </w:rPr>
        <w:t xml:space="preserve"> желчных протоков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5054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противопоказания. Виды </w:t>
      </w:r>
      <w:proofErr w:type="spellStart"/>
      <w:r w:rsidR="00F95054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F95054">
        <w:rPr>
          <w:rFonts w:ascii="Times New Roman" w:hAnsi="Times New Roman" w:cs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Рубцовая стриктура желчных протоков.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241C65">
        <w:rPr>
          <w:rFonts w:ascii="Times New Roman" w:hAnsi="Times New Roman" w:cs="Times New Roman"/>
          <w:sz w:val="28"/>
          <w:szCs w:val="28"/>
        </w:rPr>
        <w:t>Эндоскопическая баллонная дилатация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рубцовых стриктурах желчных протоков. Техника.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35. Эндоскопическое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41C65">
        <w:rPr>
          <w:rFonts w:ascii="Times New Roman" w:hAnsi="Times New Roman" w:cs="Times New Roman"/>
          <w:sz w:val="28"/>
          <w:szCs w:val="28"/>
        </w:rPr>
        <w:t>азобилиарное</w:t>
      </w:r>
      <w:proofErr w:type="spellEnd"/>
      <w:r w:rsidRPr="00241C65">
        <w:rPr>
          <w:rFonts w:ascii="Times New Roman" w:hAnsi="Times New Roman" w:cs="Times New Roman"/>
          <w:sz w:val="28"/>
          <w:szCs w:val="28"/>
        </w:rPr>
        <w:t xml:space="preserve"> дренирование желчевыводящих путей</w:t>
      </w:r>
      <w:r>
        <w:rPr>
          <w:rFonts w:ascii="Times New Roman" w:hAnsi="Times New Roman" w:cs="Times New Roman"/>
          <w:sz w:val="28"/>
          <w:szCs w:val="28"/>
        </w:rPr>
        <w:t>. Техника.</w:t>
      </w:r>
      <w:r w:rsidRPr="0024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D6" w:rsidRDefault="00074CD6" w:rsidP="00074CD6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Кровотечение при эндоскопических </w:t>
      </w:r>
      <w:proofErr w:type="spellStart"/>
      <w:r>
        <w:rPr>
          <w:rFonts w:ascii="Times New Roman" w:hAnsi="Times New Roman"/>
          <w:sz w:val="28"/>
          <w:szCs w:val="28"/>
        </w:rPr>
        <w:t>транспапиллярных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вмешательствах (ЭТПВ).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Метод </w:t>
      </w:r>
      <w:proofErr w:type="spellStart"/>
      <w:r>
        <w:rPr>
          <w:rFonts w:ascii="Times New Roman" w:hAnsi="Times New Roman"/>
          <w:sz w:val="28"/>
          <w:szCs w:val="28"/>
        </w:rPr>
        <w:t>подслизистой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инфильтрации при кровотечении при ЭПСТ. Техника.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электрокоагуляции при ЭТПВ, осложнившимся кровотечением. Техника.</w:t>
      </w:r>
    </w:p>
    <w:p w:rsidR="00074CD6" w:rsidRDefault="00074CD6" w:rsidP="00074CD6">
      <w:pPr>
        <w:pStyle w:val="1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/>
          <w:sz w:val="28"/>
          <w:szCs w:val="28"/>
        </w:rPr>
        <w:t>Эндоклиппирование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ЭТПВ, осложнившимся кровотечением. Техника.</w:t>
      </w:r>
    </w:p>
    <w:p w:rsidR="00074CD6" w:rsidRDefault="00074CD6" w:rsidP="00074CD6">
      <w:pPr>
        <w:pStyle w:val="10"/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D01F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1F12">
        <w:rPr>
          <w:rFonts w:ascii="Times New Roman" w:hAnsi="Times New Roman" w:cs="Times New Roman"/>
          <w:sz w:val="28"/>
          <w:szCs w:val="28"/>
        </w:rPr>
        <w:t xml:space="preserve">ременная </w:t>
      </w:r>
      <w:r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r w:rsidRPr="00D01F12">
        <w:rPr>
          <w:rFonts w:ascii="Times New Roman" w:hAnsi="Times New Roman" w:cs="Times New Roman"/>
          <w:sz w:val="28"/>
          <w:szCs w:val="28"/>
        </w:rPr>
        <w:t>баллонная тампонада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ЭТПВ, осложнившимся кровотечением. Техника.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D01F12">
        <w:rPr>
          <w:rFonts w:ascii="Times New Roman" w:hAnsi="Times New Roman" w:cs="Times New Roman"/>
          <w:sz w:val="28"/>
          <w:szCs w:val="28"/>
        </w:rPr>
        <w:t>Ретродуоденальная перфорация при ЭТПВ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Pr="00D01F12" w:rsidRDefault="00074CD6" w:rsidP="00074CD6">
      <w:pPr>
        <w:pStyle w:val="10"/>
        <w:widowControl w:val="0"/>
        <w:tabs>
          <w:tab w:val="clear" w:pos="708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Эндоскопическое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01F12">
        <w:rPr>
          <w:rFonts w:ascii="Times New Roman" w:hAnsi="Times New Roman" w:cs="Times New Roman"/>
          <w:sz w:val="28"/>
          <w:szCs w:val="28"/>
        </w:rPr>
        <w:t>илиодуоденальное</w:t>
      </w:r>
      <w:proofErr w:type="spellEnd"/>
      <w:r w:rsidRPr="00D01F12">
        <w:rPr>
          <w:rFonts w:ascii="Times New Roman" w:hAnsi="Times New Roman" w:cs="Times New Roman"/>
          <w:sz w:val="28"/>
          <w:szCs w:val="28"/>
        </w:rPr>
        <w:t xml:space="preserve"> протезирова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при ЭТПВ, </w:t>
      </w:r>
      <w:proofErr w:type="gramStart"/>
      <w:r>
        <w:rPr>
          <w:rFonts w:ascii="Times New Roman" w:hAnsi="Times New Roman"/>
          <w:sz w:val="28"/>
          <w:szCs w:val="28"/>
        </w:rPr>
        <w:t>осложнившимся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ретродуоденальной перфорацией. Техника.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/>
          <w:sz w:val="28"/>
          <w:szCs w:val="28"/>
        </w:rPr>
        <w:t>Эндоклиппирование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ЭТПВ,</w:t>
      </w:r>
      <w:r w:rsidRPr="00D01F1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осложнившимся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ретродуоденальной перфорацией. Техника.</w:t>
      </w:r>
    </w:p>
    <w:p w:rsidR="00074CD6" w:rsidRPr="00A6228B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A6228B">
        <w:rPr>
          <w:rFonts w:ascii="Times New Roman" w:hAnsi="Times New Roman" w:cs="Times New Roman"/>
          <w:sz w:val="28"/>
          <w:szCs w:val="28"/>
        </w:rPr>
        <w:t>Эндос</w:t>
      </w:r>
      <w:r>
        <w:rPr>
          <w:rFonts w:ascii="Times New Roman" w:hAnsi="Times New Roman" w:cs="Times New Roman"/>
          <w:sz w:val="28"/>
          <w:szCs w:val="28"/>
        </w:rPr>
        <w:t>копическое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8B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A6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8B">
        <w:rPr>
          <w:rFonts w:ascii="Times New Roman" w:hAnsi="Times New Roman" w:cs="Times New Roman"/>
          <w:sz w:val="28"/>
          <w:szCs w:val="28"/>
        </w:rPr>
        <w:t>Вирсунгова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протока. Техника.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/>
          <w:sz w:val="28"/>
          <w:szCs w:val="28"/>
        </w:rPr>
        <w:t>Ректосигмоскопия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95054">
        <w:rPr>
          <w:rFonts w:ascii="Times New Roman" w:hAnsi="Times New Roman"/>
          <w:sz w:val="28"/>
          <w:szCs w:val="28"/>
        </w:rPr>
        <w:t>Показания, т</w:t>
      </w:r>
      <w:r>
        <w:rPr>
          <w:rFonts w:ascii="Times New Roman" w:hAnsi="Times New Roman"/>
          <w:sz w:val="28"/>
          <w:szCs w:val="28"/>
        </w:rPr>
        <w:t>ехника</w:t>
      </w:r>
      <w:r w:rsidR="00F95054">
        <w:rPr>
          <w:rFonts w:ascii="Times New Roman" w:hAnsi="Times New Roman"/>
          <w:sz w:val="28"/>
          <w:szCs w:val="28"/>
        </w:rPr>
        <w:t xml:space="preserve">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Подготов</w:t>
      </w:r>
      <w:r w:rsidR="00F95054">
        <w:rPr>
          <w:rFonts w:ascii="Times New Roman" w:hAnsi="Times New Roman"/>
          <w:sz w:val="28"/>
          <w:szCs w:val="28"/>
        </w:rPr>
        <w:t xml:space="preserve">ка пациента к  </w:t>
      </w:r>
      <w:proofErr w:type="spellStart"/>
      <w:r w:rsidR="00F95054">
        <w:rPr>
          <w:rFonts w:ascii="Times New Roman" w:hAnsi="Times New Roman"/>
          <w:sz w:val="28"/>
          <w:szCs w:val="28"/>
        </w:rPr>
        <w:t>ректосигмоскопии</w:t>
      </w:r>
      <w:proofErr w:type="spellEnd"/>
      <w:r w:rsidR="00F95054">
        <w:rPr>
          <w:rFonts w:ascii="Times New Roman" w:hAnsi="Times New Roman"/>
          <w:sz w:val="28"/>
          <w:szCs w:val="28"/>
        </w:rPr>
        <w:t>. Оборудование.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Щипцовая биопсия из слизистой или образования прямой кишки. Техника.</w:t>
      </w:r>
      <w:r w:rsidR="00F95054">
        <w:rPr>
          <w:rFonts w:ascii="Times New Roman" w:hAnsi="Times New Roman"/>
          <w:sz w:val="28"/>
          <w:szCs w:val="28"/>
        </w:rPr>
        <w:t xml:space="preserve"> Возможные осложнения.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proofErr w:type="spellStart"/>
      <w:r>
        <w:rPr>
          <w:rFonts w:ascii="Times New Roman" w:hAnsi="Times New Roman"/>
          <w:sz w:val="28"/>
          <w:szCs w:val="28"/>
        </w:rPr>
        <w:t>Колоноскопия</w:t>
      </w:r>
      <w:proofErr w:type="spellEnd"/>
      <w:r>
        <w:rPr>
          <w:rFonts w:ascii="Times New Roman" w:hAnsi="Times New Roman"/>
          <w:sz w:val="28"/>
          <w:szCs w:val="28"/>
        </w:rPr>
        <w:t>. Техника.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Подготовка пациента к  </w:t>
      </w:r>
      <w:proofErr w:type="spellStart"/>
      <w:r>
        <w:rPr>
          <w:rFonts w:ascii="Times New Roman" w:hAnsi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/>
          <w:sz w:val="28"/>
          <w:szCs w:val="28"/>
        </w:rPr>
        <w:t>. Виды обезболивания.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51.Эпителиальные неоплазии толстой кишки. Тактика </w:t>
      </w:r>
      <w:proofErr w:type="spellStart"/>
      <w:r>
        <w:rPr>
          <w:rFonts w:ascii="Times New Roman" w:hAnsi="Times New Roman"/>
          <w:sz w:val="28"/>
          <w:szCs w:val="28"/>
        </w:rPr>
        <w:t>врача-эндоскописта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Эндоскопическая петлевая резекция (EMR) эпителиальной неоплазии толстой кишки. Техника.</w:t>
      </w:r>
    </w:p>
    <w:p w:rsidR="00074CD6" w:rsidRDefault="00074CD6" w:rsidP="00074CD6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диссекция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(E</w:t>
      </w:r>
      <w:r>
        <w:rPr>
          <w:rFonts w:ascii="Times New Roman" w:hAnsi="Times New Roman"/>
          <w:sz w:val="28"/>
          <w:szCs w:val="28"/>
          <w:lang w:val="en-US"/>
        </w:rPr>
        <w:t>SD</w:t>
      </w:r>
      <w:r>
        <w:rPr>
          <w:rFonts w:ascii="Times New Roman" w:hAnsi="Times New Roman"/>
          <w:sz w:val="28"/>
          <w:szCs w:val="28"/>
        </w:rPr>
        <w:t>) эпителиальной неоплазии толстой кишки. Техника.</w:t>
      </w:r>
    </w:p>
    <w:p w:rsidR="00074CD6" w:rsidRPr="006F7515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proofErr w:type="gramStart"/>
      <w:r>
        <w:rPr>
          <w:rFonts w:ascii="Times New Roman" w:hAnsi="Times New Roman"/>
          <w:sz w:val="28"/>
          <w:szCs w:val="28"/>
        </w:rPr>
        <w:t>Эндоскопическая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полипэктомия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эпителиальной неоплазии толстой кишки</w:t>
      </w:r>
      <w:r w:rsidRPr="006F7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методом «холодной петли». Техника.</w:t>
      </w:r>
    </w:p>
    <w:p w:rsidR="00074CD6" w:rsidRPr="006F7515" w:rsidRDefault="00074CD6" w:rsidP="00074CD6">
      <w:pPr>
        <w:pStyle w:val="11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F7515">
        <w:rPr>
          <w:rFonts w:ascii="Times New Roman" w:hAnsi="Times New Roman" w:cs="Times New Roman"/>
          <w:i w:val="0"/>
          <w:sz w:val="28"/>
          <w:szCs w:val="28"/>
        </w:rPr>
        <w:t xml:space="preserve">55. </w:t>
      </w:r>
      <w:proofErr w:type="spellStart"/>
      <w:r w:rsidRPr="006F7515">
        <w:rPr>
          <w:rFonts w:ascii="Times New Roman" w:hAnsi="Times New Roman" w:cs="Times New Roman"/>
          <w:i w:val="0"/>
          <w:sz w:val="28"/>
          <w:szCs w:val="28"/>
        </w:rPr>
        <w:t>Фибробронхоскопия</w:t>
      </w:r>
      <w:proofErr w:type="spellEnd"/>
      <w:r w:rsidRPr="006F751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645ED">
        <w:rPr>
          <w:rFonts w:ascii="Times New Roman" w:hAnsi="Times New Roman" w:cs="Times New Roman"/>
          <w:i w:val="0"/>
          <w:sz w:val="28"/>
          <w:szCs w:val="28"/>
        </w:rPr>
        <w:t xml:space="preserve">Показания, виды анестезии, подготовка пациента к исследованию. 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56. Подготовка пациента к бронхоскопии. Виды анестезии.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У</w:t>
      </w:r>
      <w:r w:rsidR="00F95054">
        <w:rPr>
          <w:rFonts w:ascii="Times New Roman" w:hAnsi="Times New Roman"/>
          <w:sz w:val="28"/>
          <w:szCs w:val="28"/>
        </w:rPr>
        <w:t xml:space="preserve">даление инородного тела трахеи. </w:t>
      </w:r>
      <w:r>
        <w:rPr>
          <w:rFonts w:ascii="Times New Roman" w:hAnsi="Times New Roman"/>
          <w:sz w:val="28"/>
          <w:szCs w:val="28"/>
        </w:rPr>
        <w:t>Техника</w:t>
      </w:r>
      <w:r w:rsidR="00F95054">
        <w:rPr>
          <w:rFonts w:ascii="Times New Roman" w:hAnsi="Times New Roman"/>
          <w:sz w:val="28"/>
          <w:szCs w:val="28"/>
        </w:rPr>
        <w:t xml:space="preserve"> выполнения, необходимый инструментарий, возможные осложнения</w:t>
      </w:r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proofErr w:type="spellStart"/>
      <w:r>
        <w:rPr>
          <w:rFonts w:ascii="Times New Roman" w:hAnsi="Times New Roman"/>
          <w:sz w:val="28"/>
          <w:szCs w:val="28"/>
        </w:rPr>
        <w:t>Санационная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бронхоскопия. </w:t>
      </w:r>
      <w:r w:rsidR="00F95054">
        <w:rPr>
          <w:rFonts w:ascii="Times New Roman" w:hAnsi="Times New Roman"/>
          <w:sz w:val="28"/>
          <w:szCs w:val="28"/>
        </w:rPr>
        <w:t>Показания, т</w:t>
      </w:r>
      <w:r>
        <w:rPr>
          <w:rFonts w:ascii="Times New Roman" w:hAnsi="Times New Roman"/>
          <w:sz w:val="28"/>
          <w:szCs w:val="28"/>
        </w:rPr>
        <w:t>ехника</w:t>
      </w:r>
      <w:r w:rsidR="00F95054">
        <w:rPr>
          <w:rFonts w:ascii="Times New Roman" w:hAnsi="Times New Roman"/>
          <w:sz w:val="28"/>
          <w:szCs w:val="28"/>
        </w:rPr>
        <w:t xml:space="preserve">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074C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Биопсия</w:t>
      </w:r>
      <w:r w:rsidR="009645ED">
        <w:rPr>
          <w:rFonts w:ascii="Times New Roman" w:hAnsi="Times New Roman"/>
          <w:sz w:val="28"/>
          <w:szCs w:val="28"/>
        </w:rPr>
        <w:t xml:space="preserve"> из образования бронха. Техника, возможные осложнения.</w:t>
      </w:r>
    </w:p>
    <w:p w:rsidR="00074CD6" w:rsidRPr="00E879D6" w:rsidRDefault="00074CD6" w:rsidP="00074CD6">
      <w:pPr>
        <w:pStyle w:val="10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Ригидная </w:t>
      </w:r>
      <w:r w:rsidR="00895C1D">
        <w:rPr>
          <w:rFonts w:ascii="Times New Roman" w:hAnsi="Times New Roman" w:cs="Times New Roman"/>
          <w:sz w:val="28"/>
          <w:szCs w:val="28"/>
        </w:rPr>
        <w:t>бронхоскопия</w:t>
      </w:r>
      <w:r w:rsidR="009645ED"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противопоказания, т</w:t>
      </w:r>
      <w:r w:rsidRPr="00E879D6">
        <w:rPr>
          <w:rFonts w:ascii="Times New Roman" w:hAnsi="Times New Roman" w:cs="Times New Roman"/>
          <w:sz w:val="28"/>
          <w:szCs w:val="28"/>
        </w:rPr>
        <w:t>ехника</w:t>
      </w:r>
      <w:r w:rsidR="009645ED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074CD6" w:rsidRDefault="00074CD6" w:rsidP="00074C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4CD6" w:rsidRDefault="00074CD6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621" w:rsidRPr="00FF53F2" w:rsidRDefault="000D0621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3F2">
        <w:rPr>
          <w:rFonts w:ascii="Times New Roman" w:hAnsi="Times New Roman"/>
          <w:b/>
          <w:bCs/>
          <w:sz w:val="28"/>
          <w:szCs w:val="28"/>
        </w:rPr>
        <w:t>Практические навыки</w:t>
      </w:r>
    </w:p>
    <w:p w:rsidR="000D0621" w:rsidRPr="00FC5B77" w:rsidRDefault="000D0621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 xml:space="preserve">Сбор жалоб, анамнеза болезни и жизни у пациентов с заболеваниями и (или) </w:t>
      </w:r>
      <w:r w:rsidR="00A32C25">
        <w:rPr>
          <w:sz w:val="28"/>
          <w:szCs w:val="28"/>
        </w:rPr>
        <w:t>нарушениями функций желудочно-кишечного тракта и нижних дыхательных путей.</w:t>
      </w:r>
    </w:p>
    <w:p w:rsidR="000D0621" w:rsidRPr="00A32C25" w:rsidRDefault="000D0621" w:rsidP="00A32C25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Осмотр, пальпация, перкуссия, аускультация пациентов с заболеваниями и</w:t>
      </w:r>
      <w:r w:rsidR="00A32C25">
        <w:rPr>
          <w:sz w:val="28"/>
          <w:szCs w:val="28"/>
        </w:rPr>
        <w:t xml:space="preserve"> (или) нарушениями функции желудочно-кишечного тракта и нижних дыхательных путей.</w:t>
      </w:r>
    </w:p>
    <w:p w:rsidR="000D0621" w:rsidRPr="00A32C25" w:rsidRDefault="000D0621" w:rsidP="00A32C25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 xml:space="preserve">Интерпретация и анализ информации, полученной от пациентов с заболеваниями и (или) нарушениями функции </w:t>
      </w:r>
      <w:r w:rsidR="00A32C25">
        <w:rPr>
          <w:sz w:val="28"/>
          <w:szCs w:val="28"/>
        </w:rPr>
        <w:t>желудочно-кишечного тракта и нижних дыхательных путей.</w:t>
      </w:r>
    </w:p>
    <w:p w:rsidR="000D0621" w:rsidRPr="00A32C25" w:rsidRDefault="000D0621" w:rsidP="00A32C25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 xml:space="preserve">Использование методов осмотра и обследования пациентов с заболеваниями и (или) нарушениями функций </w:t>
      </w:r>
      <w:r w:rsidR="00A32C25">
        <w:rPr>
          <w:sz w:val="28"/>
          <w:szCs w:val="28"/>
        </w:rPr>
        <w:t xml:space="preserve">желудочно-кишечного тракта и нижних дыхательных путей </w:t>
      </w:r>
      <w:r w:rsidRPr="00A32C25">
        <w:rPr>
          <w:sz w:val="28"/>
          <w:szCs w:val="28"/>
        </w:rPr>
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</w:r>
    </w:p>
    <w:p w:rsidR="00A32C25" w:rsidRPr="00A32C25" w:rsidRDefault="000D0621" w:rsidP="00A32C25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A32C25">
        <w:rPr>
          <w:sz w:val="28"/>
          <w:szCs w:val="28"/>
        </w:rPr>
        <w:t xml:space="preserve">Интерпретация и анализ результатов </w:t>
      </w:r>
      <w:r w:rsidR="00A32C25" w:rsidRPr="00A32C25">
        <w:rPr>
          <w:sz w:val="28"/>
          <w:szCs w:val="28"/>
        </w:rPr>
        <w:t xml:space="preserve">инструментального </w:t>
      </w:r>
      <w:r w:rsidRPr="00A32C25">
        <w:rPr>
          <w:sz w:val="28"/>
          <w:szCs w:val="28"/>
        </w:rPr>
        <w:t xml:space="preserve">осмотра и обследования пациентов с заболеваниями и (или) нарушениями </w:t>
      </w:r>
      <w:r w:rsidR="00A32C25">
        <w:rPr>
          <w:sz w:val="28"/>
          <w:szCs w:val="28"/>
        </w:rPr>
        <w:t>желудочно-кишечного тракта и нижних дыхательных путей.</w:t>
      </w:r>
    </w:p>
    <w:p w:rsidR="00A32C25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A32C25">
        <w:rPr>
          <w:sz w:val="28"/>
          <w:szCs w:val="28"/>
        </w:rPr>
        <w:t xml:space="preserve">Постановка </w:t>
      </w:r>
      <w:r w:rsidR="00A32C25">
        <w:rPr>
          <w:sz w:val="28"/>
          <w:szCs w:val="28"/>
        </w:rPr>
        <w:t>эндоскопического заключения после проведенного инструментального осмотра.</w:t>
      </w:r>
    </w:p>
    <w:p w:rsidR="00832D94" w:rsidRPr="005024EC" w:rsidRDefault="000D0621" w:rsidP="00832D94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A32C25">
        <w:rPr>
          <w:sz w:val="28"/>
          <w:szCs w:val="28"/>
        </w:rPr>
        <w:t xml:space="preserve">Обоснование и планирование объёма </w:t>
      </w:r>
      <w:r w:rsidR="00832D94">
        <w:rPr>
          <w:sz w:val="28"/>
          <w:szCs w:val="28"/>
        </w:rPr>
        <w:t xml:space="preserve">лечебных эндоскопических мероприятий пациентам </w:t>
      </w:r>
      <w:r w:rsidRPr="00A32C25">
        <w:rPr>
          <w:sz w:val="28"/>
          <w:szCs w:val="28"/>
        </w:rPr>
        <w:t xml:space="preserve"> с заболеваниями и (или) нарушениями функции</w:t>
      </w:r>
      <w:r w:rsidR="00832D94" w:rsidRPr="00832D94">
        <w:rPr>
          <w:sz w:val="28"/>
          <w:szCs w:val="28"/>
        </w:rPr>
        <w:t xml:space="preserve"> </w:t>
      </w:r>
      <w:r w:rsidR="00832D94">
        <w:rPr>
          <w:sz w:val="28"/>
          <w:szCs w:val="28"/>
        </w:rPr>
        <w:t>желудочно-кишечного тракта и нижних дыхательных путей.</w:t>
      </w:r>
    </w:p>
    <w:p w:rsidR="000D0621" w:rsidRPr="00A32C25" w:rsidRDefault="000D0621" w:rsidP="000B2CE8">
      <w:pPr>
        <w:pStyle w:val="Style6"/>
        <w:tabs>
          <w:tab w:val="left" w:leader="underscore" w:pos="0"/>
        </w:tabs>
        <w:ind w:left="360"/>
        <w:rPr>
          <w:sz w:val="28"/>
          <w:szCs w:val="28"/>
        </w:rPr>
      </w:pPr>
      <w:r w:rsidRPr="00A32C25">
        <w:rPr>
          <w:sz w:val="28"/>
          <w:szCs w:val="28"/>
        </w:rPr>
        <w:t xml:space="preserve">в соответствии с действующими порядками оказания медицинской </w:t>
      </w:r>
      <w:r w:rsidR="000B2CE8">
        <w:rPr>
          <w:sz w:val="28"/>
          <w:szCs w:val="28"/>
        </w:rPr>
        <w:t xml:space="preserve">    </w:t>
      </w:r>
      <w:r w:rsidRPr="00A32C25">
        <w:rPr>
          <w:sz w:val="28"/>
          <w:szCs w:val="28"/>
        </w:rPr>
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832D94">
        <w:rPr>
          <w:sz w:val="28"/>
          <w:szCs w:val="28"/>
        </w:rPr>
        <w:t>.</w:t>
      </w:r>
    </w:p>
    <w:p w:rsidR="000D0621" w:rsidRPr="00832D94" w:rsidRDefault="000D0621" w:rsidP="00832D94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Интерпретация и анализ результатов лабораторных исследований пациентов с заболеваниями и</w:t>
      </w:r>
      <w:r w:rsidR="00832D94">
        <w:rPr>
          <w:sz w:val="28"/>
          <w:szCs w:val="28"/>
        </w:rPr>
        <w:t xml:space="preserve"> (или) нарушениями функции желудочно-кишечного тракта и нижних дыхательных путей.</w:t>
      </w:r>
    </w:p>
    <w:p w:rsidR="00895C1D" w:rsidRPr="00895C1D" w:rsidRDefault="000D0621" w:rsidP="00895C1D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 xml:space="preserve">Обоснование необходимости направления пациентов с заболеваниями </w:t>
      </w:r>
      <w:r w:rsidR="00832D94">
        <w:rPr>
          <w:sz w:val="28"/>
          <w:szCs w:val="28"/>
        </w:rPr>
        <w:lastRenderedPageBreak/>
        <w:t xml:space="preserve">желудочно-кишечного тракта и нижних дыхательных путей </w:t>
      </w:r>
      <w:r w:rsidRPr="00832D94">
        <w:rPr>
          <w:sz w:val="28"/>
          <w:szCs w:val="28"/>
        </w:rPr>
        <w:t>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895C1D">
        <w:rPr>
          <w:sz w:val="28"/>
          <w:szCs w:val="28"/>
        </w:rPr>
        <w:t>.</w:t>
      </w:r>
    </w:p>
    <w:p w:rsidR="000D0621" w:rsidRPr="00832D94" w:rsidRDefault="000D0621" w:rsidP="00832D94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Интерпретация и анализ результатов осмотра врачами-специалистами пациентов с заболевания</w:t>
      </w:r>
      <w:r w:rsidR="00832D94">
        <w:rPr>
          <w:sz w:val="28"/>
          <w:szCs w:val="28"/>
        </w:rPr>
        <w:t>ми и (или) нарушениями функции желудочно-кишечного тракта и нижних дыхательных путей.</w:t>
      </w:r>
    </w:p>
    <w:p w:rsidR="00895C1D" w:rsidRPr="000B2CE8" w:rsidRDefault="000D0621" w:rsidP="000B2CE8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895C1D">
        <w:rPr>
          <w:sz w:val="28"/>
          <w:szCs w:val="28"/>
        </w:rPr>
        <w:t xml:space="preserve"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</w:t>
      </w:r>
      <w:r w:rsidR="00895C1D" w:rsidRPr="00895C1D">
        <w:rPr>
          <w:sz w:val="28"/>
          <w:szCs w:val="28"/>
        </w:rPr>
        <w:t xml:space="preserve">и лечебных эндоскопических </w:t>
      </w:r>
      <w:r w:rsidRPr="00895C1D">
        <w:rPr>
          <w:sz w:val="28"/>
          <w:szCs w:val="28"/>
        </w:rPr>
        <w:t>процедур у пациентов с заболеваниями и (или) нарушениями функции</w:t>
      </w:r>
      <w:r w:rsidR="00895C1D" w:rsidRPr="00895C1D">
        <w:rPr>
          <w:sz w:val="28"/>
          <w:szCs w:val="28"/>
        </w:rPr>
        <w:t xml:space="preserve"> </w:t>
      </w:r>
      <w:r w:rsidR="00895C1D">
        <w:rPr>
          <w:sz w:val="28"/>
          <w:szCs w:val="28"/>
        </w:rPr>
        <w:t>желудочно-кишечного тракта и нижних дыхательных путей.</w:t>
      </w:r>
      <w:r w:rsidRPr="00895C1D">
        <w:rPr>
          <w:sz w:val="28"/>
          <w:szCs w:val="28"/>
        </w:rPr>
        <w:t xml:space="preserve"> </w:t>
      </w:r>
    </w:p>
    <w:p w:rsidR="000B2CE8" w:rsidRDefault="000B2CE8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фибро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видеоэзофагастродуоденоскопии</w:t>
      </w:r>
      <w:proofErr w:type="spellEnd"/>
      <w:r>
        <w:rPr>
          <w:sz w:val="28"/>
          <w:szCs w:val="28"/>
        </w:rPr>
        <w:t>.</w:t>
      </w:r>
    </w:p>
    <w:p w:rsidR="000B2CE8" w:rsidRDefault="000B2CE8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фибро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видеоколоносокопии</w:t>
      </w:r>
      <w:proofErr w:type="spellEnd"/>
      <w:r>
        <w:rPr>
          <w:sz w:val="28"/>
          <w:szCs w:val="28"/>
        </w:rPr>
        <w:t xml:space="preserve">. </w:t>
      </w:r>
    </w:p>
    <w:p w:rsidR="000B2CE8" w:rsidRDefault="000B2CE8" w:rsidP="000B2CE8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фибро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видеобронхоскопии</w:t>
      </w:r>
      <w:proofErr w:type="spellEnd"/>
      <w:r>
        <w:rPr>
          <w:sz w:val="28"/>
          <w:szCs w:val="28"/>
        </w:rPr>
        <w:t>.</w:t>
      </w:r>
    </w:p>
    <w:p w:rsidR="000B2CE8" w:rsidRDefault="000B2CE8" w:rsidP="000B2CE8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Проведения </w:t>
      </w:r>
      <w:proofErr w:type="spellStart"/>
      <w:r>
        <w:rPr>
          <w:sz w:val="28"/>
          <w:szCs w:val="28"/>
        </w:rPr>
        <w:t>рктосигмоскопии</w:t>
      </w:r>
      <w:proofErr w:type="spellEnd"/>
      <w:r>
        <w:rPr>
          <w:sz w:val="28"/>
          <w:szCs w:val="28"/>
        </w:rPr>
        <w:t>.</w:t>
      </w:r>
    </w:p>
    <w:p w:rsidR="00E32AC1" w:rsidRDefault="000B2CE8" w:rsidP="00E32AC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прицельной </w:t>
      </w:r>
      <w:r w:rsidRPr="00A33A4F">
        <w:rPr>
          <w:rFonts w:ascii="Times New Roman" w:hAnsi="Times New Roman"/>
          <w:sz w:val="28"/>
          <w:szCs w:val="28"/>
        </w:rPr>
        <w:t>биопсии из слизисты</w:t>
      </w:r>
      <w:r>
        <w:rPr>
          <w:rFonts w:ascii="Times New Roman" w:hAnsi="Times New Roman"/>
          <w:sz w:val="28"/>
          <w:szCs w:val="28"/>
        </w:rPr>
        <w:t>х оболочек ЖКТ.</w:t>
      </w:r>
    </w:p>
    <w:p w:rsidR="000B2CE8" w:rsidRPr="00E32AC1" w:rsidRDefault="00E32AC1" w:rsidP="00E32AC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</w:t>
      </w:r>
      <w:r w:rsidRPr="00E32AC1">
        <w:rPr>
          <w:rFonts w:ascii="Times New Roman" w:hAnsi="Times New Roman"/>
          <w:sz w:val="28"/>
          <w:szCs w:val="28"/>
        </w:rPr>
        <w:t xml:space="preserve">Проведения </w:t>
      </w:r>
      <w:r w:rsidR="000B2CE8" w:rsidRPr="00E32AC1">
        <w:rPr>
          <w:rFonts w:ascii="Times New Roman" w:hAnsi="Times New Roman"/>
          <w:sz w:val="28"/>
          <w:szCs w:val="28"/>
        </w:rPr>
        <w:t xml:space="preserve">эндоскопического гемостаза во время </w:t>
      </w:r>
      <w:proofErr w:type="spellStart"/>
      <w:r w:rsidR="000B2CE8" w:rsidRPr="00E32AC1">
        <w:rPr>
          <w:rFonts w:ascii="Times New Roman" w:hAnsi="Times New Roman"/>
          <w:sz w:val="28"/>
          <w:szCs w:val="28"/>
        </w:rPr>
        <w:t>эзофагогастродуоденоскопии</w:t>
      </w:r>
      <w:proofErr w:type="spellEnd"/>
      <w:r w:rsidR="000B2CE8" w:rsidRPr="00E32A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AC1">
        <w:rPr>
          <w:rFonts w:ascii="Times New Roman" w:hAnsi="Times New Roman"/>
          <w:sz w:val="28"/>
          <w:szCs w:val="28"/>
        </w:rPr>
        <w:t>ректосигмоскопии</w:t>
      </w:r>
      <w:proofErr w:type="spellEnd"/>
      <w:r w:rsidRPr="00E32A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AC1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E32AC1">
        <w:rPr>
          <w:rFonts w:ascii="Times New Roman" w:hAnsi="Times New Roman"/>
          <w:sz w:val="28"/>
          <w:szCs w:val="28"/>
        </w:rPr>
        <w:t>, бронхоскопии.</w:t>
      </w:r>
    </w:p>
    <w:p w:rsidR="000B2CE8" w:rsidRPr="004E55A0" w:rsidRDefault="00E32AC1" w:rsidP="00E32AC1">
      <w:pPr>
        <w:pStyle w:val="a8"/>
        <w:numPr>
          <w:ilvl w:val="0"/>
          <w:numId w:val="10"/>
        </w:numPr>
        <w:jc w:val="left"/>
        <w:rPr>
          <w:iCs/>
        </w:rPr>
      </w:pPr>
      <w:r>
        <w:t xml:space="preserve"> Извлечение</w:t>
      </w:r>
      <w:r w:rsidR="000B2CE8">
        <w:t xml:space="preserve"> инородных тел трахеобронхиального дерева, верхних отделов желудочно-кишечно</w:t>
      </w:r>
      <w:r>
        <w:t>го тракта и толстой кишки.</w:t>
      </w:r>
    </w:p>
    <w:p w:rsidR="000B2CE8" w:rsidRPr="00B74F20" w:rsidRDefault="00E32AC1" w:rsidP="00E32AC1">
      <w:pPr>
        <w:pStyle w:val="a8"/>
        <w:numPr>
          <w:ilvl w:val="0"/>
          <w:numId w:val="10"/>
        </w:numPr>
        <w:jc w:val="left"/>
        <w:rPr>
          <w:iCs/>
        </w:rPr>
      </w:pPr>
      <w:r>
        <w:t xml:space="preserve"> Проведение </w:t>
      </w:r>
      <w:r w:rsidR="000B2CE8">
        <w:t xml:space="preserve">эндоскопического удаления эпителиальных образований желудочно-кишечного тракта.  </w:t>
      </w:r>
    </w:p>
    <w:p w:rsidR="00E32AC1" w:rsidRDefault="00E32AC1" w:rsidP="00E32AC1">
      <w:pPr>
        <w:pStyle w:val="a6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0B2CE8">
        <w:rPr>
          <w:rFonts w:ascii="Times New Roman" w:hAnsi="Times New Roman"/>
          <w:sz w:val="28"/>
          <w:szCs w:val="28"/>
        </w:rPr>
        <w:t xml:space="preserve">роведения </w:t>
      </w:r>
      <w:proofErr w:type="spellStart"/>
      <w:r w:rsidR="000B2CE8" w:rsidRPr="00E235FF">
        <w:rPr>
          <w:rFonts w:ascii="Times New Roman" w:hAnsi="Times New Roman"/>
          <w:sz w:val="28"/>
          <w:szCs w:val="28"/>
        </w:rPr>
        <w:t>назогастрального</w:t>
      </w:r>
      <w:proofErr w:type="spellEnd"/>
      <w:r w:rsidR="000B2CE8" w:rsidRPr="00E235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2CE8" w:rsidRPr="00E235FF">
        <w:rPr>
          <w:rFonts w:ascii="Times New Roman" w:hAnsi="Times New Roman"/>
          <w:sz w:val="28"/>
          <w:szCs w:val="28"/>
        </w:rPr>
        <w:t>назоинтестиналь</w:t>
      </w:r>
      <w:r w:rsidR="000B2CE8">
        <w:rPr>
          <w:rFonts w:ascii="Times New Roman" w:hAnsi="Times New Roman"/>
          <w:sz w:val="28"/>
          <w:szCs w:val="28"/>
        </w:rPr>
        <w:t>ного</w:t>
      </w:r>
      <w:proofErr w:type="spellEnd"/>
      <w:r w:rsidR="000B2CE8" w:rsidRPr="00E235FF">
        <w:rPr>
          <w:rFonts w:ascii="Times New Roman" w:hAnsi="Times New Roman"/>
          <w:sz w:val="28"/>
          <w:szCs w:val="28"/>
        </w:rPr>
        <w:t xml:space="preserve"> зон</w:t>
      </w:r>
      <w:r w:rsidR="000B2CE8">
        <w:rPr>
          <w:rFonts w:ascii="Times New Roman" w:hAnsi="Times New Roman"/>
          <w:sz w:val="28"/>
          <w:szCs w:val="28"/>
        </w:rPr>
        <w:t>дов.</w:t>
      </w:r>
    </w:p>
    <w:p w:rsidR="000D0621" w:rsidRPr="00E32AC1" w:rsidRDefault="000D0621" w:rsidP="00E32AC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proofErr w:type="spellStart"/>
      <w:proofErr w:type="gramStart"/>
      <w:r w:rsidRPr="00E32AC1">
        <w:rPr>
          <w:sz w:val="28"/>
          <w:szCs w:val="28"/>
        </w:rPr>
        <w:t>Проводение</w:t>
      </w:r>
      <w:proofErr w:type="spellEnd"/>
      <w:r w:rsidRPr="00E32AC1">
        <w:rPr>
          <w:sz w:val="28"/>
          <w:szCs w:val="28"/>
        </w:rPr>
        <w:t xml:space="preserve"> мероприятий медицинской реабилитации пациентов с заболеваниями и (или) нарушениями </w:t>
      </w:r>
      <w:r w:rsidR="00E32AC1">
        <w:rPr>
          <w:sz w:val="28"/>
          <w:szCs w:val="28"/>
        </w:rPr>
        <w:t>функции</w:t>
      </w:r>
      <w:r w:rsidR="00E32AC1" w:rsidRPr="00E32AC1">
        <w:rPr>
          <w:sz w:val="28"/>
          <w:szCs w:val="28"/>
        </w:rPr>
        <w:t xml:space="preserve"> </w:t>
      </w:r>
      <w:r w:rsidR="00E32AC1">
        <w:rPr>
          <w:sz w:val="28"/>
          <w:szCs w:val="28"/>
        </w:rPr>
        <w:t>желудочно-кишечного тракта и нижних дыхательных путей</w:t>
      </w:r>
      <w:r w:rsidRPr="00E32AC1">
        <w:rPr>
          <w:sz w:val="28"/>
          <w:szCs w:val="28"/>
        </w:rPr>
        <w:t xml:space="preserve">, в том числе при реализации индивидуальной программы реабилитации или </w:t>
      </w:r>
      <w:proofErr w:type="spellStart"/>
      <w:r w:rsidRPr="00E32AC1">
        <w:rPr>
          <w:sz w:val="28"/>
          <w:szCs w:val="28"/>
        </w:rPr>
        <w:t>абилитации</w:t>
      </w:r>
      <w:proofErr w:type="spellEnd"/>
      <w:r w:rsidRPr="00E32AC1">
        <w:rPr>
          <w:sz w:val="28"/>
          <w:szCs w:val="28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и порядка организации медицинской реабилитации</w:t>
      </w:r>
      <w:proofErr w:type="gramEnd"/>
    </w:p>
    <w:p w:rsidR="000D0621" w:rsidRPr="00E32AC1" w:rsidRDefault="000D0621" w:rsidP="00E32AC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Оценка эффективности и безопасности мероприятий медицинской реабилитации пациентов с заболеваниями и</w:t>
      </w:r>
      <w:r w:rsidR="00E32AC1">
        <w:rPr>
          <w:sz w:val="28"/>
          <w:szCs w:val="28"/>
        </w:rPr>
        <w:t xml:space="preserve"> (или) нарушениями функций желудочно-кишечного тракта и нижних дыхательных путей</w:t>
      </w:r>
      <w:r w:rsidRPr="00E32AC1">
        <w:rPr>
          <w:sz w:val="28"/>
          <w:szCs w:val="28"/>
        </w:rPr>
        <w:t xml:space="preserve">, в том числе при реализации программы реабилитации или </w:t>
      </w:r>
      <w:proofErr w:type="spellStart"/>
      <w:r w:rsidRPr="00E32AC1">
        <w:rPr>
          <w:sz w:val="28"/>
          <w:szCs w:val="28"/>
        </w:rPr>
        <w:t>абилитации</w:t>
      </w:r>
      <w:proofErr w:type="spellEnd"/>
      <w:r w:rsidRPr="00E32AC1">
        <w:rPr>
          <w:sz w:val="28"/>
          <w:szCs w:val="28"/>
        </w:rPr>
        <w:t xml:space="preserve"> инвалидов</w:t>
      </w:r>
    </w:p>
    <w:p w:rsidR="00E32AC1" w:rsidRPr="000B2CE8" w:rsidRDefault="000D0621" w:rsidP="00E32AC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E32AC1">
        <w:rPr>
          <w:sz w:val="28"/>
          <w:szCs w:val="28"/>
        </w:rPr>
        <w:t>Проведение диспансерного наблюдения пациентов с заболеваниями и</w:t>
      </w:r>
      <w:r w:rsidR="00E32AC1">
        <w:rPr>
          <w:sz w:val="28"/>
          <w:szCs w:val="28"/>
        </w:rPr>
        <w:t xml:space="preserve"> (или) нарушениями функции желудочно-кишечного тракта и нижних дыхательных путей.</w:t>
      </w:r>
      <w:r w:rsidR="00E32AC1" w:rsidRPr="00895C1D">
        <w:rPr>
          <w:sz w:val="28"/>
          <w:szCs w:val="28"/>
        </w:rPr>
        <w:t xml:space="preserve"> </w:t>
      </w:r>
    </w:p>
    <w:p w:rsidR="000D0621" w:rsidRPr="00E32AC1" w:rsidRDefault="00E32AC1" w:rsidP="00E32AC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621" w:rsidRPr="00E32AC1">
        <w:rPr>
          <w:sz w:val="28"/>
          <w:szCs w:val="28"/>
        </w:rPr>
        <w:t>Определение медицинских показаний к введению ограничительных мероприятий (карантина)</w:t>
      </w:r>
      <w:r>
        <w:rPr>
          <w:sz w:val="28"/>
          <w:szCs w:val="28"/>
        </w:rPr>
        <w:t>.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 xml:space="preserve">Определение показаний для направления к врачу-специалисту при </w:t>
      </w:r>
      <w:r w:rsidRPr="005024EC">
        <w:rPr>
          <w:sz w:val="28"/>
          <w:szCs w:val="28"/>
        </w:rPr>
        <w:lastRenderedPageBreak/>
        <w:t>возникновении инфекционных (паразитарных) болезней</w:t>
      </w:r>
      <w:r w:rsidR="00E32AC1">
        <w:rPr>
          <w:sz w:val="28"/>
          <w:szCs w:val="28"/>
        </w:rPr>
        <w:t>.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Проведение санитарно-противоэпидемических мероприятий в случае возникновения очага инфекции</w:t>
      </w:r>
      <w:r w:rsidR="00E32AC1">
        <w:rPr>
          <w:sz w:val="28"/>
          <w:szCs w:val="28"/>
        </w:rPr>
        <w:t>.</w:t>
      </w:r>
    </w:p>
    <w:p w:rsidR="000D0621" w:rsidRPr="00E32AC1" w:rsidRDefault="00E32AC1" w:rsidP="00E32AC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621" w:rsidRPr="005024EC">
        <w:rPr>
          <w:sz w:val="28"/>
          <w:szCs w:val="28"/>
        </w:rPr>
        <w:t>Взаимодействие с врачами-специалистами по вопросам профилактики заболеваний</w:t>
      </w:r>
      <w:r>
        <w:rPr>
          <w:sz w:val="28"/>
          <w:szCs w:val="28"/>
        </w:rPr>
        <w:t xml:space="preserve"> и (или) нарушений функции желудочно-кишечного тракта и нижних дыхательных путей.</w:t>
      </w:r>
      <w:r w:rsidRPr="00895C1D">
        <w:rPr>
          <w:sz w:val="28"/>
          <w:szCs w:val="28"/>
        </w:rPr>
        <w:t xml:space="preserve"> 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Составление плана работы и отчета о работе</w:t>
      </w:r>
      <w:r w:rsidR="00E32AC1">
        <w:rPr>
          <w:sz w:val="28"/>
          <w:szCs w:val="28"/>
        </w:rPr>
        <w:t xml:space="preserve"> </w:t>
      </w:r>
      <w:proofErr w:type="spellStart"/>
      <w:r w:rsidR="00E32AC1">
        <w:rPr>
          <w:sz w:val="28"/>
          <w:szCs w:val="28"/>
        </w:rPr>
        <w:t>врача-эндоскописта</w:t>
      </w:r>
      <w:proofErr w:type="spellEnd"/>
      <w:r w:rsidR="00E32AC1">
        <w:rPr>
          <w:sz w:val="28"/>
          <w:szCs w:val="28"/>
        </w:rPr>
        <w:t>.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Заполнение медицинской документации, в том числе в форме электронного документа, и контроль качества ее ведения</w:t>
      </w:r>
    </w:p>
    <w:p w:rsidR="00E32AC1" w:rsidRPr="000B2CE8" w:rsidRDefault="000D0621" w:rsidP="00E32AC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Проведение анализа медико-статистических показателей заболеваемости, инвалидности и смертности пациентов с заболеваниями и</w:t>
      </w:r>
      <w:r w:rsidR="00E32AC1">
        <w:rPr>
          <w:sz w:val="28"/>
          <w:szCs w:val="28"/>
        </w:rPr>
        <w:t xml:space="preserve"> (или) нарушениями функции желудочно-кишечного тракта и нижних дыхательных путей.</w:t>
      </w:r>
      <w:r w:rsidR="00E32AC1" w:rsidRPr="00895C1D">
        <w:rPr>
          <w:sz w:val="28"/>
          <w:szCs w:val="28"/>
        </w:rPr>
        <w:t xml:space="preserve"> </w:t>
      </w:r>
    </w:p>
    <w:p w:rsidR="000D0621" w:rsidRPr="005024EC" w:rsidRDefault="00E32AC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621" w:rsidRPr="005024EC">
        <w:rPr>
          <w:sz w:val="28"/>
          <w:szCs w:val="28"/>
        </w:rPr>
        <w:t>Контроль выполнения должностных обязанностей находящимся в распоряжении медицинским персоналом</w:t>
      </w:r>
      <w:r>
        <w:rPr>
          <w:sz w:val="28"/>
          <w:szCs w:val="28"/>
        </w:rPr>
        <w:t>.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Обеспечение внутреннего контроля качества и безопасности медицинской деятельности</w:t>
      </w:r>
      <w:r w:rsidR="00E32AC1">
        <w:rPr>
          <w:sz w:val="28"/>
          <w:szCs w:val="28"/>
        </w:rPr>
        <w:t>.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Использование медицинских информационных систем и информационно-телекоммуникационной сети "Интернет"</w:t>
      </w:r>
      <w:r w:rsidR="00E32AC1">
        <w:rPr>
          <w:sz w:val="28"/>
          <w:szCs w:val="28"/>
        </w:rPr>
        <w:t>.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Распознавание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требующих оказания медицинской помощи в экстренной форме</w:t>
      </w:r>
      <w:r w:rsidR="00E32AC1">
        <w:rPr>
          <w:sz w:val="28"/>
          <w:szCs w:val="28"/>
        </w:rPr>
        <w:t>.</w:t>
      </w:r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Выполнение мероприятий базовой сердечно-легочной реанимации в сочетании с электроимпульсной терапией (</w:t>
      </w:r>
      <w:proofErr w:type="spellStart"/>
      <w:r w:rsidRPr="005024EC">
        <w:rPr>
          <w:sz w:val="28"/>
          <w:szCs w:val="28"/>
        </w:rPr>
        <w:t>дефибрилляцией</w:t>
      </w:r>
      <w:proofErr w:type="spellEnd"/>
      <w:r w:rsidRPr="005024EC">
        <w:rPr>
          <w:sz w:val="28"/>
          <w:szCs w:val="28"/>
        </w:rPr>
        <w:t>)</w:t>
      </w:r>
      <w:r w:rsidR="00E32AC1">
        <w:rPr>
          <w:sz w:val="28"/>
          <w:szCs w:val="28"/>
        </w:rPr>
        <w:t>.</w:t>
      </w:r>
    </w:p>
    <w:p w:rsidR="00E32AC1" w:rsidRPr="000B2CE8" w:rsidRDefault="000D0621" w:rsidP="00E32AC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Оказание экстренной медицинской помощи при внезапных заболеваниях и состояниях с признаками угрозы жизни лицам с болезнями</w:t>
      </w:r>
      <w:r w:rsidR="00E32AC1">
        <w:rPr>
          <w:sz w:val="28"/>
          <w:szCs w:val="28"/>
        </w:rPr>
        <w:t xml:space="preserve"> желудочно-кишечного тракта и нижних дыхательных путей.</w:t>
      </w:r>
      <w:r w:rsidR="00E32AC1" w:rsidRPr="00895C1D">
        <w:rPr>
          <w:sz w:val="28"/>
          <w:szCs w:val="28"/>
        </w:rPr>
        <w:t xml:space="preserve"> </w:t>
      </w:r>
    </w:p>
    <w:p w:rsidR="000D0621" w:rsidRPr="005024EC" w:rsidRDefault="00E32AC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0621" w:rsidRPr="005024EC">
        <w:rPr>
          <w:sz w:val="28"/>
          <w:szCs w:val="28"/>
        </w:rPr>
        <w:t>Оказание медицинской помощи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</w:r>
      <w:r>
        <w:rPr>
          <w:sz w:val="28"/>
          <w:szCs w:val="28"/>
        </w:rPr>
        <w:t>.</w:t>
      </w:r>
      <w:proofErr w:type="gramEnd"/>
    </w:p>
    <w:p w:rsidR="000D0621" w:rsidRPr="005024EC" w:rsidRDefault="000D0621" w:rsidP="000D0621">
      <w:pPr>
        <w:pStyle w:val="Style6"/>
        <w:numPr>
          <w:ilvl w:val="0"/>
          <w:numId w:val="10"/>
        </w:numPr>
        <w:tabs>
          <w:tab w:val="left" w:leader="underscore" w:pos="0"/>
        </w:tabs>
        <w:rPr>
          <w:sz w:val="28"/>
          <w:szCs w:val="28"/>
        </w:rPr>
      </w:pPr>
      <w:r w:rsidRPr="005024EC">
        <w:rPr>
          <w:sz w:val="28"/>
          <w:szCs w:val="28"/>
        </w:rPr>
        <w:t>Применение лекарственных препаратов и медицинских изделий при оказании медицинской помощи в экстренной форме</w:t>
      </w:r>
      <w:r w:rsidR="00E32AC1">
        <w:rPr>
          <w:sz w:val="28"/>
          <w:szCs w:val="28"/>
        </w:rPr>
        <w:t>.</w:t>
      </w:r>
    </w:p>
    <w:p w:rsidR="000D0621" w:rsidRDefault="000D0621" w:rsidP="000D0621">
      <w:pPr>
        <w:pStyle w:val="Style6"/>
        <w:widowControl/>
        <w:numPr>
          <w:ilvl w:val="0"/>
          <w:numId w:val="10"/>
        </w:numPr>
        <w:tabs>
          <w:tab w:val="left" w:leader="underscore" w:pos="0"/>
        </w:tabs>
        <w:spacing w:line="276" w:lineRule="auto"/>
        <w:rPr>
          <w:sz w:val="28"/>
          <w:szCs w:val="28"/>
        </w:rPr>
      </w:pPr>
      <w:r w:rsidRPr="005024EC">
        <w:rPr>
          <w:sz w:val="28"/>
          <w:szCs w:val="28"/>
        </w:rPr>
        <w:t>Составление аналитического отчета по п</w:t>
      </w:r>
      <w:r w:rsidR="00E32AC1">
        <w:rPr>
          <w:sz w:val="28"/>
          <w:szCs w:val="28"/>
        </w:rPr>
        <w:t xml:space="preserve">рактической работе </w:t>
      </w:r>
      <w:proofErr w:type="spellStart"/>
      <w:r w:rsidR="00E32AC1">
        <w:rPr>
          <w:sz w:val="28"/>
          <w:szCs w:val="28"/>
        </w:rPr>
        <w:t>врача-эндоскопист</w:t>
      </w:r>
      <w:r w:rsidRPr="005024EC">
        <w:rPr>
          <w:sz w:val="28"/>
          <w:szCs w:val="28"/>
        </w:rPr>
        <w:t>а</w:t>
      </w:r>
      <w:proofErr w:type="spellEnd"/>
      <w:r w:rsidRPr="005024EC">
        <w:rPr>
          <w:sz w:val="28"/>
          <w:szCs w:val="28"/>
        </w:rPr>
        <w:t xml:space="preserve"> поликлиники и стационара</w:t>
      </w:r>
      <w:r w:rsidR="00E32AC1">
        <w:rPr>
          <w:sz w:val="28"/>
          <w:szCs w:val="28"/>
        </w:rPr>
        <w:t>.</w:t>
      </w:r>
    </w:p>
    <w:p w:rsidR="000D0621" w:rsidRDefault="000D0621" w:rsidP="000D0621">
      <w:pPr>
        <w:pStyle w:val="Style6"/>
        <w:widowControl/>
        <w:tabs>
          <w:tab w:val="left" w:leader="underscore" w:pos="0"/>
        </w:tabs>
        <w:spacing w:line="276" w:lineRule="auto"/>
        <w:rPr>
          <w:sz w:val="28"/>
          <w:szCs w:val="28"/>
        </w:rPr>
      </w:pPr>
    </w:p>
    <w:p w:rsidR="000D0621" w:rsidRPr="00452664" w:rsidRDefault="000D0621" w:rsidP="000D0621">
      <w:pPr>
        <w:pStyle w:val="Style6"/>
        <w:widowControl/>
        <w:tabs>
          <w:tab w:val="left" w:leader="underscore" w:pos="0"/>
        </w:tabs>
        <w:spacing w:line="276" w:lineRule="auto"/>
        <w:rPr>
          <w:b/>
          <w:bCs/>
          <w:sz w:val="28"/>
          <w:szCs w:val="28"/>
          <w:u w:val="single"/>
        </w:rPr>
      </w:pPr>
      <w:r w:rsidRPr="001367FD">
        <w:rPr>
          <w:rStyle w:val="FontStyle60"/>
          <w:b/>
          <w:bCs/>
          <w:sz w:val="28"/>
          <w:szCs w:val="28"/>
          <w:u w:val="single"/>
        </w:rPr>
        <w:t>Фонды оценочных сре</w:t>
      </w:r>
      <w:proofErr w:type="gramStart"/>
      <w:r w:rsidRPr="001367FD">
        <w:rPr>
          <w:rStyle w:val="FontStyle60"/>
          <w:b/>
          <w:bCs/>
          <w:sz w:val="28"/>
          <w:szCs w:val="28"/>
          <w:u w:val="single"/>
        </w:rPr>
        <w:t>дств дл</w:t>
      </w:r>
      <w:proofErr w:type="gramEnd"/>
      <w:r w:rsidRPr="001367FD">
        <w:rPr>
          <w:rStyle w:val="FontStyle60"/>
          <w:b/>
          <w:bCs/>
          <w:sz w:val="28"/>
          <w:szCs w:val="28"/>
          <w:u w:val="single"/>
        </w:rPr>
        <w:t>я контроля освоения ординаторами компетен</w:t>
      </w:r>
      <w:r>
        <w:rPr>
          <w:rStyle w:val="FontStyle60"/>
          <w:b/>
          <w:bCs/>
          <w:sz w:val="28"/>
          <w:szCs w:val="28"/>
          <w:u w:val="single"/>
        </w:rPr>
        <w:t>ций рабочей программы</w:t>
      </w:r>
      <w:r w:rsidRPr="001367FD">
        <w:rPr>
          <w:rStyle w:val="FontStyle60"/>
          <w:b/>
          <w:bCs/>
          <w:sz w:val="28"/>
          <w:szCs w:val="28"/>
          <w:u w:val="single"/>
        </w:rPr>
        <w:t xml:space="preserve"> «</w:t>
      </w:r>
      <w:r>
        <w:rPr>
          <w:rStyle w:val="FontStyle60"/>
          <w:b/>
          <w:bCs/>
          <w:sz w:val="28"/>
          <w:szCs w:val="28"/>
          <w:u w:val="single"/>
        </w:rPr>
        <w:t>Производственная (</w:t>
      </w:r>
      <w:r w:rsidR="00074CD6">
        <w:rPr>
          <w:rStyle w:val="FontStyle60"/>
          <w:b/>
          <w:bCs/>
          <w:sz w:val="28"/>
          <w:szCs w:val="28"/>
          <w:u w:val="single"/>
        </w:rPr>
        <w:t>клиническая) практика - Эндоскоп</w:t>
      </w:r>
      <w:r>
        <w:rPr>
          <w:rStyle w:val="FontStyle60"/>
          <w:b/>
          <w:bCs/>
          <w:sz w:val="28"/>
          <w:szCs w:val="28"/>
          <w:u w:val="single"/>
        </w:rPr>
        <w:t>ия</w:t>
      </w:r>
      <w:r w:rsidRPr="001367FD">
        <w:rPr>
          <w:rStyle w:val="FontStyle60"/>
          <w:b/>
          <w:bCs/>
          <w:sz w:val="28"/>
          <w:szCs w:val="28"/>
          <w:u w:val="single"/>
        </w:rPr>
        <w:t>»</w:t>
      </w:r>
    </w:p>
    <w:p w:rsidR="000D0621" w:rsidRDefault="000D0621" w:rsidP="000D06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4882" w:type="pct"/>
        <w:tblInd w:w="2" w:type="dxa"/>
        <w:tblLayout w:type="fixed"/>
        <w:tblLook w:val="00A0"/>
      </w:tblPr>
      <w:tblGrid>
        <w:gridCol w:w="1669"/>
        <w:gridCol w:w="1108"/>
        <w:gridCol w:w="2275"/>
        <w:gridCol w:w="2142"/>
        <w:gridCol w:w="2151"/>
      </w:tblGrid>
      <w:tr w:rsidR="000D0621" w:rsidRPr="00FC5B77" w:rsidTr="00E537D5">
        <w:trPr>
          <w:trHeight w:val="1856"/>
        </w:trPr>
        <w:tc>
          <w:tcPr>
            <w:tcW w:w="1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Формируемые компетенции по ФГОС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</w:t>
            </w:r>
            <w:r w:rsidRPr="00502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индивидуальные задания 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02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собеседование по контрольным вопросам.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5024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оценка освоения практических навыков</w:t>
            </w:r>
          </w:p>
        </w:tc>
      </w:tr>
      <w:tr w:rsidR="000D0621" w:rsidRPr="00FC5B77" w:rsidTr="00E537D5">
        <w:trPr>
          <w:trHeight w:val="929"/>
        </w:trPr>
        <w:tc>
          <w:tcPr>
            <w:tcW w:w="1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sz w:val="20"/>
                <w:szCs w:val="20"/>
              </w:rPr>
              <w:t>Темы индивидуальных заданий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для собеседования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Практические навыки из перечня</w:t>
            </w:r>
          </w:p>
        </w:tc>
      </w:tr>
      <w:tr w:rsidR="000D0621" w:rsidRPr="00FC5B77" w:rsidTr="00E537D5">
        <w:trPr>
          <w:trHeight w:val="30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1-55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8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1-35,44, 47, 48, 52-54, 56-58, 63</w:t>
            </w:r>
          </w:p>
        </w:tc>
      </w:tr>
      <w:tr w:rsidR="000D0621" w:rsidRPr="00FC5B77" w:rsidTr="00E537D5">
        <w:trPr>
          <w:trHeight w:val="30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38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1, 12,38,50,51,55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85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1-6,8-12,14-18,21-26,28-31,46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1-6,8-12,14-18,21-26,28-31,46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1-8, 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9-54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1-16,24-27,29,30-35,39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9-14, 16-22, 24-29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9-54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17-24,25-28,30-35,38,40-46,51,58-62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24,31,58-62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9-14, 16-22, 24-29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9-54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39-41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39,40,43,49,53-57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</w:tr>
      <w:tr w:rsidR="000D0621" w:rsidRPr="00FC5B77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5024EC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24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E3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CB2E33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621" w:rsidRPr="00263858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60-62</w:t>
            </w:r>
          </w:p>
        </w:tc>
      </w:tr>
    </w:tbl>
    <w:p w:rsidR="000D0621" w:rsidRDefault="000D0621" w:rsidP="000D062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</w:p>
    <w:p w:rsidR="000D0621" w:rsidRDefault="000D0621" w:rsidP="000D062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63658F">
        <w:rPr>
          <w:rFonts w:ascii="Times New Roman" w:hAnsi="Times New Roman"/>
          <w:b/>
          <w:bCs/>
          <w:caps/>
          <w:sz w:val="28"/>
          <w:szCs w:val="28"/>
        </w:rPr>
        <w:t>Фонд оценочных средств по ПроизводственОЙ (клиническОЙ) практике</w:t>
      </w:r>
    </w:p>
    <w:p w:rsidR="000D0621" w:rsidRPr="000D0621" w:rsidRDefault="000D0621" w:rsidP="000D062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</w:p>
    <w:p w:rsidR="000D0621" w:rsidRPr="006D201F" w:rsidRDefault="000D0621" w:rsidP="000D0621">
      <w:pPr>
        <w:pStyle w:val="22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line="360" w:lineRule="auto"/>
        <w:jc w:val="both"/>
        <w:rPr>
          <w:rStyle w:val="FontStyle60"/>
          <w:b/>
          <w:bCs/>
          <w:sz w:val="28"/>
          <w:szCs w:val="28"/>
        </w:rPr>
      </w:pPr>
      <w:r w:rsidRPr="004D6C67">
        <w:rPr>
          <w:rFonts w:ascii="Times New Roman" w:hAnsi="Times New Roman"/>
          <w:b/>
          <w:bCs/>
          <w:sz w:val="28"/>
          <w:szCs w:val="28"/>
        </w:rPr>
        <w:t>ФОС для вариативной части производственной (клинической) практики</w:t>
      </w:r>
      <w:r w:rsidRPr="002E2E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0621" w:rsidRPr="00452664" w:rsidRDefault="000D0621" w:rsidP="000D06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.2.1</w:t>
      </w:r>
      <w:r w:rsidRPr="0045266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74C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Гастроэнтерология</w:t>
      </w:r>
    </w:p>
    <w:p w:rsidR="000D0621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621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0304B2">
        <w:rPr>
          <w:rFonts w:ascii="Times New Roman" w:hAnsi="Times New Roman"/>
          <w:b/>
          <w:bCs/>
          <w:sz w:val="28"/>
          <w:szCs w:val="28"/>
        </w:rPr>
        <w:t>емы индивидуальных заданий</w:t>
      </w:r>
    </w:p>
    <w:p w:rsidR="000D0621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99" w:rsidRPr="008C7A44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Получи</w:t>
      </w:r>
      <w:r w:rsidRPr="008C7A44">
        <w:rPr>
          <w:rFonts w:ascii="Times New Roman" w:hAnsi="Times New Roman"/>
          <w:sz w:val="28"/>
        </w:rPr>
        <w:t>ть исчерпывающую</w:t>
      </w:r>
      <w:r>
        <w:rPr>
          <w:rFonts w:ascii="Times New Roman" w:hAnsi="Times New Roman"/>
          <w:sz w:val="28"/>
        </w:rPr>
        <w:t xml:space="preserve"> информацию о заболевании.</w:t>
      </w:r>
    </w:p>
    <w:p w:rsidR="00B95B99" w:rsidRPr="008C7A44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 Выяви</w:t>
      </w:r>
      <w:r w:rsidRPr="008C7A44">
        <w:rPr>
          <w:rFonts w:ascii="Times New Roman" w:hAnsi="Times New Roman"/>
          <w:sz w:val="28"/>
        </w:rPr>
        <w:t xml:space="preserve">ть возможные причины </w:t>
      </w:r>
      <w:r>
        <w:rPr>
          <w:rFonts w:ascii="Times New Roman" w:hAnsi="Times New Roman"/>
          <w:sz w:val="28"/>
        </w:rPr>
        <w:t>гастроэнтерологического</w:t>
      </w:r>
      <w:r w:rsidRPr="008C7A44">
        <w:rPr>
          <w:rFonts w:ascii="Times New Roman" w:hAnsi="Times New Roman"/>
          <w:sz w:val="28"/>
        </w:rPr>
        <w:t xml:space="preserve"> заболевания: применять объективные методы обследования больного, выявлять характерные признаки заболевания, особенно в случаях, требующих </w:t>
      </w:r>
      <w:r w:rsidRPr="008C7A44">
        <w:rPr>
          <w:rFonts w:ascii="Times New Roman" w:hAnsi="Times New Roman"/>
          <w:sz w:val="28"/>
        </w:rPr>
        <w:lastRenderedPageBreak/>
        <w:t>неотложной помощи и интенсивной те</w:t>
      </w:r>
      <w:r>
        <w:rPr>
          <w:rFonts w:ascii="Times New Roman" w:hAnsi="Times New Roman"/>
          <w:sz w:val="28"/>
        </w:rPr>
        <w:t>рапии.</w:t>
      </w:r>
    </w:p>
    <w:p w:rsidR="00B95B99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 Оцени</w:t>
      </w:r>
      <w:r w:rsidRPr="008C7A44">
        <w:rPr>
          <w:rFonts w:ascii="Times New Roman" w:hAnsi="Times New Roman"/>
          <w:sz w:val="28"/>
        </w:rPr>
        <w:t>ть тяжесть состояния больного, определять объем и последовательность необходимых мероприятий</w:t>
      </w:r>
      <w:r>
        <w:rPr>
          <w:rFonts w:ascii="Times New Roman" w:hAnsi="Times New Roman"/>
          <w:sz w:val="28"/>
        </w:rPr>
        <w:t xml:space="preserve"> для оказания помощи.</w:t>
      </w:r>
    </w:p>
    <w:p w:rsidR="00B95B99" w:rsidRPr="008C7A44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Разработать</w:t>
      </w:r>
      <w:r w:rsidRPr="008C7A44">
        <w:rPr>
          <w:rFonts w:ascii="Times New Roman" w:hAnsi="Times New Roman"/>
          <w:sz w:val="28"/>
        </w:rPr>
        <w:t xml:space="preserve"> план ведения больного в амбулаторно-поликлинических учреждениях и в стационаре, определять необходимость применения специальных методов обсле</w:t>
      </w:r>
      <w:r>
        <w:rPr>
          <w:rFonts w:ascii="Times New Roman" w:hAnsi="Times New Roman"/>
          <w:sz w:val="28"/>
        </w:rPr>
        <w:t>дования.</w:t>
      </w:r>
    </w:p>
    <w:p w:rsidR="00B95B99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5. И</w:t>
      </w:r>
      <w:r w:rsidRPr="008C7A44">
        <w:rPr>
          <w:rFonts w:ascii="Times New Roman" w:hAnsi="Times New Roman"/>
          <w:sz w:val="28"/>
        </w:rPr>
        <w:t>нтерпретировать результаты лабораторно-клинических методов исследования</w:t>
      </w:r>
      <w:r>
        <w:rPr>
          <w:rFonts w:ascii="Times New Roman" w:hAnsi="Times New Roman"/>
          <w:sz w:val="28"/>
        </w:rPr>
        <w:t xml:space="preserve"> пациентов гастроэнтерологического профиля.</w:t>
      </w:r>
    </w:p>
    <w:p w:rsidR="00B95B99" w:rsidRPr="00704CA2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6. На</w:t>
      </w:r>
      <w:r w:rsidRPr="008C7A44">
        <w:rPr>
          <w:rFonts w:ascii="Times New Roman" w:hAnsi="Times New Roman"/>
          <w:sz w:val="28"/>
        </w:rPr>
        <w:t>знач</w:t>
      </w:r>
      <w:r>
        <w:rPr>
          <w:rFonts w:ascii="Times New Roman" w:hAnsi="Times New Roman"/>
          <w:sz w:val="28"/>
        </w:rPr>
        <w:t>и</w:t>
      </w:r>
      <w:r w:rsidRPr="008C7A44">
        <w:rPr>
          <w:rFonts w:ascii="Times New Roman" w:hAnsi="Times New Roman"/>
          <w:sz w:val="28"/>
        </w:rPr>
        <w:t xml:space="preserve">ть </w:t>
      </w:r>
      <w:r w:rsidRPr="003D2F4E">
        <w:rPr>
          <w:rFonts w:ascii="Times New Roman" w:hAnsi="Times New Roman"/>
          <w:sz w:val="28"/>
        </w:rPr>
        <w:t>необходимые лекарственные средства и другие лечебные мероприятия</w:t>
      </w:r>
      <w:r>
        <w:rPr>
          <w:rFonts w:ascii="Times New Roman" w:hAnsi="Times New Roman"/>
          <w:sz w:val="28"/>
        </w:rPr>
        <w:t>.</w:t>
      </w:r>
    </w:p>
    <w:p w:rsidR="00B95B99" w:rsidRDefault="00B95B99" w:rsidP="00B9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99" w:rsidRDefault="00B95B99" w:rsidP="00B9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621" w:rsidRPr="007040EC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621" w:rsidRPr="000304B2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304B2">
        <w:rPr>
          <w:rFonts w:ascii="Times New Roman" w:hAnsi="Times New Roman"/>
          <w:b/>
          <w:bCs/>
          <w:sz w:val="28"/>
          <w:szCs w:val="28"/>
        </w:rPr>
        <w:t>опросы для устного собеседования</w:t>
      </w:r>
    </w:p>
    <w:p w:rsidR="000D0621" w:rsidRDefault="000D0621" w:rsidP="000D0621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sz w:val="28"/>
          <w:szCs w:val="28"/>
        </w:rPr>
      </w:pPr>
    </w:p>
    <w:p w:rsidR="00B95B99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4A3ABB">
        <w:rPr>
          <w:sz w:val="28"/>
          <w:szCs w:val="28"/>
        </w:rPr>
        <w:t>Грыжи пищеводного отверстия диафрагмы. Этиология и патогенез. Классификация. Клиническая картина. Диагностика. Осложнения. Дифференциальная диагностика. Лечение.</w:t>
      </w:r>
    </w:p>
    <w:p w:rsidR="00B95B99" w:rsidRPr="004A3ABB" w:rsidRDefault="00B95B99" w:rsidP="00B95B9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A3ABB">
        <w:rPr>
          <w:rFonts w:ascii="Times New Roman" w:hAnsi="Times New Roman"/>
          <w:sz w:val="28"/>
          <w:szCs w:val="28"/>
        </w:rPr>
        <w:t>Дивертикул пищевода. Пищеводный карман. Классификация. Клинические проявления. Диагностика. Лечение</w:t>
      </w:r>
      <w:r>
        <w:rPr>
          <w:sz w:val="28"/>
          <w:szCs w:val="28"/>
        </w:rPr>
        <w:t xml:space="preserve">. </w:t>
      </w:r>
    </w:p>
    <w:p w:rsidR="00B95B99" w:rsidRPr="00201B1E" w:rsidRDefault="00B95B99" w:rsidP="00B95B9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01B1E">
        <w:rPr>
          <w:rFonts w:ascii="Times New Roman" w:hAnsi="Times New Roman"/>
          <w:sz w:val="28"/>
          <w:szCs w:val="28"/>
        </w:rPr>
        <w:t xml:space="preserve">Методы исследования желудка и двенадцатиперстной кишки. Диагностика </w:t>
      </w:r>
      <w:proofErr w:type="spellStart"/>
      <w:proofErr w:type="gramStart"/>
      <w:r w:rsidRPr="00201B1E">
        <w:rPr>
          <w:rFonts w:ascii="Times New Roman" w:hAnsi="Times New Roman"/>
          <w:sz w:val="28"/>
          <w:szCs w:val="28"/>
        </w:rPr>
        <w:t>Н</w:t>
      </w:r>
      <w:proofErr w:type="gramEnd"/>
      <w:r w:rsidRPr="00201B1E">
        <w:rPr>
          <w:rFonts w:ascii="Times New Roman" w:hAnsi="Times New Roman"/>
          <w:sz w:val="28"/>
          <w:szCs w:val="28"/>
        </w:rPr>
        <w:t>elicobacter</w:t>
      </w:r>
      <w:proofErr w:type="spellEnd"/>
      <w:r w:rsidRPr="00201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1E">
        <w:rPr>
          <w:rFonts w:ascii="Times New Roman" w:hAnsi="Times New Roman"/>
          <w:sz w:val="28"/>
          <w:szCs w:val="28"/>
        </w:rPr>
        <w:t>pylori</w:t>
      </w:r>
      <w:proofErr w:type="spellEnd"/>
      <w:r w:rsidRPr="00201B1E">
        <w:rPr>
          <w:rFonts w:ascii="Times New Roman" w:hAnsi="Times New Roman"/>
          <w:sz w:val="28"/>
          <w:szCs w:val="28"/>
        </w:rPr>
        <w:t>.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proofErr w:type="spellStart"/>
      <w:r w:rsidRPr="00201B1E">
        <w:rPr>
          <w:sz w:val="28"/>
          <w:szCs w:val="28"/>
        </w:rPr>
        <w:t>Пенетрирующая</w:t>
      </w:r>
      <w:proofErr w:type="spellEnd"/>
      <w:r w:rsidRPr="00201B1E">
        <w:rPr>
          <w:sz w:val="28"/>
          <w:szCs w:val="28"/>
        </w:rPr>
        <w:t xml:space="preserve"> язва. Клиническая картина. Диагностика и дифференциальная диагностика. Консервативное и хирургическое лечение.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201B1E">
        <w:rPr>
          <w:sz w:val="28"/>
          <w:szCs w:val="28"/>
        </w:rPr>
        <w:t>Стеноз привратника. Клиника, диагностика. Консервативное лечение. Методы хирургического лечения.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201B1E">
        <w:rPr>
          <w:sz w:val="28"/>
          <w:szCs w:val="28"/>
        </w:rPr>
        <w:t>Острый геморрагический гастрит. Этиология. Клиника и диагностика. Возможности эндоскопического лечения.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sz w:val="28"/>
          <w:szCs w:val="28"/>
        </w:rPr>
      </w:pPr>
      <w:r w:rsidRPr="00201B1E">
        <w:rPr>
          <w:sz w:val="28"/>
          <w:szCs w:val="28"/>
        </w:rPr>
        <w:t xml:space="preserve">Болезни оперированного желудка. Демпинг-синдром. Синдром приводящей петли. Гипогликемический синдром. </w:t>
      </w:r>
      <w:proofErr w:type="spellStart"/>
      <w:r w:rsidRPr="00201B1E">
        <w:rPr>
          <w:sz w:val="28"/>
          <w:szCs w:val="28"/>
        </w:rPr>
        <w:t>Пептическая</w:t>
      </w:r>
      <w:proofErr w:type="spellEnd"/>
      <w:r w:rsidRPr="00201B1E">
        <w:rPr>
          <w:sz w:val="28"/>
          <w:szCs w:val="28"/>
        </w:rPr>
        <w:t xml:space="preserve"> язва анастомоза. Клиника. Диагностика. Лечение.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lastRenderedPageBreak/>
        <w:t xml:space="preserve">Портальная гипертензия. Этиология. Патогенез. Классификация. Клинические проявления. Принципы диагностики, лечения. Осложнения портальной гипертензии. 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t>Холецистит. Этиология. Патогенез. Классификация. Клинические формы. Современные возможности диагностики. Дифференциальный диагноз. Осложнения. Принципы лечения и профилактики</w:t>
      </w:r>
      <w:r>
        <w:rPr>
          <w:sz w:val="28"/>
          <w:szCs w:val="28"/>
        </w:rPr>
        <w:t>.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t xml:space="preserve">Синдром </w:t>
      </w:r>
      <w:proofErr w:type="spellStart"/>
      <w:r w:rsidRPr="00201B1E">
        <w:rPr>
          <w:sz w:val="28"/>
          <w:szCs w:val="28"/>
        </w:rPr>
        <w:t>мальабсорбции</w:t>
      </w:r>
      <w:proofErr w:type="spellEnd"/>
      <w:r w:rsidRPr="00201B1E">
        <w:rPr>
          <w:sz w:val="28"/>
          <w:szCs w:val="28"/>
        </w:rPr>
        <w:t xml:space="preserve"> и </w:t>
      </w:r>
      <w:proofErr w:type="spellStart"/>
      <w:r w:rsidRPr="00201B1E">
        <w:rPr>
          <w:sz w:val="28"/>
          <w:szCs w:val="28"/>
        </w:rPr>
        <w:t>мальдигестии</w:t>
      </w:r>
      <w:proofErr w:type="spellEnd"/>
      <w:r w:rsidRPr="00201B1E">
        <w:rPr>
          <w:sz w:val="28"/>
          <w:szCs w:val="28"/>
        </w:rPr>
        <w:t>. Этиология. Патогенез. Классификация. Клинические формы. Современные возможности диагностики. Дифференциальный диагноз. Осложнения. Современная терапия.</w:t>
      </w:r>
    </w:p>
    <w:p w:rsidR="00B95B99" w:rsidRPr="00201B1E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201B1E">
        <w:rPr>
          <w:sz w:val="28"/>
          <w:szCs w:val="28"/>
        </w:rPr>
        <w:t>Болезнь Крона. Этиология. Патогенез. Классификация. Клинические формы. Современные возможности диагностики. Дифференциальный диагноз. Осложнения. Современная терапия.</w:t>
      </w:r>
    </w:p>
    <w:p w:rsidR="00B95B99" w:rsidRPr="00B95B99" w:rsidRDefault="00B95B99" w:rsidP="00B95B99">
      <w:pPr>
        <w:pStyle w:val="Style6"/>
        <w:widowControl/>
        <w:numPr>
          <w:ilvl w:val="0"/>
          <w:numId w:val="13"/>
        </w:numPr>
        <w:tabs>
          <w:tab w:val="left" w:leader="underscore" w:pos="0"/>
        </w:tabs>
        <w:spacing w:line="360" w:lineRule="auto"/>
        <w:rPr>
          <w:b/>
          <w:bCs/>
          <w:sz w:val="28"/>
          <w:szCs w:val="28"/>
        </w:rPr>
      </w:pPr>
      <w:r w:rsidRPr="0035633E">
        <w:rPr>
          <w:sz w:val="28"/>
          <w:szCs w:val="28"/>
        </w:rPr>
        <w:t xml:space="preserve">Заболевания </w:t>
      </w:r>
      <w:proofErr w:type="spellStart"/>
      <w:r w:rsidRPr="0035633E">
        <w:rPr>
          <w:sz w:val="28"/>
          <w:szCs w:val="28"/>
        </w:rPr>
        <w:t>ануса</w:t>
      </w:r>
      <w:proofErr w:type="spellEnd"/>
      <w:r w:rsidRPr="0035633E">
        <w:rPr>
          <w:sz w:val="28"/>
          <w:szCs w:val="28"/>
        </w:rPr>
        <w:t xml:space="preserve"> и прямой кишки. Проктиты, хронический геморрой, трещины анального канала. Клиника, диагностика. Возможные осложнения. Методы лечения</w:t>
      </w:r>
      <w:r>
        <w:rPr>
          <w:sz w:val="28"/>
          <w:szCs w:val="28"/>
        </w:rPr>
        <w:t>.</w:t>
      </w:r>
    </w:p>
    <w:p w:rsidR="00B95B99" w:rsidRDefault="00B95B99" w:rsidP="000D0621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0621" w:rsidRDefault="000D0621" w:rsidP="000D0621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Практические навыки</w:t>
      </w:r>
    </w:p>
    <w:p w:rsidR="00B95B99" w:rsidRDefault="00B95B99" w:rsidP="00B95B99">
      <w:pPr>
        <w:widowControl w:val="0"/>
        <w:numPr>
          <w:ilvl w:val="0"/>
          <w:numId w:val="8"/>
        </w:numPr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Style w:val="FontStyle60"/>
          <w:sz w:val="28"/>
          <w:szCs w:val="28"/>
        </w:rPr>
        <w:t xml:space="preserve">Владеть </w:t>
      </w:r>
      <w:r w:rsidRPr="008C7A44">
        <w:rPr>
          <w:rFonts w:ascii="Times New Roman" w:hAnsi="Times New Roman"/>
          <w:sz w:val="28"/>
        </w:rPr>
        <w:t>методикой сбора и анал</w:t>
      </w:r>
      <w:r>
        <w:rPr>
          <w:rFonts w:ascii="Times New Roman" w:hAnsi="Times New Roman"/>
          <w:sz w:val="28"/>
        </w:rPr>
        <w:t>иза жалоб, анамнез.</w:t>
      </w:r>
    </w:p>
    <w:p w:rsidR="00B95B99" w:rsidRPr="008C7A44" w:rsidRDefault="00B95B99" w:rsidP="00B95B99">
      <w:pPr>
        <w:widowControl w:val="0"/>
        <w:numPr>
          <w:ilvl w:val="0"/>
          <w:numId w:val="8"/>
        </w:numPr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Владеть  </w:t>
      </w:r>
      <w:r w:rsidRPr="008C7A44">
        <w:rPr>
          <w:rFonts w:ascii="Times New Roman" w:hAnsi="Times New Roman"/>
          <w:sz w:val="28"/>
        </w:rPr>
        <w:t>методикой объективного обследования больного (осмотр, пальпация, перкус</w:t>
      </w:r>
      <w:r>
        <w:rPr>
          <w:rFonts w:ascii="Times New Roman" w:hAnsi="Times New Roman"/>
          <w:sz w:val="28"/>
        </w:rPr>
        <w:t>сия, аускультация).</w:t>
      </w:r>
    </w:p>
    <w:p w:rsidR="00B95B99" w:rsidRPr="003D2F4E" w:rsidRDefault="00B95B99" w:rsidP="00B95B99">
      <w:pPr>
        <w:widowControl w:val="0"/>
        <w:numPr>
          <w:ilvl w:val="0"/>
          <w:numId w:val="8"/>
        </w:numPr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Владеть </w:t>
      </w:r>
      <w:r w:rsidRPr="003D2F4E">
        <w:rPr>
          <w:rFonts w:ascii="Times New Roman" w:hAnsi="Times New Roman"/>
          <w:sz w:val="28"/>
        </w:rPr>
        <w:t xml:space="preserve">методикой проведения квалифицированного диагностического поиска для выявления заболеваний на ранних стадиях при типичных, а также </w:t>
      </w:r>
      <w:proofErr w:type="spellStart"/>
      <w:r w:rsidRPr="003D2F4E">
        <w:rPr>
          <w:rFonts w:ascii="Times New Roman" w:hAnsi="Times New Roman"/>
          <w:sz w:val="28"/>
        </w:rPr>
        <w:t>малосимптомных</w:t>
      </w:r>
      <w:proofErr w:type="spellEnd"/>
      <w:r w:rsidRPr="003D2F4E">
        <w:rPr>
          <w:rFonts w:ascii="Times New Roman" w:hAnsi="Times New Roman"/>
          <w:sz w:val="28"/>
        </w:rPr>
        <w:t xml:space="preserve"> и </w:t>
      </w:r>
      <w:proofErr w:type="spellStart"/>
      <w:r w:rsidRPr="003D2F4E">
        <w:rPr>
          <w:rFonts w:ascii="Times New Roman" w:hAnsi="Times New Roman"/>
          <w:sz w:val="28"/>
        </w:rPr>
        <w:t>атипичных</w:t>
      </w:r>
      <w:proofErr w:type="spellEnd"/>
      <w:r w:rsidRPr="003D2F4E">
        <w:rPr>
          <w:rFonts w:ascii="Times New Roman" w:hAnsi="Times New Roman"/>
          <w:sz w:val="28"/>
        </w:rPr>
        <w:t xml:space="preserve"> проявлениях болезни, используя клинические, лабораторные и инструментал</w:t>
      </w:r>
      <w:r>
        <w:rPr>
          <w:rFonts w:ascii="Times New Roman" w:hAnsi="Times New Roman"/>
          <w:sz w:val="28"/>
        </w:rPr>
        <w:t>ьные методы в адекватном объеме.</w:t>
      </w:r>
    </w:p>
    <w:p w:rsidR="00B95B99" w:rsidRDefault="00B95B99" w:rsidP="00B95B99">
      <w:pPr>
        <w:pStyle w:val="Style6"/>
        <w:widowControl/>
        <w:numPr>
          <w:ilvl w:val="0"/>
          <w:numId w:val="8"/>
        </w:numPr>
        <w:tabs>
          <w:tab w:val="left" w:leader="underscore" w:pos="0"/>
        </w:tabs>
        <w:spacing w:line="360" w:lineRule="auto"/>
        <w:rPr>
          <w:sz w:val="28"/>
        </w:rPr>
      </w:pPr>
      <w:r>
        <w:rPr>
          <w:sz w:val="28"/>
        </w:rPr>
        <w:t xml:space="preserve">Владеть </w:t>
      </w:r>
      <w:r w:rsidRPr="003D2F4E">
        <w:rPr>
          <w:sz w:val="28"/>
        </w:rPr>
        <w:t>методикой правильной формулировки установленного диагноза с учетом международной классификации болезней, проведения дополнительного обследования и назначения адекватного лечения</w:t>
      </w:r>
      <w:r>
        <w:rPr>
          <w:sz w:val="28"/>
        </w:rPr>
        <w:t>.</w:t>
      </w:r>
    </w:p>
    <w:p w:rsidR="000D0621" w:rsidRPr="00796205" w:rsidRDefault="000D0621" w:rsidP="00B95B99">
      <w:pPr>
        <w:pStyle w:val="22"/>
        <w:widowControl w:val="0"/>
        <w:shd w:val="clear" w:color="auto" w:fill="FFFFFF"/>
        <w:tabs>
          <w:tab w:val="left" w:pos="53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621" w:rsidRPr="0031464B" w:rsidRDefault="000D0621" w:rsidP="000D062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4882" w:type="pct"/>
        <w:tblInd w:w="108" w:type="dxa"/>
        <w:tblLayout w:type="fixed"/>
        <w:tblLook w:val="00A0"/>
      </w:tblPr>
      <w:tblGrid>
        <w:gridCol w:w="1669"/>
        <w:gridCol w:w="1675"/>
        <w:gridCol w:w="2121"/>
        <w:gridCol w:w="2093"/>
        <w:gridCol w:w="1787"/>
      </w:tblGrid>
      <w:tr w:rsidR="000D0621" w:rsidRPr="00A95EB9" w:rsidTr="00E537D5">
        <w:trPr>
          <w:trHeight w:val="1856"/>
        </w:trPr>
        <w:tc>
          <w:tcPr>
            <w:tcW w:w="1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</w:t>
            </w: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индивидуальные задания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собеседование по контрольным вопросам.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оценка освоения практических навыков</w:t>
            </w:r>
          </w:p>
        </w:tc>
      </w:tr>
      <w:tr w:rsidR="000D0621" w:rsidRPr="00A95EB9" w:rsidTr="00E537D5">
        <w:trPr>
          <w:trHeight w:val="929"/>
        </w:trPr>
        <w:tc>
          <w:tcPr>
            <w:tcW w:w="1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Темы индивидуальных заданий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Вопросы для собеседования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A95EB9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Практические навыки из перечня</w:t>
            </w:r>
          </w:p>
        </w:tc>
      </w:tr>
      <w:tr w:rsidR="00B95B99" w:rsidRPr="00A95EB9" w:rsidTr="00E537D5">
        <w:trPr>
          <w:trHeight w:val="30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1- 11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30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1- 8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1,6,7,13,17,18,19,20,21,23,24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1,2,3,8</w:t>
            </w: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6,20-24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6,9-11,15-23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3,4,5,6,7,8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1-3,5,7,9,10,12,14,16,18,20-25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2,5,6,7,8</w:t>
            </w: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2,4.9,10,11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1,2,4,5,8-11,13,15,17-25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3,4,5,8,9,10,11</w:t>
            </w: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1,6,13,17,19,23-25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B99" w:rsidRPr="00A95EB9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99" w:rsidRPr="00A95EB9" w:rsidRDefault="00B95B99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E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D0621" w:rsidRDefault="000D0621" w:rsidP="000D062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</w:p>
    <w:p w:rsidR="000D0621" w:rsidRPr="0043629E" w:rsidRDefault="00B95B99" w:rsidP="000D0621">
      <w:pPr>
        <w:pStyle w:val="22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.2.2 Гинекология</w:t>
      </w:r>
    </w:p>
    <w:p w:rsidR="000D0621" w:rsidRPr="00AD38BB" w:rsidRDefault="000D0621" w:rsidP="000D062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</w:p>
    <w:p w:rsidR="000D0621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0304B2">
        <w:rPr>
          <w:rFonts w:ascii="Times New Roman" w:hAnsi="Times New Roman"/>
          <w:b/>
          <w:bCs/>
          <w:sz w:val="28"/>
          <w:szCs w:val="28"/>
        </w:rPr>
        <w:t>емы индивидуальных заданий</w:t>
      </w:r>
    </w:p>
    <w:p w:rsidR="000D0621" w:rsidRPr="000304B2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25B">
        <w:rPr>
          <w:rFonts w:ascii="Times New Roman" w:hAnsi="Times New Roman"/>
          <w:sz w:val="28"/>
          <w:szCs w:val="28"/>
        </w:rPr>
        <w:t xml:space="preserve">пределить показания к госпитализации, организовать ее в соответствии с состоянием больного; провести дифференциальную диагностику основных </w:t>
      </w:r>
      <w:r>
        <w:rPr>
          <w:rFonts w:ascii="Times New Roman" w:hAnsi="Times New Roman"/>
          <w:sz w:val="28"/>
          <w:szCs w:val="28"/>
        </w:rPr>
        <w:t xml:space="preserve">гинекологических </w:t>
      </w:r>
      <w:r w:rsidRPr="00F3425B">
        <w:rPr>
          <w:rFonts w:ascii="Times New Roman" w:hAnsi="Times New Roman"/>
          <w:sz w:val="28"/>
          <w:szCs w:val="28"/>
        </w:rPr>
        <w:t>заболеваний, обосновать клинический диагноз</w:t>
      </w:r>
      <w:r>
        <w:rPr>
          <w:rFonts w:ascii="Times New Roman" w:hAnsi="Times New Roman"/>
          <w:sz w:val="28"/>
          <w:szCs w:val="28"/>
        </w:rPr>
        <w:t xml:space="preserve"> пациента с заболеваниями малого таза</w:t>
      </w:r>
      <w:r w:rsidRPr="00F3425B">
        <w:rPr>
          <w:rFonts w:ascii="Times New Roman" w:hAnsi="Times New Roman"/>
          <w:sz w:val="28"/>
          <w:szCs w:val="28"/>
        </w:rPr>
        <w:t>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425B">
        <w:rPr>
          <w:rFonts w:ascii="Times New Roman" w:hAnsi="Times New Roman"/>
          <w:sz w:val="28"/>
          <w:szCs w:val="28"/>
        </w:rPr>
        <w:t>азработать схему, план и тактику ведения больного в сложных клинических случаях, обосновать дифференциальный диагноз, показания и противопоказания к назначению специфической и несп</w:t>
      </w:r>
      <w:r>
        <w:rPr>
          <w:rFonts w:ascii="Times New Roman" w:hAnsi="Times New Roman"/>
          <w:sz w:val="28"/>
          <w:szCs w:val="28"/>
        </w:rPr>
        <w:t>е</w:t>
      </w:r>
      <w:r w:rsidRPr="00F3425B">
        <w:rPr>
          <w:rFonts w:ascii="Times New Roman" w:hAnsi="Times New Roman"/>
          <w:sz w:val="28"/>
          <w:szCs w:val="28"/>
        </w:rPr>
        <w:t>цифической терапии;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3425B">
        <w:rPr>
          <w:rFonts w:ascii="Times New Roman" w:hAnsi="Times New Roman"/>
          <w:sz w:val="28"/>
          <w:szCs w:val="28"/>
        </w:rPr>
        <w:t>пределить необходимость специальных методов исследования (</w:t>
      </w:r>
      <w:r>
        <w:rPr>
          <w:rFonts w:ascii="Times New Roman" w:hAnsi="Times New Roman"/>
          <w:sz w:val="28"/>
          <w:szCs w:val="28"/>
        </w:rPr>
        <w:t>эндоскопических, ультразвуковых</w:t>
      </w:r>
      <w:r w:rsidRPr="00F3425B">
        <w:rPr>
          <w:rFonts w:ascii="Times New Roman" w:hAnsi="Times New Roman"/>
          <w:sz w:val="28"/>
          <w:szCs w:val="28"/>
        </w:rPr>
        <w:t>, лабораторных, рентгенологических), организовать их выполнение и провести интерпретацию их результатов;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3425B">
        <w:rPr>
          <w:rFonts w:ascii="Times New Roman" w:hAnsi="Times New Roman"/>
          <w:sz w:val="28"/>
          <w:szCs w:val="28"/>
        </w:rPr>
        <w:t>спользовать методики распознавания и лечения следующих неотложных состояний: анафилактический шок, инфаркт миокарда, инсульт, черепно-мозговая травма, «острый живот», внематочная беременность, гипогликемическая и гипергликемическая кома, клиническая смерть;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425B">
        <w:rPr>
          <w:rFonts w:ascii="Times New Roman" w:hAnsi="Times New Roman"/>
          <w:sz w:val="28"/>
          <w:szCs w:val="28"/>
        </w:rPr>
        <w:t xml:space="preserve">равильно и максимально полно собрать анамнез болезни и анамнез жизни </w:t>
      </w:r>
      <w:r>
        <w:rPr>
          <w:rFonts w:ascii="Times New Roman" w:hAnsi="Times New Roman"/>
          <w:sz w:val="28"/>
          <w:szCs w:val="28"/>
        </w:rPr>
        <w:t>гинекологического больного</w:t>
      </w:r>
      <w:r w:rsidRPr="00F3425B">
        <w:rPr>
          <w:rFonts w:ascii="Times New Roman" w:hAnsi="Times New Roman"/>
          <w:sz w:val="28"/>
          <w:szCs w:val="28"/>
        </w:rPr>
        <w:t>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425B">
        <w:rPr>
          <w:rFonts w:ascii="Times New Roman" w:hAnsi="Times New Roman"/>
          <w:sz w:val="28"/>
          <w:szCs w:val="28"/>
        </w:rPr>
        <w:t xml:space="preserve">ыявить характерные признаки </w:t>
      </w:r>
      <w:r w:rsidRPr="004D6C67">
        <w:rPr>
          <w:rFonts w:ascii="Times New Roman" w:hAnsi="Times New Roman"/>
          <w:sz w:val="28"/>
          <w:szCs w:val="28"/>
        </w:rPr>
        <w:t xml:space="preserve">имеющегося </w:t>
      </w:r>
      <w:r>
        <w:rPr>
          <w:rFonts w:ascii="Times New Roman" w:hAnsi="Times New Roman"/>
          <w:sz w:val="28"/>
          <w:szCs w:val="28"/>
        </w:rPr>
        <w:t>гинекологического</w:t>
      </w:r>
      <w:r w:rsidRPr="004D6C67">
        <w:rPr>
          <w:rFonts w:ascii="Times New Roman" w:hAnsi="Times New Roman"/>
          <w:sz w:val="28"/>
          <w:szCs w:val="28"/>
        </w:rPr>
        <w:t xml:space="preserve"> заболевания у пациентов, в том числе у лиц молодого возраста</w:t>
      </w:r>
      <w:r w:rsidRPr="00F3425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3425B">
        <w:rPr>
          <w:rFonts w:ascii="Times New Roman" w:hAnsi="Times New Roman"/>
          <w:sz w:val="28"/>
          <w:szCs w:val="28"/>
        </w:rPr>
        <w:t>у</w:t>
      </w:r>
      <w:proofErr w:type="gramEnd"/>
      <w:r w:rsidRPr="00F3425B">
        <w:rPr>
          <w:rFonts w:ascii="Times New Roman" w:hAnsi="Times New Roman"/>
          <w:sz w:val="28"/>
          <w:szCs w:val="28"/>
        </w:rPr>
        <w:t xml:space="preserve"> пожилых;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25B">
        <w:rPr>
          <w:rFonts w:ascii="Times New Roman" w:hAnsi="Times New Roman"/>
          <w:sz w:val="28"/>
          <w:szCs w:val="28"/>
        </w:rPr>
        <w:t>босновать назначение необходимых лабораторно-инструментальных исследований;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25B">
        <w:rPr>
          <w:rFonts w:ascii="Times New Roman" w:hAnsi="Times New Roman"/>
          <w:sz w:val="28"/>
          <w:szCs w:val="28"/>
        </w:rPr>
        <w:t xml:space="preserve">ценить морфологические и биохимические показатели крови, мочи, </w:t>
      </w:r>
      <w:r>
        <w:rPr>
          <w:rFonts w:ascii="Times New Roman" w:hAnsi="Times New Roman"/>
          <w:sz w:val="28"/>
          <w:szCs w:val="28"/>
        </w:rPr>
        <w:t>кала</w:t>
      </w:r>
      <w:r w:rsidRPr="00F3425B">
        <w:rPr>
          <w:rFonts w:ascii="Times New Roman" w:hAnsi="Times New Roman"/>
          <w:sz w:val="28"/>
          <w:szCs w:val="28"/>
        </w:rPr>
        <w:t xml:space="preserve"> и других биологических сред, данные рентгеноскопии и рентгенографии, ЭКГ, </w:t>
      </w:r>
      <w:proofErr w:type="spellStart"/>
      <w:proofErr w:type="gramStart"/>
      <w:r w:rsidRPr="00F3425B">
        <w:rPr>
          <w:rFonts w:ascii="Times New Roman" w:hAnsi="Times New Roman"/>
          <w:sz w:val="28"/>
          <w:szCs w:val="28"/>
        </w:rPr>
        <w:t>ЭХО-графии</w:t>
      </w:r>
      <w:proofErr w:type="spellEnd"/>
      <w:proofErr w:type="gramEnd"/>
      <w:r w:rsidRPr="00F3425B">
        <w:rPr>
          <w:rFonts w:ascii="Times New Roman" w:hAnsi="Times New Roman"/>
          <w:sz w:val="28"/>
          <w:szCs w:val="28"/>
        </w:rPr>
        <w:t>, КТ и МРТ в диагностике патологического процесса и определении его активности;</w:t>
      </w:r>
    </w:p>
    <w:p w:rsidR="00B95B99" w:rsidRPr="00F3425B" w:rsidRDefault="00B95B99" w:rsidP="00B95B99">
      <w:pPr>
        <w:pStyle w:val="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D6C67">
        <w:rPr>
          <w:rFonts w:ascii="Times New Roman" w:hAnsi="Times New Roman"/>
          <w:sz w:val="28"/>
          <w:szCs w:val="28"/>
        </w:rPr>
        <w:t xml:space="preserve">обосновать показания к назначению пациенту с </w:t>
      </w:r>
      <w:r>
        <w:rPr>
          <w:rFonts w:ascii="Times New Roman" w:hAnsi="Times New Roman"/>
          <w:sz w:val="28"/>
          <w:szCs w:val="28"/>
        </w:rPr>
        <w:t>гинекологическим</w:t>
      </w:r>
      <w:r w:rsidRPr="004D6C67">
        <w:rPr>
          <w:rFonts w:ascii="Times New Roman" w:hAnsi="Times New Roman"/>
          <w:sz w:val="28"/>
          <w:szCs w:val="28"/>
        </w:rPr>
        <w:t xml:space="preserve"> заболеванием</w:t>
      </w:r>
      <w:r w:rsidRPr="00F3425B">
        <w:rPr>
          <w:rFonts w:ascii="Times New Roman" w:hAnsi="Times New Roman"/>
          <w:sz w:val="28"/>
          <w:szCs w:val="28"/>
        </w:rPr>
        <w:t xml:space="preserve"> антибактериальных препаратов, </w:t>
      </w:r>
      <w:r>
        <w:rPr>
          <w:rFonts w:ascii="Times New Roman" w:hAnsi="Times New Roman"/>
          <w:sz w:val="28"/>
          <w:szCs w:val="28"/>
        </w:rPr>
        <w:t>противовирусных препаратов</w:t>
      </w:r>
      <w:r w:rsidRPr="00F34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425B">
        <w:rPr>
          <w:rFonts w:ascii="Times New Roman" w:hAnsi="Times New Roman"/>
          <w:sz w:val="28"/>
          <w:szCs w:val="28"/>
        </w:rPr>
        <w:t>глюкокортикостероидов</w:t>
      </w:r>
      <w:proofErr w:type="spellEnd"/>
      <w:r w:rsidRPr="00F3425B">
        <w:rPr>
          <w:rFonts w:ascii="Times New Roman" w:hAnsi="Times New Roman"/>
          <w:sz w:val="28"/>
          <w:szCs w:val="28"/>
        </w:rPr>
        <w:t>;</w:t>
      </w:r>
    </w:p>
    <w:p w:rsidR="00B95B99" w:rsidRPr="00FB14B8" w:rsidRDefault="00B95B99" w:rsidP="00B95B99">
      <w:pPr>
        <w:widowControl w:val="0"/>
        <w:numPr>
          <w:ilvl w:val="0"/>
          <w:numId w:val="4"/>
        </w:numPr>
        <w:shd w:val="clear" w:color="auto" w:fill="FFFFFF"/>
        <w:tabs>
          <w:tab w:val="left" w:pos="539"/>
        </w:tabs>
        <w:spacing w:after="0" w:line="360" w:lineRule="auto"/>
        <w:ind w:left="5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8C7A44">
        <w:rPr>
          <w:rFonts w:ascii="Times New Roman" w:hAnsi="Times New Roman"/>
          <w:sz w:val="28"/>
        </w:rPr>
        <w:t xml:space="preserve">нтерпретировать результаты </w:t>
      </w:r>
      <w:r>
        <w:rPr>
          <w:rFonts w:ascii="Times New Roman" w:hAnsi="Times New Roman"/>
          <w:sz w:val="28"/>
        </w:rPr>
        <w:t>клинико-лабораторных и инструментальных</w:t>
      </w:r>
      <w:r w:rsidRPr="008C7A44">
        <w:rPr>
          <w:rFonts w:ascii="Times New Roman" w:hAnsi="Times New Roman"/>
          <w:sz w:val="28"/>
        </w:rPr>
        <w:t xml:space="preserve"> методов исследования, в том числе и </w:t>
      </w:r>
      <w:r>
        <w:rPr>
          <w:rFonts w:ascii="Times New Roman" w:hAnsi="Times New Roman"/>
          <w:sz w:val="28"/>
        </w:rPr>
        <w:t>репродуктивной системы.</w:t>
      </w:r>
    </w:p>
    <w:p w:rsidR="00B95B99" w:rsidRPr="00450B48" w:rsidRDefault="00B95B99" w:rsidP="00B95B99">
      <w:pPr>
        <w:widowControl w:val="0"/>
        <w:numPr>
          <w:ilvl w:val="0"/>
          <w:numId w:val="4"/>
        </w:numPr>
        <w:shd w:val="clear" w:color="auto" w:fill="FFFFFF"/>
        <w:tabs>
          <w:tab w:val="left" w:pos="539"/>
        </w:tabs>
        <w:spacing w:after="0" w:line="360" w:lineRule="auto"/>
        <w:ind w:left="5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Интерпретировать эндоскопические признаки воспалительных заболеваний матки и придатков.</w:t>
      </w:r>
    </w:p>
    <w:p w:rsidR="000D0621" w:rsidRDefault="000D0621" w:rsidP="00B9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0621" w:rsidRPr="000304B2" w:rsidRDefault="000D0621" w:rsidP="000D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4B2">
        <w:rPr>
          <w:rFonts w:ascii="Times New Roman" w:hAnsi="Times New Roman"/>
          <w:b/>
          <w:bCs/>
          <w:sz w:val="28"/>
          <w:szCs w:val="28"/>
        </w:rPr>
        <w:t>Примерные вопросы для устного собеседования</w:t>
      </w:r>
    </w:p>
    <w:p w:rsidR="000D0621" w:rsidRDefault="000D0621" w:rsidP="000D0621">
      <w:pPr>
        <w:pStyle w:val="Style6"/>
        <w:widowControl/>
        <w:tabs>
          <w:tab w:val="left" w:leader="underscore" w:pos="0"/>
        </w:tabs>
        <w:spacing w:line="276" w:lineRule="auto"/>
        <w:rPr>
          <w:rStyle w:val="FontStyle60"/>
          <w:sz w:val="28"/>
          <w:szCs w:val="28"/>
        </w:rPr>
      </w:pPr>
    </w:p>
    <w:p w:rsidR="00B95B99" w:rsidRPr="00A50B7C" w:rsidRDefault="00B95B99" w:rsidP="00B95B99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Style w:val="FontStyle60"/>
          <w:sz w:val="28"/>
          <w:szCs w:val="28"/>
        </w:rPr>
        <w:t>1</w:t>
      </w:r>
      <w:r w:rsidRPr="00A50B7C">
        <w:rPr>
          <w:rStyle w:val="FontStyle60"/>
          <w:sz w:val="28"/>
          <w:szCs w:val="28"/>
        </w:rPr>
        <w:t xml:space="preserve">. </w:t>
      </w:r>
      <w:r w:rsidRPr="00A50B7C">
        <w:rPr>
          <w:rFonts w:ascii="Times New Roman" w:hAnsi="Times New Roman"/>
          <w:sz w:val="28"/>
          <w:szCs w:val="28"/>
        </w:rPr>
        <w:t>Пролапс тазовых органов. Классификация, клиника, хирургические методы</w:t>
      </w:r>
    </w:p>
    <w:p w:rsidR="00B95B99" w:rsidRPr="00A50B7C" w:rsidRDefault="00B95B99" w:rsidP="00B95B99">
      <w:pPr>
        <w:spacing w:after="0" w:line="360" w:lineRule="auto"/>
        <w:rPr>
          <w:rStyle w:val="FontStyle60"/>
          <w:sz w:val="28"/>
          <w:szCs w:val="28"/>
        </w:rPr>
      </w:pPr>
      <w:r w:rsidRPr="00A50B7C">
        <w:rPr>
          <w:rFonts w:ascii="Times New Roman" w:hAnsi="Times New Roman"/>
          <w:sz w:val="28"/>
          <w:szCs w:val="28"/>
        </w:rPr>
        <w:lastRenderedPageBreak/>
        <w:t>лечения.</w:t>
      </w:r>
    </w:p>
    <w:p w:rsidR="00B95B99" w:rsidRDefault="00B95B99" w:rsidP="00B95B99">
      <w:pPr>
        <w:pStyle w:val="Style6"/>
        <w:widowControl/>
        <w:tabs>
          <w:tab w:val="left" w:leader="underscore" w:pos="0"/>
        </w:tabs>
        <w:spacing w:line="360" w:lineRule="auto"/>
        <w:jc w:val="lef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2. Наружный генитальный и </w:t>
      </w:r>
      <w:proofErr w:type="spellStart"/>
      <w:r>
        <w:rPr>
          <w:rStyle w:val="FontStyle60"/>
          <w:sz w:val="28"/>
          <w:szCs w:val="28"/>
        </w:rPr>
        <w:t>экстрагенитальный</w:t>
      </w:r>
      <w:proofErr w:type="spellEnd"/>
      <w:r>
        <w:rPr>
          <w:rStyle w:val="FontStyle60"/>
          <w:sz w:val="28"/>
          <w:szCs w:val="28"/>
        </w:rPr>
        <w:t xml:space="preserve"> </w:t>
      </w:r>
      <w:proofErr w:type="spellStart"/>
      <w:r>
        <w:rPr>
          <w:rStyle w:val="FontStyle60"/>
          <w:sz w:val="28"/>
          <w:szCs w:val="28"/>
        </w:rPr>
        <w:t>эндометриоз</w:t>
      </w:r>
      <w:proofErr w:type="spellEnd"/>
      <w:r>
        <w:rPr>
          <w:rStyle w:val="FontStyle60"/>
          <w:sz w:val="28"/>
          <w:szCs w:val="28"/>
        </w:rPr>
        <w:t>. Клиника, диагностика.</w:t>
      </w:r>
    </w:p>
    <w:p w:rsidR="00B95B99" w:rsidRDefault="00B95B99" w:rsidP="00B95B99">
      <w:pPr>
        <w:pStyle w:val="Style6"/>
        <w:widowControl/>
        <w:tabs>
          <w:tab w:val="left" w:leader="underscore" w:pos="0"/>
        </w:tabs>
        <w:spacing w:line="360" w:lineRule="auto"/>
        <w:jc w:val="lef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3. Миома матки. </w:t>
      </w:r>
      <w:proofErr w:type="spellStart"/>
      <w:r>
        <w:rPr>
          <w:rStyle w:val="FontStyle60"/>
          <w:sz w:val="28"/>
          <w:szCs w:val="28"/>
        </w:rPr>
        <w:t>Этиопатогенез</w:t>
      </w:r>
      <w:proofErr w:type="spellEnd"/>
      <w:r>
        <w:rPr>
          <w:rStyle w:val="FontStyle60"/>
          <w:sz w:val="28"/>
          <w:szCs w:val="28"/>
        </w:rPr>
        <w:t>. Клиника. Показания к эндоскопическим методам лечения.</w:t>
      </w:r>
    </w:p>
    <w:p w:rsidR="00B95B99" w:rsidRDefault="00B95B99" w:rsidP="00B95B99">
      <w:pPr>
        <w:pStyle w:val="Style6"/>
        <w:widowControl/>
        <w:tabs>
          <w:tab w:val="left" w:leader="underscore" w:pos="0"/>
        </w:tabs>
        <w:spacing w:line="360" w:lineRule="auto"/>
        <w:jc w:val="lef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4. Апоплексия яичников, геморрагическая форма. Эндоскопические методы диагностики и лечения.</w:t>
      </w:r>
    </w:p>
    <w:p w:rsidR="00B95B99" w:rsidRPr="00A50B7C" w:rsidRDefault="00B95B99" w:rsidP="00B95B99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50B7C">
        <w:rPr>
          <w:rFonts w:ascii="Times New Roman" w:hAnsi="Times New Roman"/>
          <w:sz w:val="28"/>
          <w:szCs w:val="28"/>
        </w:rPr>
        <w:t>Воспалительные заболевания придатков матки (</w:t>
      </w:r>
      <w:proofErr w:type="spellStart"/>
      <w:r w:rsidRPr="00A50B7C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A50B7C">
        <w:rPr>
          <w:rFonts w:ascii="Times New Roman" w:hAnsi="Times New Roman"/>
          <w:sz w:val="28"/>
          <w:szCs w:val="28"/>
        </w:rPr>
        <w:t>).</w:t>
      </w:r>
    </w:p>
    <w:p w:rsidR="00B95B99" w:rsidRPr="00A50B7C" w:rsidRDefault="00B95B99" w:rsidP="00B95B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B7C">
        <w:rPr>
          <w:rFonts w:ascii="Times New Roman" w:hAnsi="Times New Roman"/>
          <w:sz w:val="28"/>
          <w:szCs w:val="28"/>
        </w:rPr>
        <w:t>Классификация, клиника, диагностика, лечения.</w:t>
      </w:r>
    </w:p>
    <w:p w:rsidR="00B95B99" w:rsidRPr="00A50B7C" w:rsidRDefault="00B95B99" w:rsidP="00B95B99">
      <w:pPr>
        <w:pStyle w:val="a6"/>
        <w:widowControl w:val="0"/>
        <w:shd w:val="clear" w:color="auto" w:fill="FFFFFF"/>
        <w:spacing w:line="36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50B7C">
        <w:rPr>
          <w:rFonts w:ascii="Times New Roman" w:hAnsi="Times New Roman"/>
          <w:sz w:val="28"/>
          <w:szCs w:val="28"/>
        </w:rPr>
        <w:t>Урогенитальный кандидоз. Классификация, клиника, диагностика, лечение.</w:t>
      </w:r>
    </w:p>
    <w:p w:rsidR="00B95B99" w:rsidRPr="00A50B7C" w:rsidRDefault="00B95B99" w:rsidP="00B95B99">
      <w:pPr>
        <w:pStyle w:val="a6"/>
        <w:widowControl w:val="0"/>
        <w:shd w:val="clear" w:color="auto" w:fill="FFFFFF"/>
        <w:spacing w:line="36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50B7C">
        <w:rPr>
          <w:rFonts w:ascii="Times New Roman" w:hAnsi="Times New Roman"/>
          <w:sz w:val="28"/>
          <w:szCs w:val="28"/>
        </w:rPr>
        <w:t xml:space="preserve">Бактериальный </w:t>
      </w:r>
      <w:proofErr w:type="spellStart"/>
      <w:r w:rsidRPr="00A50B7C">
        <w:rPr>
          <w:rFonts w:ascii="Times New Roman" w:hAnsi="Times New Roman"/>
          <w:sz w:val="28"/>
          <w:szCs w:val="28"/>
        </w:rPr>
        <w:t>вагиноз</w:t>
      </w:r>
      <w:proofErr w:type="spellEnd"/>
      <w:r w:rsidRPr="00A50B7C">
        <w:rPr>
          <w:rFonts w:ascii="Times New Roman" w:hAnsi="Times New Roman"/>
          <w:sz w:val="28"/>
          <w:szCs w:val="28"/>
        </w:rPr>
        <w:t>. Диагностика, лечение.</w:t>
      </w:r>
    </w:p>
    <w:p w:rsidR="00B95B99" w:rsidRPr="00A50B7C" w:rsidRDefault="00B95B99" w:rsidP="00B95B99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50B7C">
        <w:rPr>
          <w:rFonts w:ascii="Times New Roman" w:hAnsi="Times New Roman"/>
          <w:sz w:val="28"/>
          <w:szCs w:val="28"/>
        </w:rPr>
        <w:t>Аномальные маточные кровотечения. Кла</w:t>
      </w:r>
      <w:r>
        <w:rPr>
          <w:rFonts w:ascii="Times New Roman" w:hAnsi="Times New Roman"/>
          <w:sz w:val="28"/>
          <w:szCs w:val="28"/>
        </w:rPr>
        <w:t>с</w:t>
      </w:r>
      <w:r w:rsidRPr="00A50B7C">
        <w:rPr>
          <w:rFonts w:ascii="Times New Roman" w:hAnsi="Times New Roman"/>
          <w:sz w:val="28"/>
          <w:szCs w:val="28"/>
        </w:rPr>
        <w:t>сификация. Современные методы  Диагностики. Лечение.</w:t>
      </w:r>
    </w:p>
    <w:p w:rsidR="00B95B99" w:rsidRPr="00A50B7C" w:rsidRDefault="00B95B99" w:rsidP="00B95B99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50B7C">
        <w:rPr>
          <w:rFonts w:ascii="Times New Roman" w:hAnsi="Times New Roman"/>
          <w:sz w:val="28"/>
          <w:szCs w:val="28"/>
        </w:rPr>
        <w:t>Перекрут ножки опухоли яичников (придатков матки). Клиника, диагностика, тактика.</w:t>
      </w:r>
    </w:p>
    <w:p w:rsidR="00B95B99" w:rsidRPr="00A50B7C" w:rsidRDefault="00B95B99" w:rsidP="00B95B99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A50B7C">
        <w:rPr>
          <w:rFonts w:ascii="Times New Roman" w:hAnsi="Times New Roman"/>
          <w:sz w:val="28"/>
          <w:szCs w:val="28"/>
        </w:rPr>
        <w:t xml:space="preserve">Гнойные </w:t>
      </w:r>
      <w:proofErr w:type="spellStart"/>
      <w:r w:rsidRPr="00A50B7C">
        <w:rPr>
          <w:rFonts w:ascii="Times New Roman" w:hAnsi="Times New Roman"/>
          <w:sz w:val="28"/>
          <w:szCs w:val="28"/>
        </w:rPr>
        <w:t>тубоовариальные</w:t>
      </w:r>
      <w:proofErr w:type="spellEnd"/>
      <w:r w:rsidRPr="00A50B7C">
        <w:rPr>
          <w:rFonts w:ascii="Times New Roman" w:hAnsi="Times New Roman"/>
          <w:sz w:val="28"/>
          <w:szCs w:val="28"/>
        </w:rPr>
        <w:t xml:space="preserve"> образования. Клиника, диагностика, лечение.</w:t>
      </w:r>
    </w:p>
    <w:p w:rsidR="00B95B99" w:rsidRPr="00A50B7C" w:rsidRDefault="00B95B99" w:rsidP="00B95B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A50B7C">
        <w:rPr>
          <w:rFonts w:ascii="Times New Roman" w:hAnsi="Times New Roman"/>
          <w:sz w:val="28"/>
          <w:szCs w:val="28"/>
        </w:rPr>
        <w:t>Внематочная беременность. Классификация, клиника, диагностика, лечение.</w:t>
      </w:r>
    </w:p>
    <w:p w:rsidR="00B95B99" w:rsidRPr="00A50B7C" w:rsidRDefault="00B95B99" w:rsidP="00B95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12.</w:t>
      </w:r>
      <w:r w:rsidRPr="00A50B7C">
        <w:rPr>
          <w:rFonts w:ascii="Times New Roman" w:hAnsi="Times New Roman"/>
          <w:sz w:val="28"/>
          <w:szCs w:val="28"/>
        </w:rPr>
        <w:t>Рак шейки матки. Классификация. Клиника, диагностика и принципы лечения.</w:t>
      </w:r>
    </w:p>
    <w:p w:rsidR="000D0621" w:rsidRPr="004A3B4D" w:rsidRDefault="000D0621" w:rsidP="00B95B99">
      <w:pPr>
        <w:pStyle w:val="Style6"/>
        <w:widowControl/>
        <w:tabs>
          <w:tab w:val="left" w:leader="underscore" w:pos="0"/>
        </w:tabs>
        <w:spacing w:line="360" w:lineRule="auto"/>
        <w:rPr>
          <w:rStyle w:val="FontStyle60"/>
          <w:sz w:val="28"/>
          <w:szCs w:val="28"/>
        </w:rPr>
      </w:pPr>
    </w:p>
    <w:p w:rsidR="000D0621" w:rsidRDefault="000D0621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325">
        <w:rPr>
          <w:rFonts w:ascii="Times New Roman" w:hAnsi="Times New Roman"/>
          <w:b/>
          <w:bCs/>
          <w:sz w:val="28"/>
          <w:szCs w:val="28"/>
        </w:rPr>
        <w:t>Практические навыки</w:t>
      </w:r>
    </w:p>
    <w:p w:rsidR="00B95B99" w:rsidRDefault="00B95B99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99" w:rsidRDefault="00B95B99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99" w:rsidRPr="008C7A44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Style w:val="FontStyle60"/>
          <w:sz w:val="28"/>
          <w:szCs w:val="28"/>
        </w:rPr>
        <w:t xml:space="preserve">1. Владеть </w:t>
      </w:r>
      <w:r w:rsidRPr="008C7A44">
        <w:rPr>
          <w:rFonts w:ascii="Times New Roman" w:hAnsi="Times New Roman"/>
          <w:sz w:val="28"/>
        </w:rPr>
        <w:t xml:space="preserve">методикой сбора и анализа жалоб, анамнеза, в том числе </w:t>
      </w:r>
      <w:r>
        <w:rPr>
          <w:rFonts w:ascii="Times New Roman" w:hAnsi="Times New Roman"/>
          <w:sz w:val="28"/>
        </w:rPr>
        <w:t>репродуктивного возраста.</w:t>
      </w:r>
    </w:p>
    <w:p w:rsidR="00B95B99" w:rsidRDefault="00B95B99" w:rsidP="00B95B99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Владеть </w:t>
      </w:r>
      <w:r w:rsidRPr="008C7A44">
        <w:rPr>
          <w:rFonts w:ascii="Times New Roman" w:hAnsi="Times New Roman"/>
          <w:sz w:val="28"/>
        </w:rPr>
        <w:t>методикой объективного обследования больного (осмотр, пальпация, перкус</w:t>
      </w:r>
      <w:r>
        <w:rPr>
          <w:rFonts w:ascii="Times New Roman" w:hAnsi="Times New Roman"/>
          <w:sz w:val="28"/>
        </w:rPr>
        <w:t>сия, аускультация).</w:t>
      </w:r>
    </w:p>
    <w:p w:rsidR="00B95B99" w:rsidRPr="00804F3D" w:rsidRDefault="00B95B99" w:rsidP="00B95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3.Вести  медицинскую документацию</w:t>
      </w:r>
      <w:r w:rsidRPr="00804F3D">
        <w:rPr>
          <w:rFonts w:ascii="Times New Roman" w:hAnsi="Times New Roman"/>
          <w:sz w:val="28"/>
          <w:szCs w:val="28"/>
        </w:rPr>
        <w:t xml:space="preserve"> (в стационаре, поликлинике, на врачебном</w:t>
      </w:r>
      <w:r>
        <w:rPr>
          <w:rFonts w:ascii="Times New Roman" w:hAnsi="Times New Roman"/>
          <w:sz w:val="28"/>
          <w:szCs w:val="28"/>
        </w:rPr>
        <w:t xml:space="preserve"> участке).</w:t>
      </w:r>
    </w:p>
    <w:p w:rsidR="00B95B99" w:rsidRPr="00804F3D" w:rsidRDefault="00B95B99" w:rsidP="00B95B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4.Владеть </w:t>
      </w:r>
      <w:r w:rsidRPr="00804F3D">
        <w:rPr>
          <w:rFonts w:ascii="Times New Roman" w:hAnsi="Times New Roman"/>
          <w:sz w:val="28"/>
          <w:szCs w:val="28"/>
        </w:rPr>
        <w:t>системой алгоритмов консервативного, оперативного и сочетанного лечения</w:t>
      </w:r>
      <w:r>
        <w:rPr>
          <w:rFonts w:ascii="Times New Roman" w:hAnsi="Times New Roman"/>
          <w:sz w:val="28"/>
          <w:szCs w:val="28"/>
        </w:rPr>
        <w:t xml:space="preserve"> гинекологических пациентов при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804F3D">
        <w:rPr>
          <w:rFonts w:ascii="Times New Roman" w:hAnsi="Times New Roman"/>
          <w:sz w:val="28"/>
          <w:szCs w:val="28"/>
        </w:rPr>
        <w:t>осложненном</w:t>
      </w:r>
      <w:proofErr w:type="spellEnd"/>
      <w:r w:rsidRPr="00804F3D">
        <w:rPr>
          <w:rFonts w:ascii="Times New Roman" w:hAnsi="Times New Roman"/>
          <w:sz w:val="28"/>
          <w:szCs w:val="28"/>
        </w:rPr>
        <w:t xml:space="preserve"> и осложненном течении болезни;</w:t>
      </w:r>
    </w:p>
    <w:p w:rsidR="00B95B99" w:rsidRPr="00F605C3" w:rsidRDefault="00B95B99" w:rsidP="00B95B99">
      <w:pPr>
        <w:pStyle w:val="a6"/>
        <w:widowControl w:val="0"/>
        <w:shd w:val="clear" w:color="auto" w:fill="FFFFFF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>
        <w:t>.</w:t>
      </w:r>
      <w:r w:rsidRPr="00F605C3">
        <w:rPr>
          <w:rFonts w:ascii="Times New Roman" w:hAnsi="Times New Roman"/>
          <w:sz w:val="28"/>
          <w:szCs w:val="28"/>
        </w:rPr>
        <w:t>Интерпретировать эндоскопическую семиотику различных заболеваний</w:t>
      </w:r>
      <w:r>
        <w:rPr>
          <w:rFonts w:ascii="Times New Roman" w:hAnsi="Times New Roman"/>
          <w:sz w:val="28"/>
          <w:szCs w:val="28"/>
        </w:rPr>
        <w:t xml:space="preserve"> органов малого таза</w:t>
      </w:r>
      <w:r w:rsidRPr="00F605C3">
        <w:rPr>
          <w:rFonts w:ascii="Times New Roman" w:hAnsi="Times New Roman"/>
          <w:sz w:val="28"/>
          <w:szCs w:val="28"/>
        </w:rPr>
        <w:t xml:space="preserve"> с целью установления заключения.</w:t>
      </w:r>
    </w:p>
    <w:p w:rsidR="00B95B99" w:rsidRDefault="00B95B99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99" w:rsidRDefault="00B95B99" w:rsidP="000D062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82" w:type="pct"/>
        <w:tblInd w:w="108" w:type="dxa"/>
        <w:tblLayout w:type="fixed"/>
        <w:tblLook w:val="00A0"/>
      </w:tblPr>
      <w:tblGrid>
        <w:gridCol w:w="1669"/>
        <w:gridCol w:w="1675"/>
        <w:gridCol w:w="2121"/>
        <w:gridCol w:w="2093"/>
        <w:gridCol w:w="1787"/>
      </w:tblGrid>
      <w:tr w:rsidR="000D0621" w:rsidRPr="00E3497F" w:rsidTr="00E537D5">
        <w:trPr>
          <w:trHeight w:val="1856"/>
        </w:trPr>
        <w:tc>
          <w:tcPr>
            <w:tcW w:w="1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Формируемые компетенции по ФГОС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ИЗ</w:t>
            </w:r>
            <w:r w:rsidRPr="00E3497F">
              <w:rPr>
                <w:rFonts w:ascii="Times New Roman" w:hAnsi="Times New Roman"/>
                <w:color w:val="000000"/>
              </w:rPr>
              <w:t xml:space="preserve"> – индивидуальные задания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E3497F">
              <w:rPr>
                <w:rFonts w:ascii="Times New Roman" w:hAnsi="Times New Roman"/>
                <w:color w:val="000000"/>
              </w:rPr>
              <w:t xml:space="preserve"> – собеседование по контрольным вопросам.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3497F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  <w:r w:rsidRPr="00E3497F">
              <w:rPr>
                <w:rFonts w:ascii="Times New Roman" w:hAnsi="Times New Roman"/>
                <w:color w:val="000000"/>
              </w:rPr>
              <w:t xml:space="preserve"> – оценка освоения практических навыков</w:t>
            </w:r>
          </w:p>
        </w:tc>
      </w:tr>
      <w:tr w:rsidR="000D0621" w:rsidRPr="00E3497F" w:rsidTr="00E537D5">
        <w:trPr>
          <w:trHeight w:val="929"/>
        </w:trPr>
        <w:tc>
          <w:tcPr>
            <w:tcW w:w="1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</w:rPr>
              <w:t>Темы индивидуальных заданий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Вопросы для собеседования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621" w:rsidRPr="00E3497F" w:rsidRDefault="000D062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Практические навыки из перечня</w:t>
            </w:r>
          </w:p>
        </w:tc>
      </w:tr>
      <w:tr w:rsidR="002F5251" w:rsidRPr="00E3497F" w:rsidTr="00E537D5">
        <w:trPr>
          <w:trHeight w:val="30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УК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1-11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1-29</w:t>
            </w:r>
          </w:p>
        </w:tc>
      </w:tr>
      <w:tr w:rsidR="002F5251" w:rsidRPr="00E3497F" w:rsidTr="00E537D5">
        <w:trPr>
          <w:trHeight w:val="30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ПК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1 - 30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F347FD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 xml:space="preserve">4, 7, 10, 13, </w:t>
            </w:r>
          </w:p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>15, 16, 18, 20, 22, 24, 25, 27, 29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>1, 3, 6, 9, 12, 14, 15, 16, 18, 20, 22, 24, 25, 27, 29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1,3,8-11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2,9-11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1 - 30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4,5,12-15,17-19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 xml:space="preserve">2, </w:t>
            </w:r>
            <w:r>
              <w:rPr>
                <w:rFonts w:ascii="Times New Roman" w:hAnsi="Times New Roman"/>
                <w:color w:val="000000"/>
              </w:rPr>
              <w:t>9-11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F347FD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 xml:space="preserve">4, 7, 10, 13, </w:t>
            </w:r>
          </w:p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47FD">
              <w:rPr>
                <w:rFonts w:ascii="Times New Roman" w:hAnsi="Times New Roman"/>
                <w:color w:val="000000"/>
              </w:rPr>
              <w:t>15, 16, 18, 20, 22, 24, 25, 27, 29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F5251" w:rsidRPr="00E3497F" w:rsidTr="00E537D5">
        <w:trPr>
          <w:trHeight w:val="294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497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49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251" w:rsidRPr="00E3497F" w:rsidRDefault="002F5251" w:rsidP="00E53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65118" w:rsidRDefault="00165118" w:rsidP="000D0621">
      <w:pPr>
        <w:pStyle w:val="1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line="360" w:lineRule="auto"/>
        <w:jc w:val="center"/>
      </w:pPr>
    </w:p>
    <w:sectPr w:rsidR="00165118" w:rsidSect="008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B4C"/>
    <w:multiLevelType w:val="hybridMultilevel"/>
    <w:tmpl w:val="E7E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409D1"/>
    <w:multiLevelType w:val="hybridMultilevel"/>
    <w:tmpl w:val="86F4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D64720"/>
    <w:multiLevelType w:val="hybridMultilevel"/>
    <w:tmpl w:val="90AEE7C4"/>
    <w:lvl w:ilvl="0" w:tplc="D3BECC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73B8E"/>
    <w:multiLevelType w:val="hybridMultilevel"/>
    <w:tmpl w:val="CC7C40BE"/>
    <w:lvl w:ilvl="0" w:tplc="33EE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C15E92"/>
    <w:multiLevelType w:val="hybridMultilevel"/>
    <w:tmpl w:val="992C9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17F"/>
    <w:multiLevelType w:val="hybridMultilevel"/>
    <w:tmpl w:val="19D8DD8A"/>
    <w:lvl w:ilvl="0" w:tplc="8B48B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cs="Times New Roman"/>
      </w:rPr>
    </w:lvl>
  </w:abstractNum>
  <w:abstractNum w:abstractNumId="6">
    <w:nsid w:val="2D5E1FBD"/>
    <w:multiLevelType w:val="hybridMultilevel"/>
    <w:tmpl w:val="E800EA88"/>
    <w:lvl w:ilvl="0" w:tplc="E4786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23A096B"/>
    <w:multiLevelType w:val="hybridMultilevel"/>
    <w:tmpl w:val="0F36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172B4"/>
    <w:multiLevelType w:val="hybridMultilevel"/>
    <w:tmpl w:val="E7E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E2032"/>
    <w:multiLevelType w:val="hybridMultilevel"/>
    <w:tmpl w:val="90AEE7C4"/>
    <w:lvl w:ilvl="0" w:tplc="D3BEC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C66525"/>
    <w:multiLevelType w:val="hybridMultilevel"/>
    <w:tmpl w:val="195E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442F"/>
    <w:multiLevelType w:val="hybridMultilevel"/>
    <w:tmpl w:val="52B66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29CF"/>
    <w:multiLevelType w:val="hybridMultilevel"/>
    <w:tmpl w:val="86F4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3A22CB"/>
    <w:multiLevelType w:val="hybridMultilevel"/>
    <w:tmpl w:val="DB90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9F50D7D"/>
    <w:multiLevelType w:val="hybridMultilevel"/>
    <w:tmpl w:val="5872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FF"/>
    <w:rsid w:val="000304B2"/>
    <w:rsid w:val="000615AC"/>
    <w:rsid w:val="00072AA9"/>
    <w:rsid w:val="00074CD6"/>
    <w:rsid w:val="000B2CE8"/>
    <w:rsid w:val="000D0621"/>
    <w:rsid w:val="000E6E5B"/>
    <w:rsid w:val="001367FD"/>
    <w:rsid w:val="00165118"/>
    <w:rsid w:val="001D4E31"/>
    <w:rsid w:val="00211F63"/>
    <w:rsid w:val="00270373"/>
    <w:rsid w:val="002C6553"/>
    <w:rsid w:val="002D20EC"/>
    <w:rsid w:val="002F5251"/>
    <w:rsid w:val="002F5A48"/>
    <w:rsid w:val="0031464B"/>
    <w:rsid w:val="00333B6B"/>
    <w:rsid w:val="00335B73"/>
    <w:rsid w:val="00336B0C"/>
    <w:rsid w:val="003A4BC0"/>
    <w:rsid w:val="003D46CB"/>
    <w:rsid w:val="0042715B"/>
    <w:rsid w:val="0043629E"/>
    <w:rsid w:val="00452664"/>
    <w:rsid w:val="00471EB7"/>
    <w:rsid w:val="004A3B4D"/>
    <w:rsid w:val="004C1FBE"/>
    <w:rsid w:val="004D6C67"/>
    <w:rsid w:val="005857B8"/>
    <w:rsid w:val="005A0D14"/>
    <w:rsid w:val="005A7A1E"/>
    <w:rsid w:val="005E788B"/>
    <w:rsid w:val="0063658F"/>
    <w:rsid w:val="00685FB0"/>
    <w:rsid w:val="007040EC"/>
    <w:rsid w:val="00743211"/>
    <w:rsid w:val="00743FA0"/>
    <w:rsid w:val="00774B9E"/>
    <w:rsid w:val="00796205"/>
    <w:rsid w:val="00832D94"/>
    <w:rsid w:val="00870B9F"/>
    <w:rsid w:val="00871C51"/>
    <w:rsid w:val="0089276B"/>
    <w:rsid w:val="00895C1D"/>
    <w:rsid w:val="008A4F35"/>
    <w:rsid w:val="008B2532"/>
    <w:rsid w:val="008D6AF2"/>
    <w:rsid w:val="00955325"/>
    <w:rsid w:val="00957A4E"/>
    <w:rsid w:val="009645ED"/>
    <w:rsid w:val="009A12B6"/>
    <w:rsid w:val="00A03EDA"/>
    <w:rsid w:val="00A32C25"/>
    <w:rsid w:val="00AC2A13"/>
    <w:rsid w:val="00AD38BB"/>
    <w:rsid w:val="00B21A1C"/>
    <w:rsid w:val="00B32E82"/>
    <w:rsid w:val="00B77BBC"/>
    <w:rsid w:val="00B9543E"/>
    <w:rsid w:val="00B95B99"/>
    <w:rsid w:val="00BA1E94"/>
    <w:rsid w:val="00BC4AF0"/>
    <w:rsid w:val="00C13117"/>
    <w:rsid w:val="00C40CBA"/>
    <w:rsid w:val="00CC528E"/>
    <w:rsid w:val="00CC5403"/>
    <w:rsid w:val="00CF7D7B"/>
    <w:rsid w:val="00D34A82"/>
    <w:rsid w:val="00D84A58"/>
    <w:rsid w:val="00D856B0"/>
    <w:rsid w:val="00DB2396"/>
    <w:rsid w:val="00E32AC1"/>
    <w:rsid w:val="00E365B6"/>
    <w:rsid w:val="00E537D5"/>
    <w:rsid w:val="00E70B55"/>
    <w:rsid w:val="00E80860"/>
    <w:rsid w:val="00EF69B2"/>
    <w:rsid w:val="00F20B30"/>
    <w:rsid w:val="00F25CFF"/>
    <w:rsid w:val="00F27775"/>
    <w:rsid w:val="00F3425B"/>
    <w:rsid w:val="00F94E29"/>
    <w:rsid w:val="00F95054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FF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aliases w:val="Знак5 Знак"/>
    <w:basedOn w:val="a"/>
    <w:link w:val="60"/>
    <w:uiPriority w:val="99"/>
    <w:qFormat/>
    <w:rsid w:val="00F25CFF"/>
    <w:pPr>
      <w:spacing w:before="240" w:after="60"/>
      <w:outlineLvl w:val="5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Знак5 Знак Знак"/>
    <w:link w:val="6"/>
    <w:uiPriority w:val="99"/>
    <w:locked/>
    <w:rsid w:val="00F25C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F25CFF"/>
    <w:rPr>
      <w:rFonts w:ascii="Calibri" w:hAnsi="Calibri"/>
    </w:rPr>
  </w:style>
  <w:style w:type="paragraph" w:styleId="20">
    <w:name w:val="Body Text 2"/>
    <w:basedOn w:val="a"/>
    <w:link w:val="2"/>
    <w:uiPriority w:val="99"/>
    <w:rsid w:val="00F25CFF"/>
    <w:pPr>
      <w:spacing w:after="120" w:line="480" w:lineRule="auto"/>
    </w:pPr>
    <w:rPr>
      <w:rFonts w:eastAsia="Calibri"/>
      <w:sz w:val="20"/>
      <w:szCs w:val="20"/>
      <w:lang/>
    </w:rPr>
  </w:style>
  <w:style w:type="character" w:customStyle="1" w:styleId="BodyText2Char1">
    <w:name w:val="Body Text 2 Char1"/>
    <w:uiPriority w:val="99"/>
    <w:semiHidden/>
    <w:rsid w:val="00C228B8"/>
    <w:rPr>
      <w:rFonts w:eastAsia="Times New Roman"/>
    </w:rPr>
  </w:style>
  <w:style w:type="character" w:customStyle="1" w:styleId="21">
    <w:name w:val="Основной текст 2 Знак1"/>
    <w:uiPriority w:val="99"/>
    <w:semiHidden/>
    <w:rsid w:val="00F25CFF"/>
    <w:rPr>
      <w:rFonts w:ascii="Calibri" w:hAnsi="Calibri" w:cs="Times New Roman"/>
      <w:lang w:eastAsia="ru-RU"/>
    </w:rPr>
  </w:style>
  <w:style w:type="paragraph" w:styleId="a3">
    <w:name w:val="No Spacing"/>
    <w:link w:val="a4"/>
    <w:uiPriority w:val="99"/>
    <w:qFormat/>
    <w:rsid w:val="00F25CFF"/>
    <w:rPr>
      <w:sz w:val="22"/>
    </w:rPr>
  </w:style>
  <w:style w:type="character" w:customStyle="1" w:styleId="a4">
    <w:name w:val="Без интервала Знак"/>
    <w:link w:val="a3"/>
    <w:uiPriority w:val="99"/>
    <w:locked/>
    <w:rsid w:val="00F25CFF"/>
    <w:rPr>
      <w:sz w:val="22"/>
      <w:lang w:eastAsia="ru-RU" w:bidi="ar-SA"/>
    </w:rPr>
  </w:style>
  <w:style w:type="character" w:styleId="a5">
    <w:name w:val="Hyperlink"/>
    <w:uiPriority w:val="99"/>
    <w:rsid w:val="00F25CFF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5CFF"/>
    <w:pPr>
      <w:spacing w:after="0" w:line="240" w:lineRule="auto"/>
      <w:ind w:left="720"/>
    </w:pPr>
    <w:rPr>
      <w:rFonts w:eastAsia="Calibri"/>
      <w:sz w:val="20"/>
      <w:szCs w:val="20"/>
      <w:lang/>
    </w:rPr>
  </w:style>
  <w:style w:type="character" w:customStyle="1" w:styleId="a7">
    <w:name w:val="Абзац списка Знак"/>
    <w:link w:val="a6"/>
    <w:uiPriority w:val="34"/>
    <w:locked/>
    <w:rsid w:val="00F25CFF"/>
    <w:rPr>
      <w:rFonts w:ascii="Calibri" w:hAnsi="Calibri"/>
      <w:sz w:val="20"/>
      <w:lang w:eastAsia="ru-RU"/>
    </w:rPr>
  </w:style>
  <w:style w:type="paragraph" w:customStyle="1" w:styleId="Style6">
    <w:name w:val="Style6"/>
    <w:basedOn w:val="a"/>
    <w:uiPriority w:val="99"/>
    <w:rsid w:val="00F25C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uiPriority w:val="99"/>
    <w:rsid w:val="00F25CFF"/>
    <w:rPr>
      <w:rFonts w:ascii="Times New Roman" w:hAnsi="Times New Roman"/>
      <w:sz w:val="26"/>
    </w:rPr>
  </w:style>
  <w:style w:type="paragraph" w:customStyle="1" w:styleId="1">
    <w:name w:val="Абзац списка1"/>
    <w:basedOn w:val="a"/>
    <w:link w:val="ListParagraphChar"/>
    <w:rsid w:val="00F25CFF"/>
    <w:pPr>
      <w:spacing w:after="0" w:line="240" w:lineRule="auto"/>
      <w:ind w:left="720"/>
    </w:pPr>
    <w:rPr>
      <w:rFonts w:eastAsia="Calibri"/>
      <w:sz w:val="20"/>
      <w:szCs w:val="20"/>
      <w:lang/>
    </w:rPr>
  </w:style>
  <w:style w:type="character" w:customStyle="1" w:styleId="ListParagraphChar">
    <w:name w:val="List Paragraph Char"/>
    <w:link w:val="1"/>
    <w:locked/>
    <w:rsid w:val="00F25CFF"/>
    <w:rPr>
      <w:rFonts w:ascii="Calibri" w:hAnsi="Calibri"/>
      <w:sz w:val="20"/>
      <w:lang w:eastAsia="ru-RU"/>
    </w:rPr>
  </w:style>
  <w:style w:type="paragraph" w:customStyle="1" w:styleId="22">
    <w:name w:val="Абзац списка2"/>
    <w:basedOn w:val="a"/>
    <w:rsid w:val="000D0621"/>
    <w:pPr>
      <w:spacing w:after="0" w:line="240" w:lineRule="auto"/>
      <w:ind w:left="720"/>
    </w:pPr>
    <w:rPr>
      <w:sz w:val="20"/>
      <w:szCs w:val="20"/>
    </w:rPr>
  </w:style>
  <w:style w:type="paragraph" w:styleId="a8">
    <w:name w:val="Title"/>
    <w:basedOn w:val="a"/>
    <w:link w:val="a9"/>
    <w:uiPriority w:val="99"/>
    <w:qFormat/>
    <w:locked/>
    <w:rsid w:val="00074C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74CD6"/>
    <w:rPr>
      <w:rFonts w:ascii="Times New Roman" w:eastAsia="Times New Roman" w:hAnsi="Times New Roman"/>
      <w:sz w:val="28"/>
      <w:szCs w:val="28"/>
    </w:rPr>
  </w:style>
  <w:style w:type="paragraph" w:customStyle="1" w:styleId="10">
    <w:name w:val="Обычный1"/>
    <w:uiPriority w:val="99"/>
    <w:qFormat/>
    <w:rsid w:val="00074CD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4"/>
      <w:szCs w:val="22"/>
      <w:lang w:eastAsia="en-US"/>
    </w:rPr>
  </w:style>
  <w:style w:type="paragraph" w:customStyle="1" w:styleId="11">
    <w:name w:val="Название объекта1"/>
    <w:basedOn w:val="10"/>
    <w:qFormat/>
    <w:rsid w:val="00074C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">
    <w:name w:val="Абзац списка3"/>
    <w:basedOn w:val="a"/>
    <w:rsid w:val="00B95B99"/>
    <w:pPr>
      <w:spacing w:after="0" w:line="240" w:lineRule="auto"/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0B2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C537-6739-4B96-8FD5-6EE16CF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В. ГУК</cp:lastModifiedBy>
  <cp:revision>19</cp:revision>
  <cp:lastPrinted>2021-12-08T12:26:00Z</cp:lastPrinted>
  <dcterms:created xsi:type="dcterms:W3CDTF">2021-12-08T04:15:00Z</dcterms:created>
  <dcterms:modified xsi:type="dcterms:W3CDTF">2023-04-03T05:45:00Z</dcterms:modified>
</cp:coreProperties>
</file>