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3" w:rsidRPr="00746483" w:rsidRDefault="00746483" w:rsidP="0074648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83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виде</w:t>
      </w:r>
    </w:p>
    <w:p w:rsidR="00746483" w:rsidRPr="00746483" w:rsidRDefault="00746483" w:rsidP="0074648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83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«Основы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научно-исследовательской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483">
        <w:rPr>
          <w:rFonts w:ascii="Times New Roman" w:hAnsi="Times New Roman"/>
          <w:b/>
          <w:sz w:val="24"/>
          <w:szCs w:val="24"/>
        </w:rPr>
        <w:t>деятельности»</w:t>
      </w:r>
    </w:p>
    <w:p w:rsidR="00746483" w:rsidRPr="00746483" w:rsidRDefault="00746483" w:rsidP="007464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Абакумов,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диссертация</w:t>
      </w:r>
      <w:proofErr w:type="gramStart"/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Абакумов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2-е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изд.,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перераб</w:t>
      </w:r>
      <w:proofErr w:type="spellEnd"/>
      <w:r w:rsidRPr="00746483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доп.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746483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2018.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208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208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978-5-9704-4790-1.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электронный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ЭБС</w:t>
      </w:r>
      <w:proofErr w:type="spell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"Консультант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врача".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-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4648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https://www.rosmedlib.ru/book/ISBN9785970447901</w:t>
        </w:r>
      </w:hyperlink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Режим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доступа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по</w:t>
      </w:r>
      <w:r w:rsidR="00746483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746483">
        <w:rPr>
          <w:rFonts w:ascii="Times New Roman" w:hAnsi="Times New Roman"/>
          <w:sz w:val="24"/>
          <w:szCs w:val="24"/>
          <w:shd w:val="clear" w:color="auto" w:fill="F7F7F7"/>
        </w:rPr>
        <w:t>подписке.</w:t>
      </w:r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Третьякова,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Индексы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научного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цитирования: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возможности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перспективы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оценке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результатов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научной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деятельности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Третьякова.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Вологда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ВолНЦ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РАН,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2014.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52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978-5-93299-276-0.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6" w:tooltip="https://e.lanbook.com/book/125236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https://e.lanbook.com/book/125236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Советы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молодому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ученому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специалисту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методические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рекомендации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под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науч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ред.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А.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Матвеевой,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Воронушкиной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Барнаул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АлтГПУ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2019.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48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7" w:tooltip="https://e.lanbook.com/book/139191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https://e.lanbook.com/book/139191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Основы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научной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работы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диссертационного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Андреев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Г.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Барвиненко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Верба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др.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Москва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Финансы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статистика,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2012.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296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978-5-279-03527-4.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ЭБС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"Консультант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студента"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[сайт].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URL</w:t>
      </w:r>
      <w:proofErr w:type="spellEnd"/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8" w:tooltip="https://www.studentlibrary.ru/book/ISBN9785279035274.html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https://www.studentlibrary.ru/book/ISBN9785279035274.html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Кожухар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Основы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Кожухар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Москва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Дашков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К</w:t>
      </w:r>
      <w:proofErr w:type="gram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2012.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216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978-5-394-01711-7.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ЭБС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"Консультант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студента"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[сайт].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URL</w:t>
      </w:r>
      <w:proofErr w:type="spellEnd"/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9" w:tooltip="https://www.studentlibrary.ru/book/ISBN9785394017117.html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https://www.studentlibrary.ru/book/ISBN9785394017117.html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клинической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медицине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Долгушина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др.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]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Москва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ГЭОТАР-Медиа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2016.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112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978-5-9704-3898-5.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ЭБС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"Консультант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студента"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[сайт].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URL</w:t>
      </w:r>
      <w:proofErr w:type="spellEnd"/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0" w:tooltip="https://www.studentlibrary.ru/book/ISBN9785970438985.html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https://www.studentlibrary.ru/book/ISBN9785970438985.html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Управление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проектами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использованием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Microsoft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Project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2013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Спиридонов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Васючкова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Иванчева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А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др.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Москва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Национальный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Открытый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Университет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"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ИНТУИТ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",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2016.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ЭБС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"Консультант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студента"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[сайт].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URL</w:t>
      </w:r>
      <w:proofErr w:type="spellEnd"/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1" w:tooltip="https://www.studentlibrary.ru/book/intuit_394.html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https://www.studentlibrary.ru/book/intuit_394.html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Шкляр,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Ф.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Основы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Шкляр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Ф.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Москва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Дашков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К</w:t>
      </w:r>
      <w:proofErr w:type="gram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2014.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244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978-5-394-02162-6.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ЭБС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"Консультант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студента"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[сайт].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URL</w:t>
      </w:r>
      <w:proofErr w:type="spellEnd"/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2" w:tooltip="https://www.studentlibrary.ru/book/ISBN9785394021626.html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https://www.studentlibrary.ru/book/ISBN9785394021626.html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Коречков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Ю.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Ю.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Коречков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Иванов.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Москва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МУБиНТ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2020.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118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978-5-9527-0401-5.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3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https://e.lanbook.com/book/154088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Ромм,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Философия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науки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Ромм,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Вихман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Р.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Мазурова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Новосибирск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НГТУ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2020.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124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978-5-7782-4136-7.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4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https://e.lanbook.com/book/152303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научного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исследования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учебно-методическое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составители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Богуславская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др.].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Красноярск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СФУ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2018.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95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978-5-7638-3690-5.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5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https://e.lanbook.com/book/157717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Лапаева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Г.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Г.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Лапаева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Лапае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С.П..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Оренбург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ОГУ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2017.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249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978-5-7410-1791-3.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lastRenderedPageBreak/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6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https://e.lanbook.com/book/110609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научного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исследования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учебно-методическое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сост.: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Богуславская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др.].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Красноярск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СФУ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2018.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95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978-5-7638-3690-5.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7" w:tooltip="https://e.lanbook.com/book/157717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https://e.lanbook.com/book/157717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Голубева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А.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научного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исследования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учебно-методическое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А.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Голубева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Ярославль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Ярославская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ГСХА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2019.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72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8" w:tooltip="https://e.lanbook.com/book/172585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https://e.lanbook.com/book/172585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Ренгольд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Методология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учебно-методическое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Ренгольд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Омск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СибАДИ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2019.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46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19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https://e.lanbook.com/book/149506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Асхаков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Основы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Асхаков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Карачаевск</w:t>
      </w:r>
      <w:proofErr w:type="spellEnd"/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КЧГУ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2020.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348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https://e.lanbook.com/book/161998</w:t>
      </w:r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Пархоменко,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А.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Основы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А.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Пархоменко.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Омск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Омский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ГАУ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2020.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80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978-5-89764-853-5.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https://e.lanbook.com/book/170287</w:t>
      </w:r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a7"/>
          <w:rFonts w:ascii="Times New Roman" w:eastAsia="Cambria Math" w:hAnsi="Times New Roman"/>
          <w:color w:val="auto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Основы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учебное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пособие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сост.: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Ю.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В.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Устинова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[и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др.].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Кемерово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КемГУ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2019.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112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978-5-8353-2426-2.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—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URL: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20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https://e.lanbook.com/book/134299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r w:rsidRPr="00746483">
        <w:rPr>
          <w:rFonts w:ascii="Times New Roman" w:hAnsi="Times New Roman"/>
          <w:sz w:val="24"/>
          <w:szCs w:val="24"/>
        </w:rPr>
        <w:t>Зыкова,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Е.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В.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Организация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и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планирование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исследовательской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работы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учебное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пособие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Е.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В.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Зыкова.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ВолгГМУ,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2020.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180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электронный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URL: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746483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https://e.lanbook.com/book/179555</w:t>
        </w:r>
      </w:hyperlink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Режим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доступа: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для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46483">
        <w:rPr>
          <w:rFonts w:ascii="Times New Roman" w:hAnsi="Times New Roman"/>
          <w:sz w:val="24"/>
          <w:szCs w:val="24"/>
        </w:rPr>
        <w:t>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пользователей</w:t>
      </w:r>
      <w:proofErr w:type="gramStart"/>
      <w:r w:rsidRPr="00746483">
        <w:rPr>
          <w:rFonts w:ascii="Times New Roman" w:hAnsi="Times New Roman"/>
          <w:sz w:val="24"/>
          <w:szCs w:val="24"/>
        </w:rPr>
        <w:t>..</w:t>
      </w:r>
      <w:proofErr w:type="gramEnd"/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mbria Math" w:hAnsi="Times New Roman"/>
          <w:sz w:val="24"/>
          <w:szCs w:val="24"/>
        </w:rPr>
      </w:pPr>
      <w:r w:rsidRPr="00746483">
        <w:rPr>
          <w:rFonts w:ascii="Times New Roman" w:eastAsia="Cambria Math" w:hAnsi="Times New Roman"/>
          <w:sz w:val="24"/>
          <w:szCs w:val="24"/>
        </w:rPr>
        <w:t>Сафронова,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Основы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научных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исследований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учеб</w:t>
      </w:r>
      <w:proofErr w:type="gramStart"/>
      <w:r w:rsidRPr="00746483">
        <w:rPr>
          <w:rFonts w:ascii="Times New Roman" w:eastAsia="Cambria Math" w:hAnsi="Times New Roman"/>
          <w:sz w:val="24"/>
          <w:szCs w:val="24"/>
        </w:rPr>
        <w:t>.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gramStart"/>
      <w:r w:rsidRPr="00746483">
        <w:rPr>
          <w:rFonts w:ascii="Times New Roman" w:eastAsia="Cambria Math" w:hAnsi="Times New Roman"/>
          <w:sz w:val="24"/>
          <w:szCs w:val="24"/>
        </w:rPr>
        <w:t>п</w:t>
      </w:r>
      <w:proofErr w:type="gramEnd"/>
      <w:r w:rsidRPr="00746483">
        <w:rPr>
          <w:rFonts w:ascii="Times New Roman" w:eastAsia="Cambria Math" w:hAnsi="Times New Roman"/>
          <w:sz w:val="24"/>
          <w:szCs w:val="24"/>
        </w:rPr>
        <w:t>особие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Сафронова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Н.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Красноярск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СФУ</w:t>
      </w:r>
      <w:proofErr w:type="spellEnd"/>
      <w:r w:rsidRPr="00746483">
        <w:rPr>
          <w:rFonts w:ascii="Times New Roman" w:eastAsia="Cambria Math" w:hAnsi="Times New Roman"/>
          <w:sz w:val="24"/>
          <w:szCs w:val="24"/>
        </w:rPr>
        <w:t>,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2016.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168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ISBN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978-5-7638-3428-4.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ЭБС</w:t>
      </w:r>
      <w:proofErr w:type="spell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"Консультант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студента"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[сайт].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-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eastAsia="Cambria Math" w:hAnsi="Times New Roman"/>
          <w:sz w:val="24"/>
          <w:szCs w:val="24"/>
        </w:rPr>
        <w:t>URL</w:t>
      </w:r>
      <w:proofErr w:type="spellEnd"/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hyperlink r:id="rId22" w:history="1">
        <w:r w:rsidRPr="00746483">
          <w:rPr>
            <w:rStyle w:val="a7"/>
            <w:rFonts w:ascii="Times New Roman" w:eastAsia="Cambria Math" w:hAnsi="Times New Roman"/>
            <w:color w:val="auto"/>
            <w:sz w:val="24"/>
            <w:szCs w:val="24"/>
          </w:rPr>
          <w:t>https://www.studentlibrary.ru/book/ISBN9785763834284.html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6483">
        <w:rPr>
          <w:rFonts w:ascii="Times New Roman" w:hAnsi="Times New Roman"/>
          <w:sz w:val="24"/>
          <w:szCs w:val="24"/>
        </w:rPr>
        <w:t>Иваньо</w:t>
      </w:r>
      <w:proofErr w:type="spellEnd"/>
      <w:r w:rsidRPr="00746483">
        <w:rPr>
          <w:rFonts w:ascii="Times New Roman" w:hAnsi="Times New Roman"/>
          <w:sz w:val="24"/>
          <w:szCs w:val="24"/>
        </w:rPr>
        <w:t>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Я.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М.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Основы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научно-исследовательской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учебное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пособие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Я.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М.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Иваньо</w:t>
      </w:r>
      <w:proofErr w:type="spellEnd"/>
      <w:r w:rsidRPr="00746483">
        <w:rPr>
          <w:rFonts w:ascii="Times New Roman" w:hAnsi="Times New Roman"/>
          <w:sz w:val="24"/>
          <w:szCs w:val="24"/>
        </w:rPr>
        <w:t>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Петрова.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Иркутск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Иркутский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ГАУ</w:t>
      </w:r>
      <w:proofErr w:type="spellEnd"/>
      <w:r w:rsidRPr="00746483">
        <w:rPr>
          <w:rFonts w:ascii="Times New Roman" w:hAnsi="Times New Roman"/>
          <w:sz w:val="24"/>
          <w:szCs w:val="24"/>
        </w:rPr>
        <w:t>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2022.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102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ISBN</w:t>
      </w:r>
      <w:proofErr w:type="spell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978-5-91777-241-7.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электронный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URL: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746483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https://e.lanbook.com/book/300122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hAnsi="Times New Roman"/>
          <w:sz w:val="24"/>
          <w:szCs w:val="24"/>
        </w:rPr>
        <w:t>Основы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научно-исследовательской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учебное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пособие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сост.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Алексеев.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2-е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изд.,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испр</w:t>
      </w:r>
      <w:proofErr w:type="spellEnd"/>
      <w:r w:rsidRPr="00746483">
        <w:rPr>
          <w:rFonts w:ascii="Times New Roman" w:hAnsi="Times New Roman"/>
          <w:sz w:val="24"/>
          <w:szCs w:val="24"/>
        </w:rPr>
        <w:t>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и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доп.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Персиановский</w:t>
      </w:r>
      <w:proofErr w:type="spell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Донской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ГАУ</w:t>
      </w:r>
      <w:proofErr w:type="spellEnd"/>
      <w:r w:rsidRPr="00746483">
        <w:rPr>
          <w:rFonts w:ascii="Times New Roman" w:hAnsi="Times New Roman"/>
          <w:sz w:val="24"/>
          <w:szCs w:val="24"/>
        </w:rPr>
        <w:t>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2022.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158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электронный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Лань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электронно-библиотечная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система.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—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URL: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746483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https://e.lanbook.com/book/315014</w:t>
        </w:r>
      </w:hyperlink>
    </w:p>
    <w:p w:rsidR="00892DF2" w:rsidRPr="00746483" w:rsidRDefault="00892DF2" w:rsidP="00746483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483">
        <w:rPr>
          <w:rFonts w:ascii="Times New Roman" w:hAnsi="Times New Roman"/>
          <w:sz w:val="24"/>
          <w:szCs w:val="24"/>
        </w:rPr>
        <w:t>Поликлиническая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терапия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учебник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/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под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ред.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О.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Ю.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Кузнецовой,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Е.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В.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Фроловой.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-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Москва</w:t>
      </w:r>
      <w:proofErr w:type="gramStart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proofErr w:type="gramEnd"/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746483">
        <w:rPr>
          <w:rFonts w:ascii="Times New Roman" w:hAnsi="Times New Roman"/>
          <w:sz w:val="24"/>
          <w:szCs w:val="24"/>
        </w:rPr>
        <w:t>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2023.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-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800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-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ISBN</w:t>
      </w:r>
      <w:proofErr w:type="spell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978-5-9704-7562-1,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DOI</w:t>
      </w:r>
      <w:proofErr w:type="spellEnd"/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10.33029/9704-7562-1-PTK-2023-1-800.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-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Текст</w:t>
      </w:r>
      <w:proofErr w:type="gramStart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:</w:t>
      </w:r>
      <w:proofErr w:type="gramEnd"/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электронный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r w:rsidRPr="00746483">
        <w:rPr>
          <w:rFonts w:ascii="Times New Roman" w:eastAsia="Cambria Math" w:hAnsi="Times New Roman"/>
          <w:sz w:val="24"/>
          <w:szCs w:val="24"/>
        </w:rPr>
        <w:t>//</w:t>
      </w:r>
      <w:r w:rsidR="00746483">
        <w:rPr>
          <w:rFonts w:ascii="Times New Roman" w:eastAsia="Cambria Math" w:hAnsi="Times New Roman"/>
          <w:sz w:val="24"/>
          <w:szCs w:val="24"/>
        </w:rPr>
        <w:t xml:space="preserve"> </w:t>
      </w:r>
      <w:proofErr w:type="spellStart"/>
      <w:r w:rsidRPr="00746483">
        <w:rPr>
          <w:rFonts w:ascii="Times New Roman" w:hAnsi="Times New Roman"/>
          <w:sz w:val="24"/>
          <w:szCs w:val="24"/>
        </w:rPr>
        <w:t>ЭБС</w:t>
      </w:r>
      <w:proofErr w:type="spellEnd"/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"Консультант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студента"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[сайт].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URL: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746483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https://www.studentlibrary.ru/book/ISBN9785970475621.html</w:t>
        </w:r>
      </w:hyperlink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.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-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Режим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доступа: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по</w:t>
      </w:r>
      <w:r w:rsidR="00746483">
        <w:rPr>
          <w:rFonts w:ascii="Times New Roman" w:hAnsi="Times New Roman"/>
          <w:sz w:val="24"/>
          <w:szCs w:val="24"/>
        </w:rPr>
        <w:t xml:space="preserve"> </w:t>
      </w:r>
      <w:r w:rsidRPr="00746483">
        <w:rPr>
          <w:rFonts w:ascii="Times New Roman" w:hAnsi="Times New Roman"/>
          <w:sz w:val="24"/>
          <w:szCs w:val="24"/>
        </w:rPr>
        <w:t>подписке</w:t>
      </w:r>
    </w:p>
    <w:p w:rsidR="00A4193F" w:rsidRPr="00746483" w:rsidRDefault="00A4193F" w:rsidP="007464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93F" w:rsidRPr="00746483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6C7"/>
    <w:multiLevelType w:val="hybridMultilevel"/>
    <w:tmpl w:val="43101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DF2"/>
    <w:rsid w:val="00374A75"/>
    <w:rsid w:val="00746483"/>
    <w:rsid w:val="00892DF2"/>
    <w:rsid w:val="008B433E"/>
    <w:rsid w:val="00925B1F"/>
    <w:rsid w:val="00A4193F"/>
    <w:rsid w:val="00D5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92DF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semiHidden/>
    <w:unhideWhenUsed/>
    <w:rsid w:val="00892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279035274.html" TargetMode="External"/><Relationship Id="rId13" Type="http://schemas.openxmlformats.org/officeDocument/2006/relationships/hyperlink" Target="https://e.lanbook.com/book/154088" TargetMode="External"/><Relationship Id="rId18" Type="http://schemas.openxmlformats.org/officeDocument/2006/relationships/hyperlink" Target="https://e.lanbook.com/book/17258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79555" TargetMode="External"/><Relationship Id="rId7" Type="http://schemas.openxmlformats.org/officeDocument/2006/relationships/hyperlink" Target="https://e.lanbook.com/book/139191" TargetMode="External"/><Relationship Id="rId12" Type="http://schemas.openxmlformats.org/officeDocument/2006/relationships/hyperlink" Target="https://www.studentlibrary.ru/book/ISBN9785394021626.html" TargetMode="External"/><Relationship Id="rId17" Type="http://schemas.openxmlformats.org/officeDocument/2006/relationships/hyperlink" Target="https://e.lanbook.com/book/157717" TargetMode="External"/><Relationship Id="rId25" Type="http://schemas.openxmlformats.org/officeDocument/2006/relationships/hyperlink" Target="https://www.studentlibrary.ru/book/ISBN97859704756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0609" TargetMode="External"/><Relationship Id="rId20" Type="http://schemas.openxmlformats.org/officeDocument/2006/relationships/hyperlink" Target="https://e.lanbook.com/book/134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25236" TargetMode="External"/><Relationship Id="rId11" Type="http://schemas.openxmlformats.org/officeDocument/2006/relationships/hyperlink" Target="https://www.studentlibrary.ru/book/intuit_394.html" TargetMode="External"/><Relationship Id="rId24" Type="http://schemas.openxmlformats.org/officeDocument/2006/relationships/hyperlink" Target="https://e.lanbook.com/book/315014" TargetMode="External"/><Relationship Id="rId5" Type="http://schemas.openxmlformats.org/officeDocument/2006/relationships/hyperlink" Target="https://www.rosmedlib.ru/book/ISBN9785970447901" TargetMode="External"/><Relationship Id="rId15" Type="http://schemas.openxmlformats.org/officeDocument/2006/relationships/hyperlink" Target="https://e.lanbook.com/book/157717" TargetMode="External"/><Relationship Id="rId23" Type="http://schemas.openxmlformats.org/officeDocument/2006/relationships/hyperlink" Target="https://e.lanbook.com/book/300122" TargetMode="External"/><Relationship Id="rId10" Type="http://schemas.openxmlformats.org/officeDocument/2006/relationships/hyperlink" Target="https://www.studentlibrary.ru/book/ISBN9785970438985.html" TargetMode="External"/><Relationship Id="rId19" Type="http://schemas.openxmlformats.org/officeDocument/2006/relationships/hyperlink" Target="https://e.lanbook.com/book/14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394017117.html" TargetMode="External"/><Relationship Id="rId14" Type="http://schemas.openxmlformats.org/officeDocument/2006/relationships/hyperlink" Target="https://e.lanbook.com/book/152303" TargetMode="External"/><Relationship Id="rId22" Type="http://schemas.openxmlformats.org/officeDocument/2006/relationships/hyperlink" Target="https://www.studentlibrary.ru/book/ISBN9785763834284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2024-05-30T12:33:00Z</dcterms:created>
  <dcterms:modified xsi:type="dcterms:W3CDTF">2024-10-31T08:02:00Z</dcterms:modified>
</cp:coreProperties>
</file>