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5E" w:rsidRPr="001A725E" w:rsidRDefault="001A725E" w:rsidP="001A725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25E">
        <w:rPr>
          <w:rFonts w:ascii="Times New Roman" w:hAnsi="Times New Roman"/>
          <w:b/>
          <w:sz w:val="24"/>
          <w:szCs w:val="24"/>
        </w:rPr>
        <w:t>ЛИТЕРАТУРА В ПЕЧАТНОМ И ЭЛЕКТРОННОМ ВИДЕ</w:t>
      </w:r>
    </w:p>
    <w:p w:rsidR="001A725E" w:rsidRPr="001A725E" w:rsidRDefault="001A725E" w:rsidP="001A725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25E">
        <w:rPr>
          <w:rFonts w:ascii="Times New Roman" w:hAnsi="Times New Roman"/>
          <w:b/>
          <w:sz w:val="24"/>
          <w:szCs w:val="24"/>
        </w:rPr>
        <w:t>ПО ДИСЦИПЛИНЕ «СТОМАТОЛОГИЯ ДЕТСКАЯ»</w:t>
      </w:r>
    </w:p>
    <w:p w:rsidR="001A725E" w:rsidRPr="001A725E" w:rsidRDefault="001A725E" w:rsidP="001A725E">
      <w:pPr>
        <w:spacing w:after="120" w:line="240" w:lineRule="auto"/>
        <w:jc w:val="both"/>
        <w:rPr>
          <w:rFonts w:ascii="Times New Roman" w:eastAsia="Arial" w:hAnsi="Times New Roman"/>
          <w:color w:val="333333"/>
          <w:sz w:val="24"/>
          <w:szCs w:val="24"/>
        </w:rPr>
      </w:pPr>
    </w:p>
    <w:p w:rsidR="00A41139" w:rsidRPr="001A725E" w:rsidRDefault="00A41139" w:rsidP="001A725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r w:rsidRPr="001A725E">
        <w:rPr>
          <w:rFonts w:ascii="Times New Roman" w:hAnsi="Times New Roman"/>
          <w:sz w:val="24"/>
          <w:szCs w:val="24"/>
        </w:rPr>
        <w:t>Детская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терапевтическая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sz w:val="24"/>
          <w:szCs w:val="24"/>
        </w:rPr>
        <w:t>стоматология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ред.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Леонтьева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К.,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Кисельниковой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2021.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952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(Национальные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руководства).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978-5-9704-6173-0.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https://www.rosmedlib.ru/book/ISBN9785970461730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Режим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доступа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Янушевич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Детская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стоматология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учебник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ред.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Янушевича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Кисельниковой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Топольницкого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2020.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744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978-5-9704-5318-6.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студента"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[сайт].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tooltip="https://www.studentlibrary.ru/book/ISBN9785970453186.html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https://www.studentlibrary.ru/book/ISBN9785970453186.html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color w:val="333333"/>
          <w:sz w:val="24"/>
          <w:szCs w:val="24"/>
        </w:rPr>
      </w:pP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Кисельникова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Школьная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sz w:val="24"/>
          <w:szCs w:val="24"/>
        </w:rPr>
        <w:t>стоматология</w:t>
      </w:r>
      <w:r w:rsidR="001A725E" w:rsidRPr="001A725E">
        <w:rPr>
          <w:rFonts w:ascii="Times New Roman" w:hAnsi="Times New Roman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Кисельникова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Чебакова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2018.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160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978-5-9704-4740-6.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https://www.rosmedlib.ru/book/ISBN9785970447406.html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Режим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доступа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A41139" w:rsidRPr="001A725E" w:rsidRDefault="00A41139" w:rsidP="001A725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Виды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анестезии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неотложные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состояния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детской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учебное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пособие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ред.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Рабиновича,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Н.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Колесникова,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Салеева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Клёмина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2023.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144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978-5-9704-7593-5,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DOI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10.33029/9704-7593-5-CDM-2023-1-144.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URL: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https://www.rosmedlib.ru/book/ISBN9785970475935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Режим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доступа: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подписке.</w:t>
      </w:r>
      <w:r w:rsidR="001A725E" w:rsidRPr="001A725E">
        <w:rPr>
          <w:rFonts w:ascii="Times New Roman" w:hAnsi="Times New Roman"/>
          <w:color w:val="333333"/>
          <w:sz w:val="24"/>
          <w:szCs w:val="24"/>
          <w:shd w:val="clear" w:color="auto" w:fill="F5F7F9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Стоматология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детского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возраста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3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1.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Терапия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учебник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Елизарова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др.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2-е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изд.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доп.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3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2016.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480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978-5-9704-3552-6.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студента"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[сайт].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tooltip="https://www.studentlibrary.ru/book/ISBN9785970435526.html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https://www.studentlibrary.ru/book/ISBN9785970435526.html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Стоматология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детского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возраста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3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Хирургия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учебник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Топольницкий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др.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3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2016.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320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978-5-9704-3553-3.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студента"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[сайт].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tooltip="https://www.studentlibrary.ru/book/ISBN9785970435533.html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https://www.studentlibrary.ru/book/ISBN9785970435533.html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Быков,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Гистология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эмбриональное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развитие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органов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полости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рта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человека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Быков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2014.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624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978-5-9704-3011-8.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студента"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[сайт].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tooltip="https://www.studentlibrary.ru/book/ISBN9785970430118.html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https://www.studentlibrary.ru/book/ISBN9785970430118.html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Планирование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программ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основных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стоматологических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заболеваний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детей: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учебно-методическое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пособие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сост.: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Онищенко,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Маслак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Фоменко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рец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Михальченко,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Михальченко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Министерство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здравоохранения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Федерации,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медицинский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университет.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ВолгГМУ,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2019.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76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непосредственный.</w:t>
      </w:r>
    </w:p>
    <w:p w:rsidR="00A41139" w:rsidRPr="001A725E" w:rsidRDefault="00A41139" w:rsidP="001A725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5E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занятий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для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беременных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женщин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вопросам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стоматологических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заболеваний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детей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725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A725E">
        <w:rPr>
          <w:rFonts w:ascii="Times New Roman" w:hAnsi="Times New Roman"/>
          <w:color w:val="000000"/>
          <w:sz w:val="24"/>
          <w:szCs w:val="24"/>
        </w:rPr>
        <w:t>особие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сост.: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Маслак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Фоменко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Матвиенко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Н.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Касаткина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Фурсик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рец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Ефимов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Ю.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Михальченко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Министерство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здравоохранения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Федерации,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медицинский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университет.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ВолгГМУ,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2020.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68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+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1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CD-ROM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–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ВолгГМУ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система.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URL: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tooltip="http://library.volgmed.ru/Marc/MObjectDown.asp?MacroName=Organizaciya_zanyatii_dlya_beremen_Maslak_2020&amp;MacroAcc=A&amp;DbVal=47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http://library.volgmed.ru/Marc/MObjectDown.asp?MacroName=Organizaciya_zanyatii_dlya_beremen_Maslak_2020&amp;MacroAcc=A&amp;DbVal=47</w:t>
        </w:r>
      </w:hyperlink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139" w:rsidRPr="001A725E" w:rsidRDefault="00A41139" w:rsidP="001A725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lastRenderedPageBreak/>
        <w:t>Неинвазивное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лечение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кариеса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дентина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временных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зубов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детей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учебное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пособие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Е.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Маслак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[и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др.]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рец</w:t>
      </w:r>
      <w:proofErr w:type="spellEnd"/>
      <w:r w:rsidRPr="001A725E">
        <w:rPr>
          <w:rFonts w:ascii="Times New Roman" w:hAnsi="Times New Roman"/>
          <w:color w:val="000000"/>
          <w:sz w:val="24"/>
          <w:szCs w:val="24"/>
        </w:rPr>
        <w:t>.: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Фирсова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Михальченко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Н.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;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Министерство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здравоохранения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РФ,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медицинский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университет.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Волгоград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Изд-во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ВолгГМУ,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2021.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84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//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725E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ВолгГМУ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: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система.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-</w:t>
      </w:r>
      <w:r w:rsidR="001A725E" w:rsidRPr="001A72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25E">
        <w:rPr>
          <w:rFonts w:ascii="Times New Roman" w:hAnsi="Times New Roman"/>
          <w:color w:val="000000"/>
          <w:sz w:val="24"/>
          <w:szCs w:val="24"/>
        </w:rPr>
        <w:t>URL:</w:t>
      </w:r>
      <w:hyperlink r:id="rId13" w:tooltip="http://library.volgmed.ru/Marc/MObjectDown.asp?MacroName=Boluchevskaya_Psychology_and_pedagogy_2021&amp;MacroAcc=A&amp;DbVal=47" w:history="1">
        <w:r w:rsidR="001A725E" w:rsidRPr="001A725E">
          <w:rPr>
            <w:rStyle w:val="a7"/>
            <w:rFonts w:ascii="Times New Roman" w:hAnsi="Times New Roman"/>
            <w:sz w:val="24"/>
            <w:szCs w:val="24"/>
          </w:rPr>
          <w:t xml:space="preserve"> </w:t>
        </w:r>
      </w:hyperlink>
      <w:hyperlink r:id="rId14" w:tooltip="http://library.volgmed.ru/Marc/MObjectDown.asp?MacroName=Maslak_EE_Neinvazivnoe_lechenie_kariesa_dentina_vremennyh_zubov_u_detej_2021&amp;MacroAcc=A&amp;DbVal=47" w:history="1">
        <w:r w:rsidRPr="001A725E">
          <w:rPr>
            <w:rStyle w:val="a7"/>
            <w:rFonts w:ascii="Times New Roman" w:hAnsi="Times New Roman"/>
            <w:sz w:val="24"/>
            <w:szCs w:val="24"/>
          </w:rPr>
          <w:t>http://library.volgmed.ru/Marc/MObjectDown.asp?MacroName=Maslak_EE_Neinvazivnoe_lechenie_kariesa_dentina_vremennyh_zubov_u_detej_2021&amp;MacroAcc=A&amp;DbVal=47</w:t>
        </w:r>
      </w:hyperlink>
    </w:p>
    <w:p w:rsidR="00A41139" w:rsidRPr="001A725E" w:rsidRDefault="00A41139" w:rsidP="001A72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139" w:rsidRPr="001A725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35F"/>
    <w:multiLevelType w:val="hybridMultilevel"/>
    <w:tmpl w:val="0264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139"/>
    <w:rsid w:val="001A725E"/>
    <w:rsid w:val="00374A75"/>
    <w:rsid w:val="004661EA"/>
    <w:rsid w:val="00925B1F"/>
    <w:rsid w:val="00A41139"/>
    <w:rsid w:val="00A4193F"/>
    <w:rsid w:val="00D6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4113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A41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75935" TargetMode="External"/><Relationship Id="rId13" Type="http://schemas.openxmlformats.org/officeDocument/2006/relationships/hyperlink" Target="http://library.volgmed.ru/Marc/MObjectDown.asp?MacroName=Boluchevskaya_Psychology_and_pedagogy_2021&amp;MacroAcc=A&amp;DbVal=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edlib.ru/book/ISBN9785970447406.html" TargetMode="External"/><Relationship Id="rId12" Type="http://schemas.openxmlformats.org/officeDocument/2006/relationships/hyperlink" Target="http://library.volgmed.ru/Marc/MObjectDown.asp?MacroName=Organizaciya_zanyatii_dlya_beremen_Maslak_2020&amp;MacroAcc=A&amp;DbVal=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30118.html" TargetMode="External"/><Relationship Id="rId5" Type="http://schemas.openxmlformats.org/officeDocument/2006/relationships/hyperlink" Target="https://www.rosmedlib.ru/book/ISBN97859704617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355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5526.html" TargetMode="External"/><Relationship Id="rId14" Type="http://schemas.openxmlformats.org/officeDocument/2006/relationships/hyperlink" Target="http://library.volgmed.ru/Marc/MObjectDown.asp?MacroName=Maslak_EE_Neinvazivnoe_lechenie_kariesa_dentina_vremennyh_zubov_u_detej_2021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2024-04-16T14:52:00Z</dcterms:created>
  <dcterms:modified xsi:type="dcterms:W3CDTF">2024-11-26T13:32:00Z</dcterms:modified>
</cp:coreProperties>
</file>