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74" w:rsidRPr="00B76574" w:rsidRDefault="00B76574" w:rsidP="00B765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574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«СТОМАТОЛОГИЯ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6574">
        <w:rPr>
          <w:rFonts w:ascii="Times New Roman" w:hAnsi="Times New Roman"/>
          <w:b/>
          <w:sz w:val="24"/>
          <w:szCs w:val="24"/>
        </w:rPr>
        <w:t>ТЕРАПЕВТИЧЕСКАЯ»</w:t>
      </w:r>
    </w:p>
    <w:p w:rsidR="00B76574" w:rsidRPr="00B76574" w:rsidRDefault="00B76574" w:rsidP="00B76574">
      <w:pPr>
        <w:spacing w:after="120" w:line="240" w:lineRule="auto"/>
        <w:jc w:val="both"/>
        <w:rPr>
          <w:rFonts w:ascii="Times New Roman" w:eastAsia="Arial" w:hAnsi="Times New Roman"/>
          <w:color w:val="333333"/>
          <w:sz w:val="24"/>
          <w:szCs w:val="24"/>
        </w:rPr>
      </w:pPr>
    </w:p>
    <w:p w:rsidR="00E331E2" w:rsidRPr="00B76574" w:rsidRDefault="00E331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стоматология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национальное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руководство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Янушевича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3-е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изд.,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перераб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доп.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2024.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1024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978-5-9704-8385-5.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5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https://www.studentlibrary.ru/book/ISBN9785970483855.html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подписке.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hAnsi="Times New Roman"/>
          <w:sz w:val="24"/>
          <w:szCs w:val="24"/>
        </w:rPr>
        <w:t>Терапевтическая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национальное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руководство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/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под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ред.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Л.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А.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Дмитриевой,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Ю.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Максимовского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2-е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изд.,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и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доп.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Москва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2021.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888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(Национальные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руководства).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978-5-9704-6097-9.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//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E331E2"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E331E2" w:rsidRPr="00B76574">
        <w:rPr>
          <w:rFonts w:ascii="Times New Roman" w:eastAsia="Arial" w:hAnsi="Times New Roman"/>
          <w:color w:val="333333"/>
          <w:sz w:val="24"/>
          <w:szCs w:val="24"/>
        </w:rPr>
        <w:t>врача"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E331E2"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E331E2"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E331E2"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URL: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B76574">
          <w:rPr>
            <w:rStyle w:val="a8"/>
            <w:rFonts w:ascii="Times New Roman" w:hAnsi="Times New Roman"/>
            <w:sz w:val="24"/>
            <w:szCs w:val="24"/>
          </w:rPr>
          <w:t>https://www.rosmedlib.ru/book/ISBN9785970460979.html</w:t>
        </w:r>
      </w:hyperlink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Режим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доступа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по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стоматология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3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ч.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Ч.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1.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Болезни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зубов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учебник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Янушевича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2-е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изд.,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перераб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2022.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208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978-5-9704-6692-6.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7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https://www.studentlibrary.ru/book/ISBN9785970466926.html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стоматология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3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ч.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Ч.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Болезни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пародонта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учебник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Г.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Барера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2021.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224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978-5-9704-6018-4.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8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https://www.studentlibrary.ru/book/ISBN9785970460184.html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стоматология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3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ч.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Ч.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3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Заболевания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слизистой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оболочки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рта</w:t>
      </w:r>
      <w:proofErr w:type="gramStart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gramEnd"/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учебник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Г.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Барера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2-е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изд.,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доп.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перераб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2015.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256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978-5-9704-3460-4.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9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https://www.studentlibrary.ru/book/ISBN9785970434604.html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стоматология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учебник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А.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Трунин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А.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Постников,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Е.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Чигарина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др.].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2023.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920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978-5-9704-6966-8,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DOI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10.33029/9704-6966-8-STO-2023-1-920.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10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https://www.studentlibrary.ru/book/ISBN9785970469668.html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Максимовский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Ю.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стоматология.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Кариесология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заболевания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твердых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тканей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зубов.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Эндодонтия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руководство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к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практическим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занятиям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учебное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пособие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Ю.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Максимовский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А.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Митронин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;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общ</w:t>
      </w:r>
      <w:proofErr w:type="gramStart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gramStart"/>
      <w:r w:rsidRPr="00B76574">
        <w:rPr>
          <w:rFonts w:ascii="Times New Roman" w:eastAsia="Arial" w:hAnsi="Times New Roman"/>
          <w:color w:val="333333"/>
          <w:sz w:val="24"/>
          <w:szCs w:val="24"/>
        </w:rPr>
        <w:t>р</w:t>
      </w:r>
      <w:proofErr w:type="gramEnd"/>
      <w:r w:rsidRPr="00B76574">
        <w:rPr>
          <w:rFonts w:ascii="Times New Roman" w:eastAsia="Arial" w:hAnsi="Times New Roman"/>
          <w:color w:val="333333"/>
          <w:sz w:val="24"/>
          <w:szCs w:val="24"/>
        </w:rPr>
        <w:t>ед.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Ю.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Максимовского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2021.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480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480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978-5-9704-6055-9.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11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https://www.studentlibrary.ru/book/ISBN9785970460559.html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подписке.</w:t>
      </w:r>
    </w:p>
    <w:p w:rsidR="00365CE2" w:rsidRPr="00B76574" w:rsidRDefault="00365CE2" w:rsidP="00B7657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Янушевич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Десневая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жидкость.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Неинвазивные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исследования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стоматологии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учебное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пособие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Янушевич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Вавилова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П.,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Островская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И.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Г.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Москва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ГЭОТАР-Медиа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2019.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160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ISBN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978-5-9704-5101-4.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ЭБС</w:t>
      </w:r>
      <w:proofErr w:type="spell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"Консультант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студента"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[сайт].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-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Liberation Sans" w:hAnsi="Times New Roman"/>
          <w:color w:val="333333"/>
          <w:sz w:val="24"/>
          <w:szCs w:val="24"/>
        </w:rPr>
        <w:t xml:space="preserve"> </w:t>
      </w:r>
      <w:hyperlink r:id="rId12" w:tooltip="https://www.studentlibrary.ru/book/ISBN9785970451014.html" w:history="1">
        <w:r w:rsidRPr="00B76574">
          <w:rPr>
            <w:rStyle w:val="a8"/>
            <w:rFonts w:ascii="Times New Roman" w:eastAsia="Liberation Sans" w:hAnsi="Times New Roman"/>
            <w:sz w:val="24"/>
            <w:szCs w:val="24"/>
          </w:rPr>
          <w:t>https://www.studentlibrary.ru/book/ISBN9785970451014.html</w:t>
        </w:r>
      </w:hyperlink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hAnsi="Times New Roman"/>
          <w:sz w:val="24"/>
          <w:szCs w:val="24"/>
        </w:rPr>
        <w:t>Медицинская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реабилитация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при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заболеваниях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повреждениях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челюстно-лицевой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области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Епифанов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Епифанов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[и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др.].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Москва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2020.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368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978-5-9704-5390-2.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электронный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URL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76574">
          <w:rPr>
            <w:rStyle w:val="a8"/>
            <w:rFonts w:ascii="Times New Roman" w:hAnsi="Times New Roman"/>
            <w:sz w:val="24"/>
            <w:szCs w:val="24"/>
          </w:rPr>
          <w:t>https://www.rosmedlib.ru/book/ISBN9785970453902.html</w:t>
        </w:r>
      </w:hyperlink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Режим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доступа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6574">
        <w:rPr>
          <w:rFonts w:ascii="Times New Roman" w:hAnsi="Times New Roman"/>
          <w:sz w:val="24"/>
          <w:szCs w:val="24"/>
        </w:rPr>
        <w:lastRenderedPageBreak/>
        <w:t>Янушевич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Пародонтит.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XXI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век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Янушевич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Л.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Дмитриева,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З.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Ревазова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Москва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2016.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480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978-5-9704-3977-7.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электронный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URL: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B76574">
          <w:rPr>
            <w:rStyle w:val="a8"/>
            <w:rFonts w:ascii="Times New Roman" w:hAnsi="Times New Roman"/>
            <w:sz w:val="24"/>
            <w:szCs w:val="24"/>
          </w:rPr>
          <w:t>https://www.rosmedlib.ru/book/ISBN9785970439777.html</w:t>
        </w:r>
      </w:hyperlink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Режим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доступа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подписке.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B76574">
        <w:rPr>
          <w:rFonts w:ascii="Times New Roman" w:eastAsia="Arial" w:hAnsi="Times New Roman"/>
          <w:color w:val="333333"/>
          <w:sz w:val="24"/>
          <w:szCs w:val="24"/>
        </w:rPr>
        <w:t>Клюшникова,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Применение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медицинского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озона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клинике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терапевтической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стоматологии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учебное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пособие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М.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О.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Клюшникова,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Молоков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З.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В.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Доржиева.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—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Иркутск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ИГМУ</w:t>
      </w:r>
      <w:proofErr w:type="spellEnd"/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,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2020.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—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63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="00DB6717" w:rsidRPr="00B76574">
        <w:rPr>
          <w:rFonts w:ascii="Times New Roman" w:eastAsia="Arial" w:hAnsi="Times New Roman"/>
          <w:color w:val="333333"/>
          <w:sz w:val="24"/>
          <w:szCs w:val="24"/>
        </w:rPr>
        <w:t>с.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—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Текст</w:t>
      </w:r>
      <w:proofErr w:type="gramStart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proofErr w:type="gramEnd"/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электронный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//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Лань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электронно-библиотечная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система.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—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URL: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hyperlink r:id="rId15" w:history="1">
        <w:r w:rsidRPr="00B76574">
          <w:rPr>
            <w:rStyle w:val="a8"/>
            <w:rFonts w:ascii="Times New Roman" w:eastAsia="Arial" w:hAnsi="Times New Roman"/>
            <w:sz w:val="24"/>
            <w:szCs w:val="24"/>
          </w:rPr>
          <w:t>https://e.lanbook.com/book/276119</w:t>
        </w:r>
      </w:hyperlink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—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Режим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доступа: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для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B76574">
        <w:rPr>
          <w:rFonts w:ascii="Times New Roman" w:eastAsia="Arial" w:hAnsi="Times New Roman"/>
          <w:color w:val="333333"/>
          <w:sz w:val="24"/>
          <w:szCs w:val="24"/>
        </w:rPr>
        <w:t>авториз</w:t>
      </w:r>
      <w:proofErr w:type="spellEnd"/>
      <w:r w:rsidRPr="00B76574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B76574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B76574">
        <w:rPr>
          <w:rFonts w:ascii="Times New Roman" w:eastAsia="Arial" w:hAnsi="Times New Roman"/>
          <w:color w:val="333333"/>
          <w:sz w:val="24"/>
          <w:szCs w:val="24"/>
        </w:rPr>
        <w:t>пользователей.</w:t>
      </w:r>
    </w:p>
    <w:p w:rsidR="00365CE2" w:rsidRPr="00B76574" w:rsidRDefault="00365CE2" w:rsidP="00B76574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574">
        <w:rPr>
          <w:rFonts w:ascii="Times New Roman" w:hAnsi="Times New Roman"/>
          <w:color w:val="000000"/>
          <w:sz w:val="24"/>
          <w:szCs w:val="24"/>
        </w:rPr>
        <w:t>Стоматология.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Международная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классификация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болезней.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Клиническая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характеристика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нозологич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еских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форм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/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Я.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Алимова,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Л.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Н.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Максимовская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Л.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Персин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О.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О.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Янушевич</w:t>
      </w:r>
      <w:proofErr w:type="spell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М.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2016.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204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978-5-9704-3669-1.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//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студента"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[сайт].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URL: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tooltip="https://www.studentlibrary.ru/book/ISBN9785970436691.html" w:history="1">
        <w:r w:rsidRPr="00B76574">
          <w:rPr>
            <w:rStyle w:val="a8"/>
            <w:rFonts w:ascii="Times New Roman" w:hAnsi="Times New Roman"/>
            <w:sz w:val="24"/>
            <w:szCs w:val="24"/>
          </w:rPr>
          <w:t>https://www.studentlibrary.ru/book/ISBN9785970436691.html</w:t>
        </w:r>
      </w:hyperlink>
    </w:p>
    <w:p w:rsidR="00365CE2" w:rsidRPr="00B76574" w:rsidRDefault="00365CE2" w:rsidP="00B7657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39"/>
          <w:tab w:val="left" w:pos="435"/>
        </w:tabs>
        <w:spacing w:after="120" w:line="240" w:lineRule="auto"/>
        <w:ind w:left="0" w:firstLine="0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Витально-экстирпационный</w:t>
      </w:r>
      <w:proofErr w:type="spell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метод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лечения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пульпита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 w:rsidRPr="00B7657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7657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B76574">
        <w:rPr>
          <w:rFonts w:ascii="Times New Roman" w:hAnsi="Times New Roman"/>
          <w:color w:val="000000"/>
          <w:sz w:val="24"/>
          <w:szCs w:val="24"/>
        </w:rPr>
        <w:t>особие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/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ВолгГМУ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Минздрава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РФ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;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сост.: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Л.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И.Рукавишникова,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А.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Н.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Попова,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В.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Ф.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Михальченко,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В.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Крайнов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Изд.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2-е,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B76574">
        <w:rPr>
          <w:rFonts w:ascii="Times New Roman" w:hAnsi="Times New Roman"/>
          <w:color w:val="000000"/>
          <w:sz w:val="24"/>
          <w:szCs w:val="24"/>
        </w:rPr>
        <w:t>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и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доп.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Волгоград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Изд-во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ВолгГМУ,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201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7.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94,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[2]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с.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ил.,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табл.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–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//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ВолгГМУ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система.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-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574">
        <w:rPr>
          <w:rFonts w:ascii="Times New Roman" w:hAnsi="Times New Roman"/>
          <w:color w:val="000000"/>
          <w:sz w:val="24"/>
          <w:szCs w:val="24"/>
        </w:rPr>
        <w:t>URL:</w:t>
      </w:r>
      <w:r w:rsidR="00B76574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17" w:tooltip="http://library.volgmed.ru/ebs/MObjectDown.asp?MacroName=%C2%E8%F2%E0%EB%FC%ED%EE_%FD%EA%F1%F2%E8%F0%EF%E0%F6%E8%EE%ED%ED%FB%E9_%EC%E5%F2%EE%E4_%EB%E5%F7%E5%ED%E8%FF_%EF%F3%EB%FC%EF%E8%F2%E0_2017&amp;MacroAcc=A&amp;DbVal=47" w:history="1">
        <w:r w:rsidRPr="00B76574">
          <w:rPr>
            <w:rStyle w:val="a8"/>
            <w:rFonts w:ascii="Times New Roman" w:hAnsi="Times New Roman"/>
            <w:sz w:val="24"/>
            <w:szCs w:val="24"/>
          </w:rPr>
          <w:t>http://library.volgmed.ru/Marc/MObjectDown.asp?MacroName=%C2%E8%F2%E0%EB%FC%ED%EE_%FD%EA%F1%F2%E8%F0%EF%E0%F6%E8%EE%ED%ED%FB%E9_%EC%E5%F2%EE%E4_%EB%E5%F7%E5%ED%E8%FF_%EF%F3%EB%FC%EF%E8%F2%E0_2017&amp;MacroAcc=A&amp;DbVal=47</w:t>
        </w:r>
        <w:r w:rsidR="00B76574">
          <w:rPr>
            <w:rStyle w:val="a8"/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</w:p>
    <w:p w:rsidR="00365CE2" w:rsidRPr="00B76574" w:rsidRDefault="00B76574" w:rsidP="00B7657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39"/>
          <w:tab w:val="left" w:pos="435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Шаронова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Эффективность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CE2" w:rsidRPr="00B76574">
        <w:rPr>
          <w:rFonts w:ascii="Times New Roman" w:hAnsi="Times New Roman"/>
          <w:color w:val="000000"/>
          <w:sz w:val="24"/>
          <w:szCs w:val="24"/>
        </w:rPr>
        <w:t>трансдермальной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гель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="00365CE2" w:rsidRPr="00B76574">
        <w:rPr>
          <w:rFonts w:ascii="Times New Roman" w:hAnsi="Times New Roman"/>
          <w:color w:val="000000"/>
          <w:sz w:val="24"/>
          <w:szCs w:val="24"/>
        </w:rPr>
        <w:t>Поликатан</w:t>
      </w:r>
      <w:proofErr w:type="spellEnd"/>
      <w:r w:rsidR="00365CE2" w:rsidRPr="00B76574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="00365CE2" w:rsidRPr="00B76574">
        <w:rPr>
          <w:rFonts w:ascii="Times New Roman" w:hAnsi="Times New Roman"/>
          <w:color w:val="000000"/>
          <w:sz w:val="24"/>
          <w:szCs w:val="24"/>
        </w:rPr>
        <w:t>Тизоль</w:t>
      </w:r>
      <w:proofErr w:type="spellEnd"/>
      <w:r w:rsidR="00365CE2" w:rsidRPr="00B76574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комплексном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лечении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воспалительных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заболеваний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пародонта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 w:rsidR="00365CE2" w:rsidRPr="00B7657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65CE2" w:rsidRPr="00B7657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365CE2" w:rsidRPr="00B76574"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Шаронова,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Э.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Темкин,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Фирсова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CE2" w:rsidRPr="00B76574">
        <w:rPr>
          <w:rFonts w:ascii="Times New Roman" w:hAnsi="Times New Roman"/>
          <w:color w:val="000000"/>
          <w:sz w:val="24"/>
          <w:szCs w:val="24"/>
        </w:rPr>
        <w:t>рец</w:t>
      </w:r>
      <w:proofErr w:type="spellEnd"/>
      <w:r w:rsidR="00365CE2" w:rsidRPr="00B76574">
        <w:rPr>
          <w:rFonts w:ascii="Times New Roman" w:hAnsi="Times New Roman"/>
          <w:color w:val="000000"/>
          <w:sz w:val="24"/>
          <w:szCs w:val="24"/>
        </w:rPr>
        <w:t>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Булкина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CE2" w:rsidRPr="00B76574">
        <w:rPr>
          <w:rFonts w:ascii="Times New Roman" w:hAnsi="Times New Roman"/>
          <w:color w:val="000000"/>
          <w:sz w:val="24"/>
          <w:szCs w:val="24"/>
        </w:rPr>
        <w:t>Алеханова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Ф.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Министерство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здравоохранения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РФ,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Волгоградский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государственный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медицинский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университет.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Волгоград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И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зд-во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ВолгГМУ,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2020.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электронный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CE2" w:rsidRPr="00B76574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ВолгГМУ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система.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E2" w:rsidRPr="00B76574">
        <w:rPr>
          <w:rFonts w:ascii="Times New Roman" w:hAnsi="Times New Roman"/>
          <w:color w:val="000000"/>
          <w:sz w:val="24"/>
          <w:szCs w:val="24"/>
        </w:rPr>
        <w:t>URL: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tooltip="http://library.volgmed.ru/Marc/MObjectDown.asp?MacroName=Sharonova_Effektivnost_transdermalnoi_2020&amp;MacroAcc=A&amp;DbVal=47" w:history="1">
        <w:r w:rsidR="00365CE2" w:rsidRPr="00B76574">
          <w:rPr>
            <w:rStyle w:val="a8"/>
            <w:rFonts w:ascii="Times New Roman" w:hAnsi="Times New Roman"/>
            <w:sz w:val="24"/>
            <w:szCs w:val="24"/>
          </w:rPr>
          <w:t>http://library.volgmed.ru/Marc/MObjectDown.asp?MacroName=Sharonova_Effektivnost_transdermalnoi_2020&amp;MacroAcc=A&amp;DbVal=47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5CE2" w:rsidRPr="00B76574" w:rsidRDefault="00365C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574">
        <w:rPr>
          <w:rFonts w:ascii="Times New Roman" w:hAnsi="Times New Roman"/>
          <w:sz w:val="24"/>
          <w:szCs w:val="24"/>
        </w:rPr>
        <w:t>Проявление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общесоматической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патологии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на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слизистой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полости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рта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учебное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пособие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Ю.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Македонова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Л.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Гаврикова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Ю.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Афанасьева.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—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ВолгГМУ,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2021.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—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128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—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электронный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Лань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электронно-библиотечная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система.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—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URL: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B76574">
          <w:rPr>
            <w:rStyle w:val="a8"/>
            <w:rFonts w:ascii="Times New Roman" w:hAnsi="Times New Roman"/>
            <w:sz w:val="24"/>
            <w:szCs w:val="24"/>
          </w:rPr>
          <w:t>https://e.lanbook.com/book/250037</w:t>
        </w:r>
      </w:hyperlink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—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Режим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доступа: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для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пользователей.</w:t>
      </w:r>
    </w:p>
    <w:p w:rsidR="00365CE2" w:rsidRPr="00B76574" w:rsidRDefault="00B76574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Терапевтическая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стоматология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Янушевич</w:t>
      </w:r>
      <w:proofErr w:type="spellEnd"/>
      <w:r w:rsidR="00E331E2" w:rsidRPr="00B765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Максимовский</w:t>
      </w:r>
      <w:proofErr w:type="spellEnd"/>
      <w:r w:rsidR="00E331E2" w:rsidRPr="00B765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Максимовская</w:t>
      </w:r>
      <w:proofErr w:type="spellEnd"/>
      <w:r w:rsidR="00E331E2" w:rsidRPr="00B765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Орехова.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3-е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изд.,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перераб</w:t>
      </w:r>
      <w:proofErr w:type="spellEnd"/>
      <w:r w:rsidR="00E331E2" w:rsidRPr="00B765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доп.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E331E2" w:rsidRPr="00B765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768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978-5-9704-7454-9.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B76574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"Консультант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[сайт].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DB6717" w:rsidRPr="00B76574">
          <w:rPr>
            <w:rStyle w:val="a8"/>
            <w:rFonts w:ascii="Times New Roman" w:hAnsi="Times New Roman"/>
            <w:sz w:val="24"/>
            <w:szCs w:val="24"/>
          </w:rPr>
          <w:t>https://www.studentlibrary.ru/book/ISBN9785970474549.html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доступа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B76574">
        <w:rPr>
          <w:rFonts w:ascii="Times New Roman" w:hAnsi="Times New Roman"/>
          <w:sz w:val="24"/>
          <w:szCs w:val="24"/>
        </w:rPr>
        <w:t>подписке.</w:t>
      </w:r>
    </w:p>
    <w:p w:rsidR="00E331E2" w:rsidRPr="00B76574" w:rsidRDefault="00E331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574">
        <w:rPr>
          <w:rFonts w:ascii="Times New Roman" w:hAnsi="Times New Roman"/>
          <w:sz w:val="24"/>
          <w:szCs w:val="24"/>
        </w:rPr>
        <w:t>Красный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плоский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лишай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слизистой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оболочки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полости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рта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руководство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для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врачей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Демьяненко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Колесник,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И.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И.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Андрианова,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Ю.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Тофан</w:t>
      </w:r>
      <w:proofErr w:type="spellEnd"/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Москва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2024.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56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978-5-9704-8005-2,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DOI</w:t>
      </w:r>
      <w:proofErr w:type="spellEnd"/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10.33029/9704-8005-2-KPL-2024-1-56.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электронный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//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ЭБС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"Консультант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студента"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[сайт].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URL: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DB6717" w:rsidRPr="00B76574">
          <w:rPr>
            <w:rStyle w:val="a8"/>
            <w:rFonts w:ascii="Times New Roman" w:hAnsi="Times New Roman"/>
            <w:sz w:val="24"/>
            <w:szCs w:val="24"/>
          </w:rPr>
          <w:t>https://www.studentlibrary.ru/book/ISBN9785970480052.html</w:t>
        </w:r>
      </w:hyperlink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Режим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доступа: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по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подписке.</w:t>
      </w:r>
      <w:r w:rsidR="00B76574">
        <w:rPr>
          <w:rFonts w:ascii="Times New Roman" w:hAnsi="Times New Roman"/>
          <w:sz w:val="24"/>
          <w:szCs w:val="24"/>
        </w:rPr>
        <w:t xml:space="preserve"> </w:t>
      </w:r>
    </w:p>
    <w:p w:rsidR="00E331E2" w:rsidRPr="00B76574" w:rsidRDefault="00E331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574">
        <w:rPr>
          <w:rFonts w:ascii="Times New Roman" w:hAnsi="Times New Roman"/>
          <w:sz w:val="24"/>
          <w:szCs w:val="24"/>
        </w:rPr>
        <w:t>Гальванические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пары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металлических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конструкций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при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заболеваниях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слизистой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оболочки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рта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учебное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пособие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И.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Макеева,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Г.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Волков,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Н.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Ж.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Дикопова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[и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др.].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Москва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2023.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64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978-5-9704-7502-7.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электронный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lastRenderedPageBreak/>
        <w:t>ЭБС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"Консультант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студента"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[сайт].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URL: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DB6717" w:rsidRPr="00B76574">
          <w:rPr>
            <w:rStyle w:val="a8"/>
            <w:rFonts w:ascii="Times New Roman" w:hAnsi="Times New Roman"/>
            <w:sz w:val="24"/>
            <w:szCs w:val="24"/>
          </w:rPr>
          <w:t>https://www.studentlibrary.ru/book/ISBN9785970475027.html</w:t>
        </w:r>
      </w:hyperlink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Режим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доступа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подписке.</w:t>
      </w:r>
    </w:p>
    <w:p w:rsidR="00E331E2" w:rsidRPr="00B76574" w:rsidRDefault="00E331E2" w:rsidP="00B7657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574">
        <w:rPr>
          <w:rFonts w:ascii="Times New Roman" w:hAnsi="Times New Roman"/>
          <w:sz w:val="24"/>
          <w:szCs w:val="24"/>
        </w:rPr>
        <w:t>Заболевания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слизистой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оболочки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рта.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Геронтостоматология</w:t>
      </w:r>
      <w:proofErr w:type="spellEnd"/>
      <w:r w:rsidR="00DB6717"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="00DB6717" w:rsidRPr="00B76574">
        <w:rPr>
          <w:rFonts w:ascii="Times New Roman" w:hAnsi="Times New Roman"/>
          <w:sz w:val="24"/>
          <w:szCs w:val="24"/>
        </w:rPr>
        <w:t>т</w:t>
      </w:r>
      <w:r w:rsidRPr="00B76574">
        <w:rPr>
          <w:rFonts w:ascii="Times New Roman" w:hAnsi="Times New Roman"/>
          <w:sz w:val="24"/>
          <w:szCs w:val="24"/>
        </w:rPr>
        <w:t>естовые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задания,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ситуационные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задачи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учебное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пособие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Г.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И.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Лукина,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Я.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Абрамова,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Е.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А.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Ермакова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[и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др.]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;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под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ред.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Л.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Н.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Максимовской</w:t>
      </w:r>
      <w:proofErr w:type="spellEnd"/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Москва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76574">
        <w:rPr>
          <w:rFonts w:ascii="Times New Roman" w:hAnsi="Times New Roman"/>
          <w:sz w:val="24"/>
          <w:szCs w:val="24"/>
        </w:rPr>
        <w:t>,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2022.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480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ISBN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978-5-9704-6976-7.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Текст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электронный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//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574">
        <w:rPr>
          <w:rFonts w:ascii="Times New Roman" w:hAnsi="Times New Roman"/>
          <w:sz w:val="24"/>
          <w:szCs w:val="24"/>
        </w:rPr>
        <w:t>ЭБС</w:t>
      </w:r>
      <w:proofErr w:type="spell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"Консультант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студента"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[сайт].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URL: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DB6717" w:rsidRPr="00B76574">
          <w:rPr>
            <w:rStyle w:val="a8"/>
            <w:rFonts w:ascii="Times New Roman" w:hAnsi="Times New Roman"/>
            <w:sz w:val="24"/>
            <w:szCs w:val="24"/>
          </w:rPr>
          <w:t>https://www.studentlibrary.ru/book/ISBN9785970469767.html</w:t>
        </w:r>
      </w:hyperlink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.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-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Режим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доступа</w:t>
      </w:r>
      <w:proofErr w:type="gramStart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:</w:t>
      </w:r>
      <w:proofErr w:type="gramEnd"/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</w:t>
      </w:r>
      <w:r w:rsidR="00B76574">
        <w:rPr>
          <w:rFonts w:ascii="Times New Roman" w:hAnsi="Times New Roman"/>
          <w:sz w:val="24"/>
          <w:szCs w:val="24"/>
        </w:rPr>
        <w:t xml:space="preserve"> </w:t>
      </w:r>
      <w:r w:rsidRPr="00B76574">
        <w:rPr>
          <w:rFonts w:ascii="Times New Roman" w:hAnsi="Times New Roman"/>
          <w:sz w:val="24"/>
          <w:szCs w:val="24"/>
        </w:rPr>
        <w:t>подписке.</w:t>
      </w:r>
    </w:p>
    <w:sectPr w:rsidR="00E331E2" w:rsidRPr="00B76574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1DB6"/>
    <w:multiLevelType w:val="hybridMultilevel"/>
    <w:tmpl w:val="11B4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CE2"/>
    <w:rsid w:val="00365CE2"/>
    <w:rsid w:val="00374A75"/>
    <w:rsid w:val="00473417"/>
    <w:rsid w:val="007553B0"/>
    <w:rsid w:val="00826D2C"/>
    <w:rsid w:val="00925B1F"/>
    <w:rsid w:val="00A4193F"/>
    <w:rsid w:val="00B76574"/>
    <w:rsid w:val="00DB6717"/>
    <w:rsid w:val="00E3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65CE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365CE2"/>
    <w:rPr>
      <w:rFonts w:ascii="Calibri" w:hAnsi="Calibri"/>
      <w:lang w:eastAsia="en-US"/>
    </w:rPr>
  </w:style>
  <w:style w:type="character" w:styleId="a8">
    <w:name w:val="Hyperlink"/>
    <w:uiPriority w:val="99"/>
    <w:rsid w:val="00365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184.html" TargetMode="External"/><Relationship Id="rId13" Type="http://schemas.openxmlformats.org/officeDocument/2006/relationships/hyperlink" Target="https://www.rosmedlib.ru/book/ISBN9785970453902.html" TargetMode="External"/><Relationship Id="rId18" Type="http://schemas.openxmlformats.org/officeDocument/2006/relationships/hyperlink" Target="http://library.volgmed.ru/Marc/MObjectDown.asp?MacroName=Sharonova_Effektivnost_transdermalnoi_2020&amp;MacroAcc=A&amp;DbVal=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80052.html" TargetMode="External"/><Relationship Id="rId7" Type="http://schemas.openxmlformats.org/officeDocument/2006/relationships/hyperlink" Target="https://www.studentlibrary.ru/book/ISBN9785970466926.html" TargetMode="External"/><Relationship Id="rId12" Type="http://schemas.openxmlformats.org/officeDocument/2006/relationships/hyperlink" Target="https://www.studentlibrary.ru/book/ISBN9785970451014.html" TargetMode="External"/><Relationship Id="rId17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6691.html" TargetMode="External"/><Relationship Id="rId20" Type="http://schemas.openxmlformats.org/officeDocument/2006/relationships/hyperlink" Target="https://www.studentlibrary.ru/book/ISBN978597047454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60979.html" TargetMode="External"/><Relationship Id="rId11" Type="http://schemas.openxmlformats.org/officeDocument/2006/relationships/hyperlink" Target="https://www.studentlibrary.ru/book/ISBN9785970460559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83855.html" TargetMode="External"/><Relationship Id="rId15" Type="http://schemas.openxmlformats.org/officeDocument/2006/relationships/hyperlink" Target="https://e.lanbook.com/book/276119" TargetMode="External"/><Relationship Id="rId23" Type="http://schemas.openxmlformats.org/officeDocument/2006/relationships/hyperlink" Target="https://www.studentlibrary.ru/book/ISBN9785970469767.html" TargetMode="External"/><Relationship Id="rId10" Type="http://schemas.openxmlformats.org/officeDocument/2006/relationships/hyperlink" Target="https://www.studentlibrary.ru/book/ISBN9785970469668.html" TargetMode="External"/><Relationship Id="rId19" Type="http://schemas.openxmlformats.org/officeDocument/2006/relationships/hyperlink" Target="https://e.lanbook.com/book/25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4604.html" TargetMode="External"/><Relationship Id="rId14" Type="http://schemas.openxmlformats.org/officeDocument/2006/relationships/hyperlink" Target="https://www.rosmedlib.ru/book/ISBN9785970439777.html" TargetMode="External"/><Relationship Id="rId22" Type="http://schemas.openxmlformats.org/officeDocument/2006/relationships/hyperlink" Target="https://www.studentlibrary.ru/book/ISBN9785970475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2024-04-16T14:48:00Z</dcterms:created>
  <dcterms:modified xsi:type="dcterms:W3CDTF">2024-11-27T07:27:00Z</dcterms:modified>
</cp:coreProperties>
</file>