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E8" w:rsidRPr="00AE41E8" w:rsidRDefault="00AE41E8" w:rsidP="00AE41E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1E8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«УЛЬТРАЗВУКОВАЯ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1E8">
        <w:rPr>
          <w:rFonts w:ascii="Times New Roman" w:hAnsi="Times New Roman"/>
          <w:b/>
          <w:sz w:val="24"/>
          <w:szCs w:val="24"/>
        </w:rPr>
        <w:t>ДИАГНОСТИКА»</w:t>
      </w:r>
    </w:p>
    <w:p w:rsidR="00AE41E8" w:rsidRPr="00AE41E8" w:rsidRDefault="00AE41E8" w:rsidP="00AE41E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7A5E" w:rsidRPr="00AE41E8" w:rsidRDefault="00907A5E" w:rsidP="00AE41E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hAnsi="Times New Roman"/>
          <w:color w:val="000000"/>
          <w:sz w:val="24"/>
          <w:szCs w:val="24"/>
        </w:rPr>
        <w:t>Терновой,</w:t>
      </w:r>
      <w:r w:rsidR="00AE4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1E8">
        <w:rPr>
          <w:rFonts w:ascii="Times New Roman" w:hAnsi="Times New Roman"/>
          <w:color w:val="000000"/>
          <w:sz w:val="24"/>
          <w:szCs w:val="24"/>
        </w:rPr>
        <w:t>Н.</w:t>
      </w:r>
      <w:r w:rsidR="00AE4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1E8">
        <w:rPr>
          <w:rFonts w:ascii="Times New Roman" w:hAnsi="Times New Roman"/>
          <w:color w:val="000000"/>
          <w:sz w:val="24"/>
          <w:szCs w:val="24"/>
        </w:rPr>
        <w:t>Ю.</w:t>
      </w:r>
      <w:r w:rsidR="00AE4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Терновой,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Маркина,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Кислякова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Тернового.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3-е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испр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(Карманные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атласы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диагностике).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978-5-9704-5619-4.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https://www.studentlibrary.ru/book/ISBN9785970456194.html</w:t>
        </w:r>
      </w:hyperlink>
    </w:p>
    <w:p w:rsidR="00907A5E" w:rsidRPr="00AE41E8" w:rsidRDefault="00907A5E" w:rsidP="00AE41E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Лемешко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Лемешко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Османова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88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978-5-9704-5944-7.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6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https://www.studentlibrary.ru/book/ISBN9785970459447.html</w:t>
        </w:r>
      </w:hyperlink>
    </w:p>
    <w:p w:rsidR="00907A5E" w:rsidRPr="00AE41E8" w:rsidRDefault="00907A5E" w:rsidP="00AE41E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мультипараметрическая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патологии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молочных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желез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Сенча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978-5-9704-4229-6.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7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https://www.studentlibrary.ru/book/ISBN9785970442296.html</w:t>
        </w:r>
      </w:hyperlink>
    </w:p>
    <w:p w:rsidR="00907A5E" w:rsidRPr="00AE41E8" w:rsidRDefault="00907A5E" w:rsidP="00AE41E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педиатрии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216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978-5-9704-4225-8.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8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https://www.studentlibrary.ru/book/ISBN9785970442258.html</w:t>
        </w:r>
      </w:hyperlink>
    </w:p>
    <w:p w:rsidR="00907A5E" w:rsidRPr="00AE41E8" w:rsidRDefault="00907A5E" w:rsidP="00AE41E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</w:t>
      </w:r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Митькова.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3-е.,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740,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[16]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739-740.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978-5-88429-250-5.–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AE41E8" w:rsidRPr="00AE41E8" w:rsidRDefault="00AE41E8" w:rsidP="00AE41E8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Чуриков,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болезней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Чуриков,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Кириенко.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испр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Литтерра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176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(Иллюстрированные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руководства).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978-5-4235-0235-5.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9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https://www.studentlibrary.ru/book/ISBN9785423502355.html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брюшной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978-5-9704-3759-9.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0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https://www.studentlibrary.ru/book/ISBN9785970437599.html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мочевыделительной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мужских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половых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978-5-9704-3903-6.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1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https://www.studentlibrary.ru/book/ISBN9785970439036.html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женских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половых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232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978-5-9704-3919-7.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2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https://www.studentlibrary.ru/book/ISBN9785970439197.html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акушерстве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184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978-5-9704-4123-7.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3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https://www.studentlibrary.ru/book/ISBN9785970441237.html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молочных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желез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мягких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978-5-9704-4032-2.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4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https://www.studentlibrary.ru/book/ISBN9785970440322.html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Крюков,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заболеваниях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Крюкова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978-5-9704-6333-8.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5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https://www.studentlibrary.ru/book/ISBN9785970463338.html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Илясова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Илясова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Чехонацкая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Приезжева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432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978-5-9704-5877-8.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6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https://www.studentlibrary.ru/book/ISBN9785970458778.html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МРТ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КТ,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УЗИ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ОФЭКТ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ПЭТ)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печени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Фокин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2008.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264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978-5-9704-0742-4.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7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https://www.studentlibrary.ru/book/ISBN9785970407424.html</w:t>
        </w:r>
      </w:hyperlink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Кармазановский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Контрастные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средства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Кармазановский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Шимановский.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672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978-5-9704-6604-9.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8" w:history="1">
        <w:r w:rsidRPr="00AE41E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https://www.studentlibrary.ru/book/ISBN9785970466049.html</w:t>
        </w:r>
      </w:hyperlink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Рыбаковой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[руководство]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Митьков,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Балдин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588,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+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CD-ROM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978-5-88429-242-0.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Уронефрология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234,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226-227.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978-5-88429-214-7.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Неврология.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головы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шеи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2015.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362,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353-354.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978-5-88429-219-2.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Гинекология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Озерская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465,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[7]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456-459.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978-5-88429-225-3.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Андрология.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Эндокринология.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Частные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вопросы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356,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[4]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355.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978-5-88429-230-7.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Куликов,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ультразвукового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сосудов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Куликов.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2015.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388,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[4]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978-5-88429-215-4.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Отто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Клиническая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Отто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proofErr w:type="gram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Сандриков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Логосфера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1320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978-5-98657-064-8.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Новиков,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Методика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количественная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оценка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Новиков,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Новикова.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МЕДпресс-информ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120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116-117.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978-5-00030-747-2.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Еськин,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травматологии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ортопедии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Еськин.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МЕДпресс-информ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568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561-562.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978-5-00030-868-4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акушерстве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гинекологии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начинающих.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Норма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рец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Лютая,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Гусева.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Тайм,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264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245-246.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978-5-903025-98-5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верхних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конечностей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Дадова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Издательский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336-288.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978-5-88429-262-8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Болвиг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ультразвуковых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костно-мышечной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=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Textbook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musculoskeletal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ultrasound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Болвиг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Фредберг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Размуссен</w:t>
      </w:r>
      <w:proofErr w:type="spellEnd"/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Хитровой.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212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978-5-88429-259-8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Медведев,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Скрининговое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30-34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недели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беременности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Медведев,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рец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Гусева,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Лютая.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Тайм,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200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183-189.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978-5-903025-71-8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AE41E8" w:rsidRDefault="00907A5E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Интервенционные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процедуры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ультразвуковым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контролем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Догра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Саад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Чеснов,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Сагальчик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Рындин,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Плешков,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Кушнеров.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Медицинская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литература,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336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320.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978-5-89677-184-5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41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FD08F2" w:rsidRPr="00AE41E8" w:rsidRDefault="00FD08F2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hAnsi="Times New Roman"/>
          <w:kern w:val="36"/>
          <w:sz w:val="24"/>
          <w:szCs w:val="24"/>
        </w:rPr>
        <w:t>Сенча,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мультипараметрическая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диагностика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патологии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молочных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желез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 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Сенча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др.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]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2017.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360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978-5-9704-4229-6.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https://www.studentlibrary.ru/book/ISBN9785970442296.html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(дата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  <w:highlight w:val="yellow"/>
        </w:rPr>
        <w:t>обращения:</w:t>
      </w:r>
      <w:r w:rsidR="00AE41E8">
        <w:rPr>
          <w:rFonts w:ascii="Times New Roman" w:hAnsi="Times New Roman"/>
          <w:kern w:val="36"/>
          <w:sz w:val="24"/>
          <w:szCs w:val="24"/>
          <w:highlight w:val="yellow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  <w:highlight w:val="yellow"/>
        </w:rPr>
        <w:t>15.05.2024).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135F15" w:rsidRPr="00AE41E8" w:rsidRDefault="00135F15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hAnsi="Times New Roman"/>
          <w:kern w:val="36"/>
          <w:sz w:val="24"/>
          <w:szCs w:val="24"/>
        </w:rPr>
        <w:t>Острый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живот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гинекологии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руководство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для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врачей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Рухляда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Винникова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Л.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Ш.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Цечоева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др.].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2023.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104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978-5-9704-7826-4,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DOI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10.33029/9704-7826-4-AAG-2023-1-104.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Электронная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версия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доступна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сайте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URL: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https://www.studentlibrary.ru/book/ISBN9785970478264.html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(дата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обращения: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  <w:highlight w:val="yellow"/>
        </w:rPr>
        <w:t>16.05.2024</w:t>
      </w:r>
      <w:r w:rsidRPr="00AE41E8">
        <w:rPr>
          <w:rFonts w:ascii="Times New Roman" w:hAnsi="Times New Roman"/>
          <w:kern w:val="36"/>
          <w:sz w:val="24"/>
          <w:szCs w:val="24"/>
        </w:rPr>
        <w:t>).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EB9" w:rsidRPr="00AE41E8" w:rsidRDefault="00BE4EB9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hAnsi="Times New Roman"/>
          <w:kern w:val="36"/>
          <w:sz w:val="24"/>
          <w:szCs w:val="24"/>
        </w:rPr>
        <w:t>Маркина,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Ю.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Клинические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нормы.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органов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брюшной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полости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справочник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таблицах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Ю.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Маркина,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Кислякова.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2023.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272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978-5-9704-7186-9.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19" w:history="1">
        <w:r w:rsidRPr="00AE41E8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https://www.studentlibrary.ru/book/ISBN9785970471869.html</w:t>
        </w:r>
      </w:hyperlink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</w:t>
      </w:r>
    </w:p>
    <w:p w:rsidR="00BE4EB9" w:rsidRPr="00AE41E8" w:rsidRDefault="00BE4EB9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Ольхова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Е.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Б.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Клинические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нормы.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педиатрии.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Методические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рекомендации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Е.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Б.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Ольхова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2024.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288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978-5-9704-8442-5.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0" w:history="1">
        <w:r w:rsidRPr="00AE41E8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https://www.studentlibrary.ru/book/ISBN9785970484425.html</w:t>
        </w:r>
      </w:hyperlink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BE4EB9" w:rsidRPr="00AE41E8" w:rsidRDefault="00BE4EB9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hAnsi="Times New Roman"/>
          <w:kern w:val="36"/>
          <w:sz w:val="24"/>
          <w:szCs w:val="24"/>
        </w:rPr>
        <w:lastRenderedPageBreak/>
        <w:t>Ультразвуковая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диагностика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болезней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вен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Чуриков,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Кириенко,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О.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Ефремова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др.].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3-е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изд.,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испр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и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доп.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Литтерра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2024.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192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978-5-4235-0405-2,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DOI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10.33029/4235-0405-2-UDV-2024-1-192.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URL: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1" w:history="1">
        <w:r w:rsidRPr="00AE41E8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https://www.studentlibrary.ru/book/ISBN9785423504052.html</w:t>
        </w:r>
      </w:hyperlink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BE4EB9" w:rsidRPr="00AE41E8" w:rsidRDefault="00BE4EB9" w:rsidP="00AE41E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E41E8">
        <w:rPr>
          <w:rFonts w:ascii="Times New Roman" w:hAnsi="Times New Roman"/>
          <w:kern w:val="36"/>
          <w:sz w:val="24"/>
          <w:szCs w:val="24"/>
        </w:rPr>
        <w:t>Лысенко,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диагностика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диабетической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фетопатии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Н.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Лысенко,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А.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Чечнева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Ф.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Ф.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Бурумкулова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AE41E8">
        <w:rPr>
          <w:rFonts w:ascii="Times New Roman" w:hAnsi="Times New Roman"/>
          <w:kern w:val="36"/>
          <w:sz w:val="24"/>
          <w:szCs w:val="24"/>
        </w:rPr>
        <w:t>,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2023.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160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978-5-9704-7611-6.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электронный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//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"Консультант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студента"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[сайт].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AE41E8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2" w:history="1">
        <w:r w:rsidRPr="00AE41E8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https://www.studentlibrary.ru/book/ISBN9785970476116.html</w:t>
        </w:r>
      </w:hyperlink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.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-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Режим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доступа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: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</w:t>
      </w:r>
      <w:r w:rsidR="00AE41E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E41E8">
        <w:rPr>
          <w:rFonts w:ascii="Times New Roman" w:hAnsi="Times New Roman"/>
          <w:kern w:val="36"/>
          <w:sz w:val="24"/>
          <w:szCs w:val="24"/>
        </w:rPr>
        <w:t>подписке</w:t>
      </w:r>
    </w:p>
    <w:p w:rsidR="00A4193F" w:rsidRPr="00AE41E8" w:rsidRDefault="00A4193F" w:rsidP="00AE41E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A4193F" w:rsidRPr="00AE41E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734"/>
    <w:multiLevelType w:val="hybridMultilevel"/>
    <w:tmpl w:val="03B0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580A"/>
    <w:multiLevelType w:val="hybridMultilevel"/>
    <w:tmpl w:val="6300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A5E"/>
    <w:rsid w:val="00135F15"/>
    <w:rsid w:val="00374A75"/>
    <w:rsid w:val="00610A6F"/>
    <w:rsid w:val="00907A5E"/>
    <w:rsid w:val="00925B1F"/>
    <w:rsid w:val="00A4193F"/>
    <w:rsid w:val="00A64251"/>
    <w:rsid w:val="00A93038"/>
    <w:rsid w:val="00AE41E8"/>
    <w:rsid w:val="00BE4EB9"/>
    <w:rsid w:val="00EC1907"/>
    <w:rsid w:val="00FD08F2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07A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907A5E"/>
    <w:rPr>
      <w:rFonts w:ascii="Calibri" w:hAnsi="Calibri"/>
      <w:lang w:eastAsia="en-US"/>
    </w:rPr>
  </w:style>
  <w:style w:type="character" w:styleId="a8">
    <w:name w:val="Hyperlink"/>
    <w:basedOn w:val="a0"/>
    <w:uiPriority w:val="99"/>
    <w:unhideWhenUsed/>
    <w:rsid w:val="00BE4E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2258.html" TargetMode="External"/><Relationship Id="rId13" Type="http://schemas.openxmlformats.org/officeDocument/2006/relationships/hyperlink" Target="https://www.studentlibrary.ru/book/ISBN9785970441237.html" TargetMode="External"/><Relationship Id="rId18" Type="http://schemas.openxmlformats.org/officeDocument/2006/relationships/hyperlink" Target="https://www.studentlibrary.ru/book/ISBN978597046604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423504052.html" TargetMode="External"/><Relationship Id="rId7" Type="http://schemas.openxmlformats.org/officeDocument/2006/relationships/hyperlink" Target="https://www.studentlibrary.ru/book/ISBN9785970442296.html" TargetMode="External"/><Relationship Id="rId12" Type="http://schemas.openxmlformats.org/officeDocument/2006/relationships/hyperlink" Target="https://www.studentlibrary.ru/book/ISBN9785970439197.html" TargetMode="External"/><Relationship Id="rId17" Type="http://schemas.openxmlformats.org/officeDocument/2006/relationships/hyperlink" Target="https://www.studentlibrary.ru/book/ISBN97859704074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8778.html" TargetMode="External"/><Relationship Id="rId20" Type="http://schemas.openxmlformats.org/officeDocument/2006/relationships/hyperlink" Target="https://www.studentlibrary.ru/book/ISBN97859704844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9447.html" TargetMode="External"/><Relationship Id="rId11" Type="http://schemas.openxmlformats.org/officeDocument/2006/relationships/hyperlink" Target="https://www.studentlibrary.ru/book/ISBN978597043903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tudentlibrary.ru/book/ISBN9785970456194.html" TargetMode="External"/><Relationship Id="rId15" Type="http://schemas.openxmlformats.org/officeDocument/2006/relationships/hyperlink" Target="https://www.studentlibrary.ru/book/ISBN978597046333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udentlibrary.ru/book/ISBN9785970437599.html" TargetMode="External"/><Relationship Id="rId19" Type="http://schemas.openxmlformats.org/officeDocument/2006/relationships/hyperlink" Target="https://www.studentlibrary.ru/book/ISBN97859704718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3502355.html" TargetMode="External"/><Relationship Id="rId14" Type="http://schemas.openxmlformats.org/officeDocument/2006/relationships/hyperlink" Target="https://www.studentlibrary.ru/book/ISBN9785970440322.html" TargetMode="External"/><Relationship Id="rId22" Type="http://schemas.openxmlformats.org/officeDocument/2006/relationships/hyperlink" Target="https://www.studentlibrary.ru/book/ISBN97859704761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2023-09-21T05:51:00Z</dcterms:created>
  <dcterms:modified xsi:type="dcterms:W3CDTF">2024-11-27T08:46:00Z</dcterms:modified>
</cp:coreProperties>
</file>