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AB7" w:rsidRDefault="00DF0AB7" w:rsidP="00DF0AB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7F0F">
        <w:rPr>
          <w:rFonts w:ascii="Times New Roman" w:hAnsi="Times New Roman"/>
          <w:b/>
          <w:sz w:val="24"/>
          <w:szCs w:val="24"/>
        </w:rPr>
        <w:t>Новые медицин</w:t>
      </w:r>
      <w:r w:rsidR="00551EBA">
        <w:rPr>
          <w:rFonts w:ascii="Times New Roman" w:hAnsi="Times New Roman"/>
          <w:b/>
          <w:sz w:val="24"/>
          <w:szCs w:val="24"/>
        </w:rPr>
        <w:t xml:space="preserve">ские издания по специальностям </w:t>
      </w:r>
      <w:r w:rsidR="0098294F">
        <w:rPr>
          <w:rFonts w:ascii="Times New Roman" w:hAnsi="Times New Roman"/>
          <w:b/>
          <w:sz w:val="24"/>
          <w:szCs w:val="24"/>
        </w:rPr>
        <w:t xml:space="preserve">«Стоматология», «Лечебное дело» </w:t>
      </w:r>
      <w:r>
        <w:rPr>
          <w:rFonts w:ascii="Times New Roman" w:hAnsi="Times New Roman"/>
          <w:b/>
          <w:sz w:val="24"/>
          <w:szCs w:val="24"/>
        </w:rPr>
        <w:t>и другим направлениям в электронном виде</w:t>
      </w:r>
    </w:p>
    <w:p w:rsidR="00551EBA" w:rsidRDefault="00551EBA" w:rsidP="00DF0AB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1528" w:rsidRPr="008B6E3A" w:rsidRDefault="00E21528" w:rsidP="00E2152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1270</wp:posOffset>
            </wp:positionV>
            <wp:extent cx="1416345" cy="2030819"/>
            <wp:effectExtent l="19050" t="0" r="0" b="0"/>
            <wp:wrapSquare wrapText="bothSides"/>
            <wp:docPr id="88" name="Рисунок 35" descr="Домбровская Ю. А., Енукашвили Н. И., Силин А. В. - Методы регенеративной биоинженерии и аддитивные технологии в стомат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омбровская Ю. А., Енукашвили Н. И., Силин А. В. - Методы регенеративной биоинженерии и аддитивные технологии в стоматолог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45" cy="20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E3A">
        <w:rPr>
          <w:rFonts w:ascii="Times New Roman" w:hAnsi="Times New Roman"/>
          <w:b/>
          <w:sz w:val="24"/>
          <w:szCs w:val="24"/>
        </w:rPr>
        <w:t xml:space="preserve">Домбровская, Ю. А. </w:t>
      </w:r>
      <w:r w:rsidRPr="008B6E3A">
        <w:rPr>
          <w:rFonts w:ascii="Times New Roman" w:hAnsi="Times New Roman"/>
          <w:sz w:val="24"/>
          <w:szCs w:val="24"/>
        </w:rPr>
        <w:t xml:space="preserve">Методы регенеративной </w:t>
      </w:r>
      <w:proofErr w:type="spellStart"/>
      <w:r w:rsidRPr="008B6E3A">
        <w:rPr>
          <w:rFonts w:ascii="Times New Roman" w:hAnsi="Times New Roman"/>
          <w:sz w:val="24"/>
          <w:szCs w:val="24"/>
        </w:rPr>
        <w:t>биоинженерии</w:t>
      </w:r>
      <w:proofErr w:type="spellEnd"/>
      <w:r w:rsidRPr="008B6E3A">
        <w:rPr>
          <w:rFonts w:ascii="Times New Roman" w:hAnsi="Times New Roman"/>
          <w:sz w:val="24"/>
          <w:szCs w:val="24"/>
        </w:rPr>
        <w:t xml:space="preserve"> и аддитивные технологии в стоматологии</w:t>
      </w:r>
      <w:proofErr w:type="gramStart"/>
      <w:r w:rsidRPr="008B6E3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6E3A">
        <w:rPr>
          <w:rFonts w:ascii="Times New Roman" w:hAnsi="Times New Roman"/>
          <w:sz w:val="24"/>
          <w:szCs w:val="24"/>
        </w:rPr>
        <w:t xml:space="preserve"> монография / Ю. А. Домбровская, Н. И. </w:t>
      </w:r>
      <w:proofErr w:type="spellStart"/>
      <w:r w:rsidRPr="008B6E3A">
        <w:rPr>
          <w:rFonts w:ascii="Times New Roman" w:hAnsi="Times New Roman"/>
          <w:sz w:val="24"/>
          <w:szCs w:val="24"/>
        </w:rPr>
        <w:t>Енукашвили</w:t>
      </w:r>
      <w:proofErr w:type="spellEnd"/>
      <w:r w:rsidRPr="008B6E3A">
        <w:rPr>
          <w:rFonts w:ascii="Times New Roman" w:hAnsi="Times New Roman"/>
          <w:sz w:val="24"/>
          <w:szCs w:val="24"/>
        </w:rPr>
        <w:t xml:space="preserve">, А. В. Силин.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Санкт-Петербург</w:t>
      </w:r>
      <w:proofErr w:type="gramStart"/>
      <w:r w:rsidRPr="008B6E3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6E3A">
        <w:rPr>
          <w:rFonts w:ascii="Times New Roman" w:hAnsi="Times New Roman"/>
          <w:sz w:val="24"/>
          <w:szCs w:val="24"/>
        </w:rPr>
        <w:t xml:space="preserve"> СЗГМУ им. И.И. Мечникова, 2024.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101 с.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ISBN 978-5-7422-8418-5.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Текст</w:t>
      </w:r>
      <w:proofErr w:type="gramStart"/>
      <w:r w:rsidRPr="008B6E3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6E3A">
        <w:rPr>
          <w:rFonts w:ascii="Times New Roman" w:hAnsi="Times New Roman"/>
          <w:sz w:val="24"/>
          <w:szCs w:val="24"/>
        </w:rPr>
        <w:t xml:space="preserve"> электронный // Лань : электронно-библиотечная система.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URL: </w:t>
      </w:r>
      <w:hyperlink r:id="rId6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https://e.lanbook.com/book/413090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B6E3A">
        <w:rPr>
          <w:rFonts w:ascii="Times New Roman" w:hAnsi="Times New Roman"/>
          <w:sz w:val="24"/>
          <w:szCs w:val="24"/>
        </w:rPr>
        <w:t xml:space="preserve">(дата обращения: 22.06.2024).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Режим доступа: для </w:t>
      </w:r>
      <w:proofErr w:type="spellStart"/>
      <w:r w:rsidRPr="008B6E3A">
        <w:rPr>
          <w:rFonts w:ascii="Times New Roman" w:hAnsi="Times New Roman"/>
          <w:sz w:val="24"/>
          <w:szCs w:val="24"/>
        </w:rPr>
        <w:t>авториз</w:t>
      </w:r>
      <w:proofErr w:type="spellEnd"/>
      <w:r w:rsidRPr="008B6E3A">
        <w:rPr>
          <w:rFonts w:ascii="Times New Roman" w:hAnsi="Times New Roman"/>
          <w:sz w:val="24"/>
          <w:szCs w:val="24"/>
        </w:rPr>
        <w:t>. пользователей.</w:t>
      </w:r>
    </w:p>
    <w:p w:rsidR="00E21528" w:rsidRPr="008B6E3A" w:rsidRDefault="00E21528" w:rsidP="00E21528">
      <w:pPr>
        <w:spacing w:line="240" w:lineRule="auto"/>
        <w:rPr>
          <w:rFonts w:ascii="Times New Roman" w:hAnsi="Times New Roman"/>
          <w:sz w:val="24"/>
          <w:szCs w:val="24"/>
        </w:rPr>
      </w:pPr>
      <w:r w:rsidRPr="008B6E3A">
        <w:rPr>
          <w:rFonts w:ascii="Times New Roman" w:hAnsi="Times New Roman"/>
          <w:sz w:val="24"/>
          <w:szCs w:val="24"/>
        </w:rPr>
        <w:t xml:space="preserve">В монографии представлены сведения о методах регенеративной </w:t>
      </w:r>
      <w:proofErr w:type="spellStart"/>
      <w:r w:rsidRPr="008B6E3A">
        <w:rPr>
          <w:rFonts w:ascii="Times New Roman" w:hAnsi="Times New Roman"/>
          <w:sz w:val="24"/>
          <w:szCs w:val="24"/>
        </w:rPr>
        <w:t>биоинженерии</w:t>
      </w:r>
      <w:proofErr w:type="spellEnd"/>
      <w:r w:rsidRPr="008B6E3A">
        <w:rPr>
          <w:rFonts w:ascii="Times New Roman" w:hAnsi="Times New Roman"/>
          <w:sz w:val="24"/>
          <w:szCs w:val="24"/>
        </w:rPr>
        <w:t xml:space="preserve"> в современной стоматологии, проведен комплексный анализ последних достижений в области материаловедения и клеточной инженерии. Обобщены данные из 183 современных литературных источников, позволяющие читателю ознакомиться с новым направлением развития аддитивных технологий. В издании рассмотрены основные принципы 3D-печати, в том числе </w:t>
      </w:r>
      <w:proofErr w:type="spellStart"/>
      <w:r w:rsidRPr="008B6E3A">
        <w:rPr>
          <w:rFonts w:ascii="Times New Roman" w:hAnsi="Times New Roman"/>
          <w:sz w:val="24"/>
          <w:szCs w:val="24"/>
        </w:rPr>
        <w:t>биопечати</w:t>
      </w:r>
      <w:proofErr w:type="spellEnd"/>
      <w:r w:rsidRPr="008B6E3A">
        <w:rPr>
          <w:rFonts w:ascii="Times New Roman" w:hAnsi="Times New Roman"/>
          <w:sz w:val="24"/>
          <w:szCs w:val="24"/>
        </w:rPr>
        <w:t xml:space="preserve">. Особое внимание уделено проблемам, связанным с разработкой биоинженерных конструкций для применения в стоматологии. Издание рассчитано на студентов старших курсов, аспирантов и специалистов в области </w:t>
      </w:r>
      <w:r w:rsidRPr="008D6C26">
        <w:rPr>
          <w:rFonts w:ascii="Times New Roman" w:hAnsi="Times New Roman"/>
          <w:b/>
          <w:sz w:val="24"/>
          <w:szCs w:val="24"/>
        </w:rPr>
        <w:t xml:space="preserve">стоматологии, </w:t>
      </w:r>
      <w:proofErr w:type="spellStart"/>
      <w:r w:rsidRPr="008D6C26">
        <w:rPr>
          <w:rFonts w:ascii="Times New Roman" w:hAnsi="Times New Roman"/>
          <w:b/>
          <w:sz w:val="24"/>
          <w:szCs w:val="24"/>
        </w:rPr>
        <w:t>пародонтологии</w:t>
      </w:r>
      <w:proofErr w:type="spellEnd"/>
      <w:r w:rsidRPr="008D6C26">
        <w:rPr>
          <w:rFonts w:ascii="Times New Roman" w:hAnsi="Times New Roman"/>
          <w:b/>
          <w:sz w:val="24"/>
          <w:szCs w:val="24"/>
        </w:rPr>
        <w:t>, челюстно-лицевой хирургии</w:t>
      </w:r>
      <w:r w:rsidRPr="008B6E3A">
        <w:rPr>
          <w:rFonts w:ascii="Times New Roman" w:hAnsi="Times New Roman"/>
          <w:sz w:val="24"/>
          <w:szCs w:val="24"/>
        </w:rPr>
        <w:t>, а также клеточной биологии.</w:t>
      </w:r>
    </w:p>
    <w:p w:rsidR="00E21528" w:rsidRPr="007E5F08" w:rsidRDefault="00E21528" w:rsidP="00E21528">
      <w:pPr>
        <w:pStyle w:val="a5"/>
        <w:numPr>
          <w:ilvl w:val="0"/>
          <w:numId w:val="1"/>
        </w:numPr>
        <w:tabs>
          <w:tab w:val="clear" w:pos="643"/>
          <w:tab w:val="num" w:pos="0"/>
          <w:tab w:val="left" w:pos="709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7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https://e.lanbook.com/book/413090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B6E3A">
        <w:rPr>
          <w:rFonts w:ascii="Times New Roman" w:hAnsi="Times New Roman"/>
          <w:sz w:val="24"/>
          <w:szCs w:val="24"/>
        </w:rPr>
        <w:t>(дата обращения: 22.06.2024)</w:t>
      </w:r>
      <w:r>
        <w:rPr>
          <w:rFonts w:ascii="Times New Roman" w:hAnsi="Times New Roman"/>
          <w:sz w:val="24"/>
          <w:szCs w:val="24"/>
        </w:rPr>
        <w:t>.</w:t>
      </w:r>
    </w:p>
    <w:p w:rsidR="00E21528" w:rsidRPr="007E5F08" w:rsidRDefault="00E21528" w:rsidP="00E21528">
      <w:pPr>
        <w:pStyle w:val="a5"/>
        <w:tabs>
          <w:tab w:val="left" w:pos="709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305" cy="154305"/>
            <wp:effectExtent l="19050" t="0" r="0" b="0"/>
            <wp:docPr id="89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необходимо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ЛОКАЛЬНОЙ сети вуза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например,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Электронном читальном зале библиотеки</w:t>
      </w:r>
    </w:p>
    <w:p w:rsidR="0098294F" w:rsidRPr="00DC14DD" w:rsidRDefault="00E21528" w:rsidP="00DC14DD">
      <w:pPr>
        <w:pStyle w:val="a5"/>
        <w:numPr>
          <w:ilvl w:val="0"/>
          <w:numId w:val="10"/>
        </w:numPr>
        <w:tabs>
          <w:tab w:val="clear" w:pos="720"/>
          <w:tab w:val="num" w:pos="0"/>
        </w:tabs>
        <w:spacing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215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9" w:history="1">
        <w:r w:rsidRPr="00E21528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DC14DD" w:rsidRPr="00DC14DD" w:rsidRDefault="00DC14DD" w:rsidP="00DC14DD">
      <w:pPr>
        <w:pStyle w:val="a5"/>
        <w:tabs>
          <w:tab w:val="num" w:pos="0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C14DD" w:rsidRDefault="00DC14DD" w:rsidP="00DC14D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99060</wp:posOffset>
            </wp:positionV>
            <wp:extent cx="1437005" cy="2030730"/>
            <wp:effectExtent l="19050" t="0" r="0" b="0"/>
            <wp:wrapSquare wrapText="bothSides"/>
            <wp:docPr id="91" name="Рисунок 51" descr="\\Bibl-009\обмен\Автоматизация\Иптышева\Издательство 2024\май\Степаненко Рабочая тетрадь Микробиология вирусология Микробиология полости рта Ч 1 Стома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Bibl-009\обмен\Автоматизация\Иптышева\Издательство 2024\май\Степаненко Рабочая тетрадь Микробиология вирусология Микробиология полости рта Ч 1 Стоматолог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35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Степаненко, И.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тетрадь для лабораторных занятий по курсу «Микробиология, вирусология, микробиология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олости рта»</w:t>
      </w:r>
      <w:proofErr w:type="gramStart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обучающихся по специальности "Стоматология" : учебное пособие. Ч. 1 / И. С. Степаненко, А. С. Тимофеева, О. А. </w:t>
      </w:r>
      <w:proofErr w:type="spellStart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Радаева</w:t>
      </w:r>
      <w:proofErr w:type="spellEnd"/>
      <w:proofErr w:type="gramStart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</w:t>
      </w:r>
      <w:proofErr w:type="spellEnd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>. О. А. Чернявская</w:t>
      </w:r>
      <w:proofErr w:type="gramStart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Министерство здравоохранения Российской Федерации, Волгоградский государственный медицинский университет. – Волгоград</w:t>
      </w:r>
      <w:proofErr w:type="gramStart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63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ВолгГМУ, 2024. – 123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Текст (визуальный)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непосредственный </w:t>
      </w:r>
      <w:r w:rsidRPr="00744EA3">
        <w:rPr>
          <w:rFonts w:ascii="Times New Roman" w:hAnsi="Times New Roman"/>
          <w:color w:val="000000"/>
          <w:sz w:val="24"/>
          <w:szCs w:val="24"/>
        </w:rPr>
        <w:t>//</w:t>
      </w:r>
      <w:r w:rsidRPr="00744EA3">
        <w:rPr>
          <w:rFonts w:ascii="Times New Roman" w:hAnsi="Times New Roman"/>
          <w:sz w:val="24"/>
          <w:szCs w:val="24"/>
        </w:rPr>
        <w:t xml:space="preserve"> ЭБС ВолгГМУ. Издания.</w:t>
      </w:r>
      <w:r w:rsidRPr="00E5268F">
        <w:rPr>
          <w:rFonts w:ascii="Times New Roman" w:hAnsi="Times New Roman"/>
          <w:sz w:val="24"/>
          <w:szCs w:val="24"/>
        </w:rPr>
        <w:t xml:space="preserve"> </w:t>
      </w:r>
      <w:r w:rsidRPr="00C03303">
        <w:rPr>
          <w:rFonts w:ascii="Times New Roman" w:hAnsi="Times New Roman" w:cs="Times New Roman"/>
          <w:sz w:val="24"/>
          <w:szCs w:val="24"/>
        </w:rPr>
        <w:t xml:space="preserve">- </w:t>
      </w:r>
      <w:r w:rsidRPr="00E5268F">
        <w:rPr>
          <w:rFonts w:ascii="Times New Roman" w:hAnsi="Times New Roman"/>
          <w:sz w:val="24"/>
          <w:szCs w:val="24"/>
          <w:lang w:val="en-US"/>
        </w:rPr>
        <w:t>URL</w:t>
      </w:r>
      <w:r w:rsidRPr="00E5268F">
        <w:rPr>
          <w:rFonts w:ascii="Times New Roman" w:hAnsi="Times New Roman"/>
          <w:sz w:val="24"/>
          <w:szCs w:val="24"/>
        </w:rPr>
        <w:t xml:space="preserve">: </w:t>
      </w:r>
      <w:hyperlink r:id="rId11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http://bibl.volgmed.ru/MegaPro/UserEntry?Action=FindDocs&amp;idb=e_volgmed&amp;ids=1084</w:t>
        </w:r>
      </w:hyperlink>
      <w:r w:rsidRPr="00E5268F">
        <w:rPr>
          <w:rFonts w:ascii="Times New Roman" w:hAnsi="Times New Roman"/>
          <w:sz w:val="24"/>
          <w:szCs w:val="24"/>
        </w:rPr>
        <w:t xml:space="preserve"> (дата обращения</w:t>
      </w:r>
      <w:r>
        <w:rPr>
          <w:rFonts w:ascii="Times New Roman" w:hAnsi="Times New Roman"/>
          <w:sz w:val="24"/>
          <w:szCs w:val="24"/>
        </w:rPr>
        <w:t>:</w:t>
      </w:r>
      <w:r w:rsidRPr="00E526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22.06.2024</w:t>
      </w:r>
      <w:r w:rsidRPr="00E5268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DC14DD" w:rsidRPr="004018E0" w:rsidRDefault="00DC14DD" w:rsidP="00DC1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тетрадь подготовлена в соответствии с учебной программой «Микробиология,</w:t>
      </w:r>
    </w:p>
    <w:p w:rsidR="00DC14DD" w:rsidRPr="004018E0" w:rsidRDefault="00DC14DD" w:rsidP="00DC1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вирусология, микробиология полости рта» по специальности </w:t>
      </w:r>
      <w:r w:rsidRPr="00982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«Стоматология»</w:t>
      </w:r>
      <w:r w:rsidRPr="004018E0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Материал изложен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единому принципу и подразделен на занятия, включающие определенные темы. Содержит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занятий и задания для выполнения лабораторных работ по изучаемым темам.</w:t>
      </w:r>
    </w:p>
    <w:p w:rsidR="00DC14DD" w:rsidRDefault="00DC14DD" w:rsidP="00DC14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1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Предназначена для студентов медицинских вузов специальностей 31.05.03 </w:t>
      </w:r>
      <w:r w:rsidRPr="00982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«Стоматология».</w:t>
      </w:r>
    </w:p>
    <w:p w:rsidR="00DC14DD" w:rsidRDefault="00DC14DD" w:rsidP="00DC1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4DD" w:rsidRDefault="00DC14DD" w:rsidP="00DC14DD">
      <w:pPr>
        <w:numPr>
          <w:ilvl w:val="0"/>
          <w:numId w:val="4"/>
        </w:numPr>
        <w:tabs>
          <w:tab w:val="clear" w:pos="720"/>
          <w:tab w:val="left" w:pos="0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DC14DD" w:rsidRPr="00EC1ED1" w:rsidRDefault="009E3132" w:rsidP="00DC14DD">
      <w:pPr>
        <w:pStyle w:val="a5"/>
        <w:ind w:left="142"/>
        <w:rPr>
          <w:rFonts w:ascii="Times New Roman" w:hAnsi="Times New Roman"/>
          <w:sz w:val="24"/>
          <w:szCs w:val="24"/>
        </w:rPr>
      </w:pPr>
      <w:hyperlink r:id="rId12" w:history="1">
        <w:r w:rsidR="00DC14DD" w:rsidRPr="00A52B6F">
          <w:rPr>
            <w:rStyle w:val="a4"/>
            <w:rFonts w:ascii="Times New Roman" w:hAnsi="Times New Roman"/>
            <w:sz w:val="24"/>
            <w:szCs w:val="24"/>
          </w:rPr>
          <w:t>http://bibl.volgmed.ru/MegaPro/UserEntry?Action=FindDocs&amp;idb=e_volgmed&amp;ids=1084</w:t>
        </w:r>
      </w:hyperlink>
      <w:r w:rsidR="00DC14DD" w:rsidRPr="00EC1ED1">
        <w:rPr>
          <w:rFonts w:ascii="Times New Roman" w:hAnsi="Times New Roman"/>
          <w:sz w:val="24"/>
          <w:szCs w:val="24"/>
        </w:rPr>
        <w:t xml:space="preserve"> (дата обращения: 11.05.2024).</w:t>
      </w:r>
    </w:p>
    <w:p w:rsidR="00DC14DD" w:rsidRDefault="00DC14DD" w:rsidP="00DC14DD">
      <w:pPr>
        <w:pStyle w:val="a5"/>
        <w:tabs>
          <w:tab w:val="left" w:pos="284"/>
          <w:tab w:val="num" w:pos="426"/>
        </w:tabs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148590" cy="148590"/>
            <wp:effectExtent l="0" t="0" r="0" b="0"/>
            <wp:docPr id="92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❗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C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73867" w:rsidRPr="00DC14DD" w:rsidRDefault="00973867" w:rsidP="00551EBA">
      <w:pPr>
        <w:pStyle w:val="a5"/>
        <w:rPr>
          <w:rFonts w:ascii="Times New Roman" w:hAnsi="Times New Roman"/>
          <w:sz w:val="24"/>
          <w:szCs w:val="24"/>
        </w:rPr>
      </w:pPr>
    </w:p>
    <w:p w:rsidR="00973867" w:rsidRDefault="00973867" w:rsidP="00E75ED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25B96" w:rsidRPr="00925B96" w:rsidRDefault="00E75EDC" w:rsidP="00925B9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-3101</wp:posOffset>
            </wp:positionV>
            <wp:extent cx="1426978" cy="2030818"/>
            <wp:effectExtent l="19050" t="0" r="1772" b="0"/>
            <wp:wrapSquare wrapText="bothSides"/>
            <wp:docPr id="18" name="Рисунок 16" descr="https://medknigaservis.ru/wp-content/uploads/2022/12/NF0024922.fil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knigaservis.ru/wp-content/uploads/2022/12/NF0024922.files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78" cy="2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B96" w:rsidRPr="00925B96">
        <w:rPr>
          <w:rFonts w:ascii="Times New Roman" w:hAnsi="Times New Roman"/>
          <w:b/>
          <w:sz w:val="24"/>
          <w:szCs w:val="24"/>
        </w:rPr>
        <w:t xml:space="preserve">Селиванова, А. В. </w:t>
      </w:r>
      <w:r w:rsidR="00925B96" w:rsidRPr="00925B96">
        <w:rPr>
          <w:rFonts w:ascii="Times New Roman" w:hAnsi="Times New Roman"/>
          <w:sz w:val="24"/>
          <w:szCs w:val="24"/>
        </w:rPr>
        <w:t>Интерпретация лабораторных исследований при патологии щитовидной железы / А. В. Селиванова, В. В. Долгов. - Москва</w:t>
      </w:r>
      <w:proofErr w:type="gramStart"/>
      <w:r w:rsidR="00925B96" w:rsidRPr="00925B9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925B96" w:rsidRPr="00925B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5B96" w:rsidRPr="00925B96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="00925B96" w:rsidRPr="00925B96">
        <w:rPr>
          <w:rFonts w:ascii="Times New Roman" w:hAnsi="Times New Roman"/>
          <w:sz w:val="24"/>
          <w:szCs w:val="24"/>
        </w:rPr>
        <w:t>, 2024. - 112 с. - ISBN 978-5-9704-8726-6. - Электронная версия доступна на сайте ЭБС "Консультант студента"</w:t>
      </w:r>
      <w:proofErr w:type="gramStart"/>
      <w:r w:rsidR="00925B96" w:rsidRPr="00925B9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925B96" w:rsidRPr="00925B96">
        <w:rPr>
          <w:rFonts w:ascii="Times New Roman" w:hAnsi="Times New Roman"/>
          <w:sz w:val="24"/>
          <w:szCs w:val="24"/>
        </w:rPr>
        <w:t xml:space="preserve"> [сайт]. URL: </w:t>
      </w:r>
      <w:hyperlink r:id="rId15" w:history="1">
        <w:r w:rsidR="00925B96" w:rsidRPr="00A52B6F">
          <w:rPr>
            <w:rStyle w:val="a4"/>
            <w:rFonts w:ascii="Times New Roman" w:hAnsi="Times New Roman"/>
            <w:sz w:val="24"/>
            <w:szCs w:val="24"/>
          </w:rPr>
          <w:t>https://www.studentlibrary.ru/book/ISBN9785970487266.html</w:t>
        </w:r>
      </w:hyperlink>
      <w:r w:rsidR="00925B96">
        <w:rPr>
          <w:rFonts w:ascii="Times New Roman" w:hAnsi="Times New Roman"/>
          <w:sz w:val="24"/>
          <w:szCs w:val="24"/>
        </w:rPr>
        <w:t xml:space="preserve"> </w:t>
      </w:r>
      <w:r w:rsidR="00925B96" w:rsidRPr="00925B96">
        <w:rPr>
          <w:rFonts w:ascii="Times New Roman" w:hAnsi="Times New Roman"/>
          <w:sz w:val="24"/>
          <w:szCs w:val="24"/>
        </w:rPr>
        <w:t>(дата обращения: 22.06.2024). - Режим доступа: по подписке. - Текст: электронный</w:t>
      </w:r>
    </w:p>
    <w:p w:rsidR="00925B96" w:rsidRPr="00925B96" w:rsidRDefault="00925B96" w:rsidP="00925B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25B96">
        <w:rPr>
          <w:rFonts w:ascii="Times New Roman" w:hAnsi="Times New Roman"/>
          <w:sz w:val="24"/>
          <w:szCs w:val="24"/>
        </w:rPr>
        <w:t xml:space="preserve">Руководство поможет врачам интерпретировать и использовать на практике результаты лабораторных исследований гормонального профиля, антител к тканям щитовидной железы, </w:t>
      </w:r>
      <w:proofErr w:type="spellStart"/>
      <w:r w:rsidRPr="00925B96">
        <w:rPr>
          <w:rFonts w:ascii="Times New Roman" w:hAnsi="Times New Roman"/>
          <w:sz w:val="24"/>
          <w:szCs w:val="24"/>
        </w:rPr>
        <w:t>онкомаркеров</w:t>
      </w:r>
      <w:proofErr w:type="spellEnd"/>
      <w:r w:rsidRPr="00925B96">
        <w:rPr>
          <w:rFonts w:ascii="Times New Roman" w:hAnsi="Times New Roman"/>
          <w:sz w:val="24"/>
          <w:szCs w:val="24"/>
        </w:rPr>
        <w:t>, цитологического заключения по материалам пункционной биопсии.</w:t>
      </w:r>
    </w:p>
    <w:p w:rsidR="00E75EDC" w:rsidRDefault="00925B96" w:rsidP="00925B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25B96">
        <w:rPr>
          <w:rFonts w:ascii="Times New Roman" w:hAnsi="Times New Roman"/>
          <w:sz w:val="24"/>
          <w:szCs w:val="24"/>
        </w:rPr>
        <w:t>Издание подготовлено в виде «карманного руководства» по основным заболеваниям для использования в повседневной медицинской практике. Адресовано практикующим врачам-эндокринологам, врачам клинической лабораторной диагностики, а также ординаторам, аспирантам и студентам старших курсов медицинских вузов.</w:t>
      </w:r>
    </w:p>
    <w:p w:rsidR="00973867" w:rsidRPr="006702C2" w:rsidRDefault="00973867" w:rsidP="00973867">
      <w:pPr>
        <w:pStyle w:val="a5"/>
        <w:numPr>
          <w:ilvl w:val="0"/>
          <w:numId w:val="1"/>
        </w:numPr>
        <w:tabs>
          <w:tab w:val="left" w:pos="0"/>
          <w:tab w:val="left" w:pos="709"/>
        </w:tabs>
        <w:spacing w:after="0"/>
        <w:ind w:hanging="64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02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16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https://www.studentlibrary.ru/book/ISBN9785970487266.html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925B96">
        <w:rPr>
          <w:rFonts w:ascii="Times New Roman" w:hAnsi="Times New Roman"/>
          <w:sz w:val="24"/>
          <w:szCs w:val="24"/>
        </w:rPr>
        <w:t>(дата обращения: 22.06.2024)</w:t>
      </w:r>
      <w:r w:rsidRPr="00200909">
        <w:rPr>
          <w:rFonts w:ascii="Times New Roman" w:hAnsi="Times New Roman"/>
          <w:sz w:val="24"/>
          <w:szCs w:val="24"/>
        </w:rPr>
        <w:t>.</w:t>
      </w:r>
    </w:p>
    <w:p w:rsidR="00973867" w:rsidRPr="006702C2" w:rsidRDefault="00973867" w:rsidP="00973867">
      <w:pPr>
        <w:pStyle w:val="a5"/>
        <w:tabs>
          <w:tab w:val="left" w:pos="0"/>
          <w:tab w:val="left" w:pos="709"/>
        </w:tabs>
        <w:spacing w:after="0"/>
        <w:ind w:left="64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7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2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proofErr w:type="gramStart"/>
      <w:r w:rsidRPr="006702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6702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6702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Консультант</w:t>
      </w:r>
      <w:proofErr w:type="gramEnd"/>
      <w:r w:rsidRPr="006702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студента" необходимо в ЛОКАЛЬНОЙ сети вуза, например, в Электронном читальном зале библиотеки</w:t>
      </w:r>
    </w:p>
    <w:p w:rsidR="00973867" w:rsidRPr="0009150E" w:rsidRDefault="00973867" w:rsidP="0009150E">
      <w:pPr>
        <w:pStyle w:val="a5"/>
        <w:numPr>
          <w:ilvl w:val="0"/>
          <w:numId w:val="2"/>
        </w:numPr>
        <w:ind w:hanging="11"/>
        <w:rPr>
          <w:rFonts w:ascii="Times New Roman" w:hAnsi="Times New Roman"/>
          <w:sz w:val="24"/>
          <w:szCs w:val="24"/>
        </w:rPr>
      </w:pPr>
      <w:r w:rsidRPr="002248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Руководство по регистрации в электронных ресурсах - </w:t>
      </w:r>
      <w:hyperlink r:id="rId17" w:history="1">
        <w:r w:rsidRPr="00224836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09150E" w:rsidRPr="0009150E" w:rsidRDefault="0009150E" w:rsidP="0009150E">
      <w:pPr>
        <w:pStyle w:val="a5"/>
        <w:rPr>
          <w:rFonts w:ascii="Times New Roman" w:hAnsi="Times New Roman"/>
          <w:sz w:val="24"/>
          <w:szCs w:val="24"/>
        </w:rPr>
      </w:pPr>
    </w:p>
    <w:p w:rsidR="0094527A" w:rsidRPr="0098294F" w:rsidRDefault="0094527A" w:rsidP="0098294F">
      <w:pPr>
        <w:rPr>
          <w:rFonts w:ascii="Times New Roman" w:hAnsi="Times New Roman"/>
          <w:sz w:val="24"/>
          <w:szCs w:val="24"/>
        </w:rPr>
      </w:pPr>
    </w:p>
    <w:p w:rsidR="00925B96" w:rsidRDefault="0094527A" w:rsidP="00925B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409065" cy="2030730"/>
            <wp:effectExtent l="19050" t="0" r="635" b="0"/>
            <wp:wrapSquare wrapText="bothSides"/>
            <wp:docPr id="31" name="Рисунок 24" descr="Карпова Е. В., Мигаленя Н. Я. - Безопасная среда для пациента и персон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пова Е. В., Мигаленя Н. Я. - Безопасная среда для пациента и персонал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27A">
        <w:rPr>
          <w:rFonts w:ascii="Times New Roman" w:hAnsi="Times New Roman"/>
          <w:b/>
          <w:sz w:val="24"/>
          <w:szCs w:val="24"/>
        </w:rPr>
        <w:t>Карпова, Е. В.</w:t>
      </w:r>
      <w:r w:rsidRPr="0094527A">
        <w:rPr>
          <w:rFonts w:ascii="Times New Roman" w:hAnsi="Times New Roman"/>
          <w:sz w:val="24"/>
          <w:szCs w:val="24"/>
        </w:rPr>
        <w:t xml:space="preserve"> Безопасная среда для пациента и персонала / Е. В. Карпова, Н. Я. </w:t>
      </w:r>
      <w:proofErr w:type="spellStart"/>
      <w:r w:rsidRPr="0094527A">
        <w:rPr>
          <w:rFonts w:ascii="Times New Roman" w:hAnsi="Times New Roman"/>
          <w:sz w:val="24"/>
          <w:szCs w:val="24"/>
        </w:rPr>
        <w:t>Мигаленя</w:t>
      </w:r>
      <w:proofErr w:type="spellEnd"/>
      <w:r w:rsidRPr="0094527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-</w:t>
      </w:r>
      <w:r w:rsidRPr="0094527A">
        <w:rPr>
          <w:rFonts w:ascii="Times New Roman" w:hAnsi="Times New Roman"/>
          <w:sz w:val="24"/>
          <w:szCs w:val="24"/>
        </w:rPr>
        <w:t xml:space="preserve"> 4-е изд., стер. </w:t>
      </w:r>
      <w:r>
        <w:rPr>
          <w:rFonts w:ascii="Times New Roman" w:hAnsi="Times New Roman"/>
          <w:sz w:val="24"/>
          <w:szCs w:val="24"/>
        </w:rPr>
        <w:t>-</w:t>
      </w:r>
      <w:r w:rsidRPr="0094527A">
        <w:rPr>
          <w:rFonts w:ascii="Times New Roman" w:hAnsi="Times New Roman"/>
          <w:sz w:val="24"/>
          <w:szCs w:val="24"/>
        </w:rPr>
        <w:t xml:space="preserve"> Санкт-Петербург</w:t>
      </w:r>
      <w:proofErr w:type="gramStart"/>
      <w:r w:rsidRPr="009452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4527A">
        <w:rPr>
          <w:rFonts w:ascii="Times New Roman" w:hAnsi="Times New Roman"/>
          <w:sz w:val="24"/>
          <w:szCs w:val="24"/>
        </w:rPr>
        <w:t xml:space="preserve"> Лань, 2024. — 160 с. — ISBN 978-5-507-48938-1. </w:t>
      </w:r>
      <w:r>
        <w:rPr>
          <w:rFonts w:ascii="Times New Roman" w:hAnsi="Times New Roman"/>
          <w:sz w:val="24"/>
          <w:szCs w:val="24"/>
        </w:rPr>
        <w:t>-</w:t>
      </w:r>
      <w:r w:rsidRPr="0094527A">
        <w:rPr>
          <w:rFonts w:ascii="Times New Roman" w:hAnsi="Times New Roman"/>
          <w:sz w:val="24"/>
          <w:szCs w:val="24"/>
        </w:rPr>
        <w:t xml:space="preserve"> Текст</w:t>
      </w:r>
      <w:proofErr w:type="gramStart"/>
      <w:r w:rsidRPr="0094527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4527A">
        <w:rPr>
          <w:rFonts w:ascii="Times New Roman" w:hAnsi="Times New Roman"/>
          <w:sz w:val="24"/>
          <w:szCs w:val="24"/>
        </w:rPr>
        <w:t xml:space="preserve"> электронный // Лань : электронно-библиотечная система. </w:t>
      </w:r>
      <w:r>
        <w:rPr>
          <w:rFonts w:ascii="Times New Roman" w:hAnsi="Times New Roman"/>
          <w:sz w:val="24"/>
          <w:szCs w:val="24"/>
        </w:rPr>
        <w:t>-</w:t>
      </w:r>
      <w:r w:rsidRPr="0094527A">
        <w:rPr>
          <w:rFonts w:ascii="Times New Roman" w:hAnsi="Times New Roman"/>
          <w:sz w:val="24"/>
          <w:szCs w:val="24"/>
        </w:rPr>
        <w:t xml:space="preserve"> URL: </w:t>
      </w:r>
      <w:hyperlink r:id="rId19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https://e.lanbook.com/book/366776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94527A">
        <w:rPr>
          <w:rFonts w:ascii="Times New Roman" w:hAnsi="Times New Roman"/>
          <w:sz w:val="24"/>
          <w:szCs w:val="24"/>
        </w:rPr>
        <w:t xml:space="preserve">(дата обращения: 22.06.2024). — Режим доступа: для </w:t>
      </w:r>
      <w:proofErr w:type="spellStart"/>
      <w:r w:rsidRPr="0094527A">
        <w:rPr>
          <w:rFonts w:ascii="Times New Roman" w:hAnsi="Times New Roman"/>
          <w:sz w:val="24"/>
          <w:szCs w:val="24"/>
        </w:rPr>
        <w:t>авториз</w:t>
      </w:r>
      <w:proofErr w:type="spellEnd"/>
      <w:r w:rsidRPr="0094527A">
        <w:rPr>
          <w:rFonts w:ascii="Times New Roman" w:hAnsi="Times New Roman"/>
          <w:sz w:val="24"/>
          <w:szCs w:val="24"/>
        </w:rPr>
        <w:t>. пользователей.</w:t>
      </w:r>
    </w:p>
    <w:p w:rsidR="00973867" w:rsidRDefault="0094527A" w:rsidP="00925B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4527A">
        <w:rPr>
          <w:rFonts w:ascii="Times New Roman" w:hAnsi="Times New Roman"/>
          <w:sz w:val="24"/>
          <w:szCs w:val="24"/>
        </w:rPr>
        <w:t xml:space="preserve">Учебное пособие включает в себя задания для аудиторной и самостоятельной работы обучающихся, что позволяет преподавателю на занятии больше времени уделять развитию практических умений. </w:t>
      </w:r>
      <w:proofErr w:type="gramStart"/>
      <w:r w:rsidRPr="0094527A">
        <w:rPr>
          <w:rFonts w:ascii="Times New Roman" w:hAnsi="Times New Roman"/>
          <w:sz w:val="24"/>
          <w:szCs w:val="24"/>
        </w:rPr>
        <w:t xml:space="preserve">Пособие поможет обучающимся </w:t>
      </w:r>
      <w:r w:rsidRPr="0094527A">
        <w:rPr>
          <w:rFonts w:ascii="Times New Roman" w:hAnsi="Times New Roman"/>
          <w:sz w:val="24"/>
          <w:szCs w:val="24"/>
        </w:rPr>
        <w:lastRenderedPageBreak/>
        <w:t>систематизировать свои знания по смежным дисциплинам.</w:t>
      </w:r>
      <w:proofErr w:type="gramEnd"/>
      <w:r w:rsidRPr="0094527A">
        <w:rPr>
          <w:rFonts w:ascii="Times New Roman" w:hAnsi="Times New Roman"/>
          <w:sz w:val="24"/>
          <w:szCs w:val="24"/>
        </w:rPr>
        <w:t xml:space="preserve"> При выполнении задания повторяется пройденный учебный материал.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требованиям. Пособие предназначено для </w:t>
      </w:r>
      <w:proofErr w:type="gramStart"/>
      <w:r w:rsidRPr="0094527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4527A">
        <w:rPr>
          <w:rFonts w:ascii="Times New Roman" w:hAnsi="Times New Roman"/>
          <w:sz w:val="24"/>
          <w:szCs w:val="24"/>
        </w:rPr>
        <w:t xml:space="preserve"> по специальностям «Сестринское дело», </w:t>
      </w:r>
      <w:r w:rsidRPr="0094527A">
        <w:rPr>
          <w:rFonts w:ascii="Times New Roman" w:hAnsi="Times New Roman"/>
          <w:b/>
          <w:sz w:val="24"/>
          <w:szCs w:val="24"/>
        </w:rPr>
        <w:t>«Лечебное дело»,</w:t>
      </w:r>
      <w:r w:rsidRPr="0094527A">
        <w:rPr>
          <w:rFonts w:ascii="Times New Roman" w:hAnsi="Times New Roman"/>
          <w:sz w:val="24"/>
          <w:szCs w:val="24"/>
        </w:rPr>
        <w:t xml:space="preserve"> «Акушерское дело» при изучении дисциплины «Безопасная больничная среда для пациента и персонала».</w:t>
      </w:r>
    </w:p>
    <w:p w:rsidR="0094527A" w:rsidRPr="007E5F08" w:rsidRDefault="0094527A" w:rsidP="0094527A">
      <w:pPr>
        <w:pStyle w:val="a5"/>
        <w:numPr>
          <w:ilvl w:val="0"/>
          <w:numId w:val="1"/>
        </w:numPr>
        <w:tabs>
          <w:tab w:val="clear" w:pos="643"/>
          <w:tab w:val="num" w:pos="0"/>
          <w:tab w:val="left" w:pos="709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20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https://e.lanbook.com/book/366776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94527A">
        <w:rPr>
          <w:rFonts w:ascii="Times New Roman" w:hAnsi="Times New Roman"/>
          <w:sz w:val="24"/>
          <w:szCs w:val="24"/>
        </w:rPr>
        <w:t>(дата обращения: 22.06.2024)</w:t>
      </w:r>
      <w:r>
        <w:rPr>
          <w:rFonts w:ascii="Times New Roman" w:hAnsi="Times New Roman"/>
          <w:sz w:val="24"/>
          <w:szCs w:val="24"/>
        </w:rPr>
        <w:t>.</w:t>
      </w:r>
    </w:p>
    <w:p w:rsidR="0094527A" w:rsidRPr="007E5F08" w:rsidRDefault="0094527A" w:rsidP="0094527A">
      <w:pPr>
        <w:pStyle w:val="a5"/>
        <w:tabs>
          <w:tab w:val="left" w:pos="709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305" cy="154305"/>
            <wp:effectExtent l="19050" t="0" r="0" b="0"/>
            <wp:docPr id="32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необходимо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ЛОКАЛЬНОЙ сети вуза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например,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Электронном читальном зале библиотеки</w:t>
      </w:r>
    </w:p>
    <w:p w:rsidR="0094527A" w:rsidRDefault="0094527A" w:rsidP="00D234D3">
      <w:pPr>
        <w:pStyle w:val="a5"/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jc w:val="both"/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Руководство по регистрации в эл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ектронных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ресурсах - </w:t>
      </w:r>
      <w:hyperlink r:id="rId21" w:history="1">
        <w:r w:rsidRPr="007E5F08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D234D3" w:rsidRPr="007E5F08" w:rsidRDefault="00D234D3" w:rsidP="00D234D3">
      <w:pPr>
        <w:pStyle w:val="a5"/>
        <w:tabs>
          <w:tab w:val="left" w:pos="709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73867" w:rsidRDefault="00D234D3" w:rsidP="00925B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-797</wp:posOffset>
            </wp:positionV>
            <wp:extent cx="1580751" cy="2030818"/>
            <wp:effectExtent l="19050" t="0" r="399" b="0"/>
            <wp:wrapSquare wrapText="bothSides"/>
            <wp:docPr id="38" name="Рисунок 27" descr="Карзилов А. И., Беспалова И. Д., Бодрова Т. Н., Месько П. Е., Мишустина Е. Л., Тетенев К. Ф., Романов Д. С., Кощавцева Ю. И. - Аккредитационное тестирование студентов. Пропедевтика внутренних болезней. «31.05.01 Лечебное дело». Врачебная практика в области лечебного дела. ФГОС3+, ФГОС3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зилов А. И., Беспалова И. Д., Бодрова Т. Н., Месько П. Е., Мишустина Е. Л., Тетенев К. Ф., Романов Д. С., Кощавцева Ю. И. - Аккредитационное тестирование студентов. Пропедевтика внутренних болезней. «31.05.01 Лечебное дело». Врачебная практика в области лечебного дела. ФГОС3+, ФГОС3++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51" cy="2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234D3">
        <w:rPr>
          <w:rFonts w:ascii="Times New Roman" w:hAnsi="Times New Roman"/>
          <w:b/>
          <w:sz w:val="24"/>
          <w:szCs w:val="24"/>
        </w:rPr>
        <w:t>Аккредитационное</w:t>
      </w:r>
      <w:proofErr w:type="spellEnd"/>
      <w:r w:rsidRPr="00D234D3">
        <w:rPr>
          <w:rFonts w:ascii="Times New Roman" w:hAnsi="Times New Roman"/>
          <w:b/>
          <w:sz w:val="24"/>
          <w:szCs w:val="24"/>
        </w:rPr>
        <w:t xml:space="preserve"> тестирование студентов. Пропедевтика внутренних болезней. «31.05.01 Лечебное дело». Врачебная практика в области лечебного дела. ФГОС3+, ФГОС3++</w:t>
      </w:r>
      <w:proofErr w:type="gramStart"/>
      <w:r w:rsidRPr="00D234D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234D3">
        <w:rPr>
          <w:rFonts w:ascii="Times New Roman" w:hAnsi="Times New Roman"/>
          <w:sz w:val="24"/>
          <w:szCs w:val="24"/>
        </w:rPr>
        <w:t xml:space="preserve"> учебное пособие / А. И. </w:t>
      </w:r>
      <w:proofErr w:type="spellStart"/>
      <w:r w:rsidRPr="00D234D3">
        <w:rPr>
          <w:rFonts w:ascii="Times New Roman" w:hAnsi="Times New Roman"/>
          <w:sz w:val="24"/>
          <w:szCs w:val="24"/>
        </w:rPr>
        <w:t>Карзилов</w:t>
      </w:r>
      <w:proofErr w:type="spellEnd"/>
      <w:r w:rsidRPr="00D234D3">
        <w:rPr>
          <w:rFonts w:ascii="Times New Roman" w:hAnsi="Times New Roman"/>
          <w:sz w:val="24"/>
          <w:szCs w:val="24"/>
        </w:rPr>
        <w:t xml:space="preserve">, И. Д. Беспалова, Т. Н. </w:t>
      </w:r>
      <w:proofErr w:type="spellStart"/>
      <w:r w:rsidRPr="00D234D3">
        <w:rPr>
          <w:rFonts w:ascii="Times New Roman" w:hAnsi="Times New Roman"/>
          <w:sz w:val="24"/>
          <w:szCs w:val="24"/>
        </w:rPr>
        <w:t>Бодрова</w:t>
      </w:r>
      <w:proofErr w:type="spellEnd"/>
      <w:r w:rsidRPr="00D234D3">
        <w:rPr>
          <w:rFonts w:ascii="Times New Roman" w:hAnsi="Times New Roman"/>
          <w:sz w:val="24"/>
          <w:szCs w:val="24"/>
        </w:rPr>
        <w:t xml:space="preserve"> [и др.]. </w:t>
      </w:r>
      <w:r>
        <w:rPr>
          <w:rFonts w:ascii="Times New Roman" w:hAnsi="Times New Roman"/>
          <w:sz w:val="24"/>
          <w:szCs w:val="24"/>
        </w:rPr>
        <w:t>-</w:t>
      </w:r>
      <w:r w:rsidRPr="00D234D3">
        <w:rPr>
          <w:rFonts w:ascii="Times New Roman" w:hAnsi="Times New Roman"/>
          <w:sz w:val="24"/>
          <w:szCs w:val="24"/>
        </w:rPr>
        <w:t xml:space="preserve"> Томск</w:t>
      </w:r>
      <w:proofErr w:type="gramStart"/>
      <w:r w:rsidRPr="00D234D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234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34D3">
        <w:rPr>
          <w:rFonts w:ascii="Times New Roman" w:hAnsi="Times New Roman"/>
          <w:sz w:val="24"/>
          <w:szCs w:val="24"/>
        </w:rPr>
        <w:t>СибГМУ</w:t>
      </w:r>
      <w:proofErr w:type="spellEnd"/>
      <w:r w:rsidRPr="00D234D3">
        <w:rPr>
          <w:rFonts w:ascii="Times New Roman" w:hAnsi="Times New Roman"/>
          <w:sz w:val="24"/>
          <w:szCs w:val="24"/>
        </w:rPr>
        <w:t xml:space="preserve">, 2024. </w:t>
      </w:r>
      <w:r>
        <w:rPr>
          <w:rFonts w:ascii="Times New Roman" w:hAnsi="Times New Roman"/>
          <w:sz w:val="24"/>
          <w:szCs w:val="24"/>
        </w:rPr>
        <w:t>-</w:t>
      </w:r>
      <w:r w:rsidRPr="00D234D3">
        <w:rPr>
          <w:rFonts w:ascii="Times New Roman" w:hAnsi="Times New Roman"/>
          <w:sz w:val="24"/>
          <w:szCs w:val="24"/>
        </w:rPr>
        <w:t xml:space="preserve"> 133 с. </w:t>
      </w:r>
      <w:r>
        <w:rPr>
          <w:rFonts w:ascii="Times New Roman" w:hAnsi="Times New Roman"/>
          <w:sz w:val="24"/>
          <w:szCs w:val="24"/>
        </w:rPr>
        <w:t>-</w:t>
      </w:r>
      <w:r w:rsidRPr="00D234D3">
        <w:rPr>
          <w:rFonts w:ascii="Times New Roman" w:hAnsi="Times New Roman"/>
          <w:sz w:val="24"/>
          <w:szCs w:val="24"/>
        </w:rPr>
        <w:t xml:space="preserve"> Текст</w:t>
      </w:r>
      <w:proofErr w:type="gramStart"/>
      <w:r w:rsidRPr="00D234D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234D3">
        <w:rPr>
          <w:rFonts w:ascii="Times New Roman" w:hAnsi="Times New Roman"/>
          <w:sz w:val="24"/>
          <w:szCs w:val="24"/>
        </w:rPr>
        <w:t xml:space="preserve"> электронный // Лань : электронно-библиотечная система. — URL: </w:t>
      </w:r>
      <w:hyperlink r:id="rId23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https://e.lanbook.com/book/411977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D234D3">
        <w:rPr>
          <w:rFonts w:ascii="Times New Roman" w:hAnsi="Times New Roman"/>
          <w:sz w:val="24"/>
          <w:szCs w:val="24"/>
        </w:rPr>
        <w:t xml:space="preserve">(дата обращения: 22.06.2024). </w:t>
      </w:r>
      <w:r>
        <w:rPr>
          <w:rFonts w:ascii="Times New Roman" w:hAnsi="Times New Roman"/>
          <w:sz w:val="24"/>
          <w:szCs w:val="24"/>
        </w:rPr>
        <w:t>-</w:t>
      </w:r>
      <w:r w:rsidRPr="00D234D3">
        <w:rPr>
          <w:rFonts w:ascii="Times New Roman" w:hAnsi="Times New Roman"/>
          <w:sz w:val="24"/>
          <w:szCs w:val="24"/>
        </w:rPr>
        <w:t xml:space="preserve"> Режим доступа: для </w:t>
      </w:r>
      <w:proofErr w:type="spellStart"/>
      <w:r w:rsidRPr="00D234D3">
        <w:rPr>
          <w:rFonts w:ascii="Times New Roman" w:hAnsi="Times New Roman"/>
          <w:sz w:val="24"/>
          <w:szCs w:val="24"/>
        </w:rPr>
        <w:t>авториз</w:t>
      </w:r>
      <w:proofErr w:type="spellEnd"/>
      <w:r w:rsidRPr="00D234D3">
        <w:rPr>
          <w:rFonts w:ascii="Times New Roman" w:hAnsi="Times New Roman"/>
          <w:sz w:val="24"/>
          <w:szCs w:val="24"/>
        </w:rPr>
        <w:t>. пользователей.</w:t>
      </w:r>
    </w:p>
    <w:p w:rsidR="00973867" w:rsidRPr="00E75EDC" w:rsidRDefault="00D234D3" w:rsidP="00925B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234D3">
        <w:rPr>
          <w:rFonts w:ascii="Times New Roman" w:hAnsi="Times New Roman"/>
          <w:sz w:val="24"/>
          <w:szCs w:val="24"/>
        </w:rPr>
        <w:t xml:space="preserve">В учебном пособии представлены тесты по методам обследования больного, основным клиническим синдромам и диагностике заболеваний внутренних органов. Целью пособия является проведение тренировочного </w:t>
      </w:r>
      <w:proofErr w:type="spellStart"/>
      <w:r w:rsidRPr="00D234D3">
        <w:rPr>
          <w:rFonts w:ascii="Times New Roman" w:hAnsi="Times New Roman"/>
          <w:sz w:val="24"/>
          <w:szCs w:val="24"/>
        </w:rPr>
        <w:t>аккредитационного</w:t>
      </w:r>
      <w:proofErr w:type="spellEnd"/>
      <w:r w:rsidRPr="00D234D3">
        <w:rPr>
          <w:rFonts w:ascii="Times New Roman" w:hAnsi="Times New Roman"/>
          <w:sz w:val="24"/>
          <w:szCs w:val="24"/>
        </w:rPr>
        <w:t xml:space="preserve"> тестирования студентов лечебного факультета для оценки результатов освоения профессиональных компетенций образовательной программы высшего образования «Пропедевтика внутренних болезней» в соответствии с Федеральным государственным образовательным стандартом. Тесты можно использовать для подготовки и проведения предэкзаменационного тестирования по дисциплине «Пропедевтика внутренних болезней». Учебное пособие предназначено для студентов 2–6 курсов лечебного факультета, обучающихся, а также прошедших </w:t>
      </w:r>
      <w:proofErr w:type="gramStart"/>
      <w:r w:rsidRPr="00D234D3">
        <w:rPr>
          <w:rFonts w:ascii="Times New Roman" w:hAnsi="Times New Roman"/>
          <w:sz w:val="24"/>
          <w:szCs w:val="24"/>
        </w:rPr>
        <w:t>обучение по направлению</w:t>
      </w:r>
      <w:proofErr w:type="gramEnd"/>
      <w:r w:rsidRPr="00D234D3">
        <w:rPr>
          <w:rFonts w:ascii="Times New Roman" w:hAnsi="Times New Roman"/>
          <w:sz w:val="24"/>
          <w:szCs w:val="24"/>
        </w:rPr>
        <w:t xml:space="preserve"> подготовки «31.05.01 Лечебное дело», дисциплине «Пропедевтика внутренних болезней», специализации «Врачебная практика в области лечебного дела».</w:t>
      </w:r>
    </w:p>
    <w:p w:rsidR="00D234D3" w:rsidRPr="007E5F08" w:rsidRDefault="00D234D3" w:rsidP="00D234D3">
      <w:pPr>
        <w:pStyle w:val="a5"/>
        <w:numPr>
          <w:ilvl w:val="0"/>
          <w:numId w:val="1"/>
        </w:numPr>
        <w:tabs>
          <w:tab w:val="clear" w:pos="643"/>
          <w:tab w:val="num" w:pos="0"/>
          <w:tab w:val="left" w:pos="709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24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https://e.lanbook.com/book/411977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D234D3">
        <w:rPr>
          <w:rFonts w:ascii="Times New Roman" w:hAnsi="Times New Roman"/>
          <w:sz w:val="24"/>
          <w:szCs w:val="24"/>
        </w:rPr>
        <w:t>(дата обращения: 22.06.2024)</w:t>
      </w:r>
      <w:r>
        <w:rPr>
          <w:rFonts w:ascii="Times New Roman" w:hAnsi="Times New Roman"/>
          <w:sz w:val="24"/>
          <w:szCs w:val="24"/>
        </w:rPr>
        <w:t>.</w:t>
      </w:r>
    </w:p>
    <w:p w:rsidR="00D234D3" w:rsidRPr="007E5F08" w:rsidRDefault="00D234D3" w:rsidP="00D234D3">
      <w:pPr>
        <w:pStyle w:val="a5"/>
        <w:tabs>
          <w:tab w:val="left" w:pos="709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305" cy="154305"/>
            <wp:effectExtent l="19050" t="0" r="0" b="0"/>
            <wp:docPr id="39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необходимо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ЛОКАЛЬНОЙ сети вуза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например,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Электронном читальном зале библиотеки</w:t>
      </w:r>
    </w:p>
    <w:p w:rsidR="00D234D3" w:rsidRDefault="00D234D3" w:rsidP="00D234D3">
      <w:pPr>
        <w:pStyle w:val="a5"/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jc w:val="both"/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Руководство по регистрации в эл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ектронных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ресурсах - </w:t>
      </w:r>
      <w:hyperlink r:id="rId25" w:history="1">
        <w:r w:rsidRPr="007E5F08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E75EDC" w:rsidRDefault="00E75EDC" w:rsidP="00DF0AB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51EBA" w:rsidRDefault="00551EBA" w:rsidP="00DF0AB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51EBA" w:rsidRDefault="00551EBA" w:rsidP="00DF0AB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4527A" w:rsidRDefault="008B6E3A" w:rsidP="00DF0AB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-6911</wp:posOffset>
            </wp:positionV>
            <wp:extent cx="1398093" cy="2030818"/>
            <wp:effectExtent l="19050" t="0" r="0" b="0"/>
            <wp:wrapSquare wrapText="bothSides"/>
            <wp:docPr id="41" name="Рисунок 32" descr="Еремин А. Л. - Информационная и цифровая гиги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Еремин А. Л. - Информационная и цифровая гигие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93" cy="2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E3A">
        <w:rPr>
          <w:rFonts w:ascii="Times New Roman" w:hAnsi="Times New Roman"/>
          <w:b/>
          <w:sz w:val="24"/>
          <w:szCs w:val="24"/>
        </w:rPr>
        <w:t xml:space="preserve">Еремин, А. Л. </w:t>
      </w:r>
      <w:r w:rsidRPr="008B6E3A">
        <w:rPr>
          <w:rFonts w:ascii="Times New Roman" w:hAnsi="Times New Roman"/>
          <w:sz w:val="24"/>
          <w:szCs w:val="24"/>
        </w:rPr>
        <w:t>Информационная и цифровая гигиена</w:t>
      </w:r>
      <w:proofErr w:type="gramStart"/>
      <w:r w:rsidRPr="008B6E3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6E3A">
        <w:rPr>
          <w:rFonts w:ascii="Times New Roman" w:hAnsi="Times New Roman"/>
          <w:sz w:val="24"/>
          <w:szCs w:val="24"/>
        </w:rPr>
        <w:t xml:space="preserve"> учебное пособие для вузов / А. Л. Еремин.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2-е изд., стер. </w:t>
      </w:r>
      <w:r w:rsidR="0015321C"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Санкт-Петербург</w:t>
      </w:r>
      <w:proofErr w:type="gramStart"/>
      <w:r w:rsidRPr="008B6E3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6E3A">
        <w:rPr>
          <w:rFonts w:ascii="Times New Roman" w:hAnsi="Times New Roman"/>
          <w:sz w:val="24"/>
          <w:szCs w:val="24"/>
        </w:rPr>
        <w:t xml:space="preserve"> Лань, 2024.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92 с.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ISBN 978-5-507-47641-1. </w:t>
      </w:r>
      <w:r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Текст</w:t>
      </w:r>
      <w:proofErr w:type="gramStart"/>
      <w:r w:rsidRPr="008B6E3A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6E3A">
        <w:rPr>
          <w:rFonts w:ascii="Times New Roman" w:hAnsi="Times New Roman"/>
          <w:sz w:val="24"/>
          <w:szCs w:val="24"/>
        </w:rPr>
        <w:t xml:space="preserve"> электронный // Лань : электронно-библиотечная система. </w:t>
      </w:r>
      <w:r w:rsidR="0015321C"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URL: </w:t>
      </w:r>
      <w:hyperlink r:id="rId27" w:history="1">
        <w:r w:rsidR="0015321C" w:rsidRPr="00A52B6F">
          <w:rPr>
            <w:rStyle w:val="a4"/>
            <w:rFonts w:ascii="Times New Roman" w:hAnsi="Times New Roman"/>
            <w:sz w:val="24"/>
            <w:szCs w:val="24"/>
          </w:rPr>
          <w:t>https://e.lanbook.com/book/399716</w:t>
        </w:r>
      </w:hyperlink>
      <w:r w:rsidR="0015321C">
        <w:rPr>
          <w:rFonts w:ascii="Times New Roman" w:hAnsi="Times New Roman"/>
          <w:sz w:val="24"/>
          <w:szCs w:val="24"/>
        </w:rPr>
        <w:t xml:space="preserve"> </w:t>
      </w:r>
      <w:r w:rsidRPr="008B6E3A">
        <w:rPr>
          <w:rFonts w:ascii="Times New Roman" w:hAnsi="Times New Roman"/>
          <w:sz w:val="24"/>
          <w:szCs w:val="24"/>
        </w:rPr>
        <w:t xml:space="preserve">(дата обращения: 22.06.2024). </w:t>
      </w:r>
      <w:r w:rsidR="0015321C">
        <w:rPr>
          <w:rFonts w:ascii="Times New Roman" w:hAnsi="Times New Roman"/>
          <w:sz w:val="24"/>
          <w:szCs w:val="24"/>
        </w:rPr>
        <w:t>-</w:t>
      </w:r>
      <w:r w:rsidRPr="008B6E3A">
        <w:rPr>
          <w:rFonts w:ascii="Times New Roman" w:hAnsi="Times New Roman"/>
          <w:sz w:val="24"/>
          <w:szCs w:val="24"/>
        </w:rPr>
        <w:t xml:space="preserve"> Режим доступа: для </w:t>
      </w:r>
      <w:proofErr w:type="spellStart"/>
      <w:r w:rsidRPr="008B6E3A">
        <w:rPr>
          <w:rFonts w:ascii="Times New Roman" w:hAnsi="Times New Roman"/>
          <w:sz w:val="24"/>
          <w:szCs w:val="24"/>
        </w:rPr>
        <w:t>авториз</w:t>
      </w:r>
      <w:proofErr w:type="spellEnd"/>
      <w:r w:rsidRPr="008B6E3A">
        <w:rPr>
          <w:rFonts w:ascii="Times New Roman" w:hAnsi="Times New Roman"/>
          <w:sz w:val="24"/>
          <w:szCs w:val="24"/>
        </w:rPr>
        <w:t>. пользователей.</w:t>
      </w:r>
    </w:p>
    <w:p w:rsidR="0094527A" w:rsidRDefault="008B6E3A" w:rsidP="00DF0AB7">
      <w:pPr>
        <w:spacing w:line="240" w:lineRule="auto"/>
        <w:rPr>
          <w:rFonts w:ascii="Times New Roman" w:hAnsi="Times New Roman"/>
          <w:sz w:val="24"/>
          <w:szCs w:val="24"/>
        </w:rPr>
      </w:pPr>
      <w:r w:rsidRPr="008B6E3A">
        <w:rPr>
          <w:rFonts w:ascii="Times New Roman" w:hAnsi="Times New Roman"/>
          <w:sz w:val="24"/>
          <w:szCs w:val="24"/>
        </w:rPr>
        <w:t xml:space="preserve">Учебное пособие посвящено тематике цифровой трансформации общественной жизни, существенно влияющей на физическое и психическое здоровье человека, и условиям социального благополучия человека в </w:t>
      </w:r>
      <w:proofErr w:type="spellStart"/>
      <w:r w:rsidRPr="008B6E3A">
        <w:rPr>
          <w:rFonts w:ascii="Times New Roman" w:hAnsi="Times New Roman"/>
          <w:sz w:val="24"/>
          <w:szCs w:val="24"/>
        </w:rPr>
        <w:t>гиперинформационном</w:t>
      </w:r>
      <w:proofErr w:type="spellEnd"/>
      <w:r w:rsidRPr="008B6E3A">
        <w:rPr>
          <w:rFonts w:ascii="Times New Roman" w:hAnsi="Times New Roman"/>
          <w:sz w:val="24"/>
          <w:szCs w:val="24"/>
        </w:rPr>
        <w:t xml:space="preserve"> обществе. Предназначается для преподавателей системы высшего образования и студентов следующих специальностей и направлений подготовки: </w:t>
      </w:r>
      <w:r w:rsidRPr="008B6E3A">
        <w:rPr>
          <w:rFonts w:ascii="Times New Roman" w:hAnsi="Times New Roman"/>
          <w:b/>
          <w:sz w:val="24"/>
          <w:szCs w:val="24"/>
        </w:rPr>
        <w:t>«Биотехнические системы и технологии»,</w:t>
      </w:r>
      <w:r w:rsidRPr="008B6E3A">
        <w:rPr>
          <w:rFonts w:ascii="Times New Roman" w:hAnsi="Times New Roman"/>
          <w:sz w:val="24"/>
          <w:szCs w:val="24"/>
        </w:rPr>
        <w:t xml:space="preserve"> «Психолого-педагогическое образование», «Медицинская физика», «Медицинская биофизика», </w:t>
      </w:r>
      <w:r w:rsidRPr="008B6E3A">
        <w:rPr>
          <w:rFonts w:ascii="Times New Roman" w:hAnsi="Times New Roman"/>
          <w:b/>
          <w:sz w:val="24"/>
          <w:szCs w:val="24"/>
        </w:rPr>
        <w:t>«Медико-профилактическое дело»,</w:t>
      </w:r>
      <w:r w:rsidRPr="008B6E3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8B6E3A">
        <w:rPr>
          <w:rFonts w:ascii="Times New Roman" w:hAnsi="Times New Roman"/>
          <w:sz w:val="24"/>
          <w:szCs w:val="24"/>
        </w:rPr>
        <w:t>Техносферная</w:t>
      </w:r>
      <w:proofErr w:type="spellEnd"/>
      <w:r w:rsidRPr="008B6E3A">
        <w:rPr>
          <w:rFonts w:ascii="Times New Roman" w:hAnsi="Times New Roman"/>
          <w:sz w:val="24"/>
          <w:szCs w:val="24"/>
        </w:rPr>
        <w:t xml:space="preserve"> безопасность», а также может быть полезно для специалистов по информатике, информационной безопасности, журналистике и др</w:t>
      </w:r>
      <w:r>
        <w:rPr>
          <w:rFonts w:ascii="Times New Roman" w:hAnsi="Times New Roman"/>
          <w:sz w:val="24"/>
          <w:szCs w:val="24"/>
        </w:rPr>
        <w:t>.</w:t>
      </w:r>
    </w:p>
    <w:p w:rsidR="0015321C" w:rsidRPr="007E5F08" w:rsidRDefault="0015321C" w:rsidP="0015321C">
      <w:pPr>
        <w:pStyle w:val="a5"/>
        <w:numPr>
          <w:ilvl w:val="0"/>
          <w:numId w:val="1"/>
        </w:numPr>
        <w:tabs>
          <w:tab w:val="clear" w:pos="643"/>
          <w:tab w:val="num" w:pos="0"/>
          <w:tab w:val="left" w:pos="709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28" w:history="1">
        <w:r w:rsidRPr="00A52B6F">
          <w:rPr>
            <w:rStyle w:val="a4"/>
            <w:rFonts w:ascii="Times New Roman" w:hAnsi="Times New Roman"/>
            <w:sz w:val="24"/>
            <w:szCs w:val="24"/>
          </w:rPr>
          <w:t>https://e.lanbook.com/book/399716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B6E3A">
        <w:rPr>
          <w:rFonts w:ascii="Times New Roman" w:hAnsi="Times New Roman"/>
          <w:sz w:val="24"/>
          <w:szCs w:val="24"/>
        </w:rPr>
        <w:t>(дата обращения: 22.06.2024)</w:t>
      </w:r>
      <w:r>
        <w:rPr>
          <w:rFonts w:ascii="Times New Roman" w:hAnsi="Times New Roman"/>
          <w:sz w:val="24"/>
          <w:szCs w:val="24"/>
        </w:rPr>
        <w:t>.</w:t>
      </w:r>
    </w:p>
    <w:p w:rsidR="0015321C" w:rsidRPr="007E5F08" w:rsidRDefault="0015321C" w:rsidP="0015321C">
      <w:pPr>
        <w:pStyle w:val="a5"/>
        <w:tabs>
          <w:tab w:val="left" w:pos="709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305" cy="154305"/>
            <wp:effectExtent l="19050" t="0" r="0" b="0"/>
            <wp:docPr id="43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1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Регистрироваться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необходимо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ЛОКАЛЬНОЙ сети вуза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например, 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Электронном читальном зале библиотеки</w:t>
      </w:r>
    </w:p>
    <w:p w:rsidR="004018E0" w:rsidRPr="00756F04" w:rsidRDefault="0015321C" w:rsidP="00756F04">
      <w:pPr>
        <w:pStyle w:val="a5"/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jc w:val="both"/>
      </w:pP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Руководство по регистрации в эл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ектронных</w:t>
      </w:r>
      <w:r w:rsidRPr="007E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ресурсах - </w:t>
      </w:r>
      <w:hyperlink r:id="rId29" w:history="1">
        <w:r w:rsidRPr="007E5F08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https://www.volgmed.ru/uploads/files/2019-8/115818-registraciya_v_ebs_prepodavatelyam_aspirantam_ordinatoram_sotrudnikam.pdf</w:t>
        </w:r>
      </w:hyperlink>
    </w:p>
    <w:p w:rsidR="00DF0AB7" w:rsidRDefault="00DF0AB7" w:rsidP="00DF0AB7">
      <w:pPr>
        <w:rPr>
          <w:rFonts w:ascii="Times New Roman" w:hAnsi="Times New Roman"/>
          <w:sz w:val="24"/>
          <w:szCs w:val="24"/>
        </w:rPr>
      </w:pPr>
    </w:p>
    <w:p w:rsidR="00551EBA" w:rsidRPr="00382AED" w:rsidRDefault="00551EBA" w:rsidP="00DF0AB7">
      <w:pPr>
        <w:rPr>
          <w:rFonts w:ascii="Times New Roman" w:hAnsi="Times New Roman"/>
          <w:sz w:val="24"/>
          <w:szCs w:val="24"/>
        </w:rPr>
      </w:pPr>
    </w:p>
    <w:p w:rsidR="00DF0AB7" w:rsidRPr="0046183E" w:rsidRDefault="00DF0AB7" w:rsidP="00DF0A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                                                                    Главный библиограф Е. В. Спивакова</w:t>
      </w:r>
    </w:p>
    <w:p w:rsidR="009A4808" w:rsidRPr="00DF0AB7" w:rsidRDefault="009A4808" w:rsidP="00DF0AB7"/>
    <w:sectPr w:rsidR="009A4808" w:rsidRPr="00DF0AB7" w:rsidSect="009A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📌" style="width:11.25pt;height:11.25pt;visibility:visible" o:bullet="t">
        <v:imagedata r:id="rId1" o:title="📌"/>
      </v:shape>
    </w:pict>
  </w:numPicBullet>
  <w:numPicBullet w:numPicBulletId="1">
    <w:pict>
      <v:shape id="_x0000_i1036" type="#_x0000_t75" alt="❓" style="width:11.25pt;height:11.25pt;visibility:visible;mso-wrap-style:square" o:bullet="t">
        <v:imagedata r:id="rId2" o:title="❓"/>
      </v:shape>
    </w:pict>
  </w:numPicBullet>
  <w:numPicBullet w:numPicBulletId="2">
    <w:pict>
      <v:shape id="_x0000_i1037" type="#_x0000_t75" alt="❗" style="width:11.25pt;height:11.25pt;visibility:visible;mso-wrap-style:square" o:bullet="t">
        <v:imagedata r:id="rId3" o:title="❗"/>
      </v:shape>
    </w:pict>
  </w:numPicBullet>
  <w:abstractNum w:abstractNumId="0">
    <w:nsid w:val="0BDD5384"/>
    <w:multiLevelType w:val="hybridMultilevel"/>
    <w:tmpl w:val="582604B2"/>
    <w:lvl w:ilvl="0" w:tplc="88F000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30A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5AAD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2EF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122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5E3B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84D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E1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C5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761631"/>
    <w:multiLevelType w:val="hybridMultilevel"/>
    <w:tmpl w:val="39421AA8"/>
    <w:lvl w:ilvl="0" w:tplc="ECC4C8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2279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D6E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127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7801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DE66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FA62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C23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C236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7300F33"/>
    <w:multiLevelType w:val="hybridMultilevel"/>
    <w:tmpl w:val="92D0D888"/>
    <w:lvl w:ilvl="0" w:tplc="6B589F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4B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3854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4689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CA9F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0C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32C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46C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F23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D6330FB"/>
    <w:multiLevelType w:val="hybridMultilevel"/>
    <w:tmpl w:val="89089E50"/>
    <w:lvl w:ilvl="0" w:tplc="D31C65B4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D781DB4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CE60E97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2D903814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A1D02358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579C70C4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7A1298A8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B101D8E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10D655B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4">
    <w:nsid w:val="497007CD"/>
    <w:multiLevelType w:val="hybridMultilevel"/>
    <w:tmpl w:val="DAF2F4EC"/>
    <w:lvl w:ilvl="0" w:tplc="C4E2AD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962F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046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5E4A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06F4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6884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84D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0092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FE6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46E56A0"/>
    <w:multiLevelType w:val="hybridMultilevel"/>
    <w:tmpl w:val="E828ED3E"/>
    <w:lvl w:ilvl="0" w:tplc="04BA99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C8E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5AFE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D42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5C98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C86C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A2F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6C2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8821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FDD6A9B"/>
    <w:multiLevelType w:val="hybridMultilevel"/>
    <w:tmpl w:val="35AC5D3A"/>
    <w:lvl w:ilvl="0" w:tplc="F7BCA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8E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4AA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E40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2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3E2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8C12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00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397583C"/>
    <w:multiLevelType w:val="multilevel"/>
    <w:tmpl w:val="8786A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5B5201"/>
    <w:multiLevelType w:val="hybridMultilevel"/>
    <w:tmpl w:val="881ACF50"/>
    <w:lvl w:ilvl="0" w:tplc="C26642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E06E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A679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A433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FE59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7E19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653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42B8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66A0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B0130B0"/>
    <w:multiLevelType w:val="hybridMultilevel"/>
    <w:tmpl w:val="353A4094"/>
    <w:lvl w:ilvl="0" w:tplc="022483C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76F5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12B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9E3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C8BE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349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400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D83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9466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0AB7"/>
    <w:rsid w:val="00016A02"/>
    <w:rsid w:val="000306E9"/>
    <w:rsid w:val="000777AB"/>
    <w:rsid w:val="0009150E"/>
    <w:rsid w:val="0015321C"/>
    <w:rsid w:val="0019628D"/>
    <w:rsid w:val="002A1A4F"/>
    <w:rsid w:val="003251C6"/>
    <w:rsid w:val="003A3C1A"/>
    <w:rsid w:val="004018E0"/>
    <w:rsid w:val="00463651"/>
    <w:rsid w:val="004E104E"/>
    <w:rsid w:val="00551EBA"/>
    <w:rsid w:val="00621107"/>
    <w:rsid w:val="00756F04"/>
    <w:rsid w:val="00775500"/>
    <w:rsid w:val="0087059C"/>
    <w:rsid w:val="008B6E3A"/>
    <w:rsid w:val="008D0200"/>
    <w:rsid w:val="008D39DA"/>
    <w:rsid w:val="008D6C26"/>
    <w:rsid w:val="00925B96"/>
    <w:rsid w:val="0094527A"/>
    <w:rsid w:val="0096160C"/>
    <w:rsid w:val="00973867"/>
    <w:rsid w:val="0098294F"/>
    <w:rsid w:val="009A4808"/>
    <w:rsid w:val="009B0A36"/>
    <w:rsid w:val="009E3132"/>
    <w:rsid w:val="009E6C61"/>
    <w:rsid w:val="00A36F3A"/>
    <w:rsid w:val="00A71C25"/>
    <w:rsid w:val="00AF1774"/>
    <w:rsid w:val="00D234D3"/>
    <w:rsid w:val="00D309AF"/>
    <w:rsid w:val="00D635CB"/>
    <w:rsid w:val="00D7196F"/>
    <w:rsid w:val="00DC14DD"/>
    <w:rsid w:val="00DF0AB7"/>
    <w:rsid w:val="00DF771C"/>
    <w:rsid w:val="00E21528"/>
    <w:rsid w:val="00E75EDC"/>
    <w:rsid w:val="00E861BC"/>
    <w:rsid w:val="00EB0E33"/>
    <w:rsid w:val="00F16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0AB7"/>
    <w:rPr>
      <w:b/>
      <w:bCs/>
    </w:rPr>
  </w:style>
  <w:style w:type="character" w:styleId="a4">
    <w:name w:val="Hyperlink"/>
    <w:basedOn w:val="a0"/>
    <w:uiPriority w:val="99"/>
    <w:unhideWhenUsed/>
    <w:rsid w:val="00DF0AB7"/>
    <w:rPr>
      <w:color w:val="0000FF" w:themeColor="hyperlink"/>
      <w:u w:val="single"/>
    </w:rPr>
  </w:style>
  <w:style w:type="paragraph" w:styleId="a5">
    <w:name w:val="List Paragraph"/>
    <w:basedOn w:val="a"/>
    <w:link w:val="a6"/>
    <w:uiPriority w:val="34"/>
    <w:qFormat/>
    <w:rsid w:val="00DF0AB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Абзац списка Знак"/>
    <w:basedOn w:val="a0"/>
    <w:link w:val="a5"/>
    <w:uiPriority w:val="34"/>
    <w:rsid w:val="00DF0AB7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DF0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0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0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6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volgmed.ru/uploads/files/2019-8/115818-registraciya_v_ebs_prepodavatelyam_aspirantam_ordinatoram_sotrudnikam.pdf" TargetMode="External"/><Relationship Id="rId7" Type="http://schemas.openxmlformats.org/officeDocument/2006/relationships/hyperlink" Target="https://e.lanbook.com/book/413090" TargetMode="External"/><Relationship Id="rId12" Type="http://schemas.openxmlformats.org/officeDocument/2006/relationships/hyperlink" Target="http://bibl.volgmed.ru/MegaPro/UserEntry?Action=FindDocs&amp;idb=e_volgmed&amp;ids=1084" TargetMode="External"/><Relationship Id="rId17" Type="http://schemas.openxmlformats.org/officeDocument/2006/relationships/hyperlink" Target="https://www.volgmed.ru/uploads/files/2019-8/115818-registraciya_v_ebs_prepodavatelyam_aspirantam_ordinatoram_sotrudnikam.pdf" TargetMode="External"/><Relationship Id="rId25" Type="http://schemas.openxmlformats.org/officeDocument/2006/relationships/hyperlink" Target="https://www.volgmed.ru/uploads/files/2019-8/115818-registraciya_v_ebs_prepodavatelyam_aspirantam_ordinatoram_sotrudnikam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udentlibrary.ru/book/ISBN9785970487266.html" TargetMode="External"/><Relationship Id="rId20" Type="http://schemas.openxmlformats.org/officeDocument/2006/relationships/hyperlink" Target="https://e.lanbook.com/book/366776" TargetMode="External"/><Relationship Id="rId29" Type="http://schemas.openxmlformats.org/officeDocument/2006/relationships/hyperlink" Target="https://www.volgmed.ru/uploads/files/2019-8/115818-registraciya_v_ebs_prepodavatelyam_aspirantam_ordinatoram_sotrudnikam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.lanbook.com/book/413090" TargetMode="External"/><Relationship Id="rId11" Type="http://schemas.openxmlformats.org/officeDocument/2006/relationships/hyperlink" Target="http://bibl.volgmed.ru/MegaPro/UserEntry?Action=FindDocs&amp;idb=e_volgmed&amp;ids=1084" TargetMode="External"/><Relationship Id="rId24" Type="http://schemas.openxmlformats.org/officeDocument/2006/relationships/hyperlink" Target="https://e.lanbook.com/book/411977" TargetMode="External"/><Relationship Id="rId5" Type="http://schemas.openxmlformats.org/officeDocument/2006/relationships/image" Target="media/image4.jpeg"/><Relationship Id="rId15" Type="http://schemas.openxmlformats.org/officeDocument/2006/relationships/hyperlink" Target="https://www.studentlibrary.ru/book/ISBN9785970487266.html" TargetMode="External"/><Relationship Id="rId23" Type="http://schemas.openxmlformats.org/officeDocument/2006/relationships/hyperlink" Target="https://e.lanbook.com/book/411977" TargetMode="External"/><Relationship Id="rId28" Type="http://schemas.openxmlformats.org/officeDocument/2006/relationships/hyperlink" Target="https://e.lanbook.com/book/399716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e.lanbook.com/book/366776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volgmed.ru/uploads/files/2019-8/115818-registraciya_v_ebs_prepodavatelyam_aspirantam_ordinatoram_sotrudnikam.pdf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0.jpeg"/><Relationship Id="rId27" Type="http://schemas.openxmlformats.org/officeDocument/2006/relationships/hyperlink" Target="https://e.lanbook.com/book/399716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borisova</cp:lastModifiedBy>
  <cp:revision>3</cp:revision>
  <dcterms:created xsi:type="dcterms:W3CDTF">2024-09-20T12:30:00Z</dcterms:created>
  <dcterms:modified xsi:type="dcterms:W3CDTF">2024-09-20T12:32:00Z</dcterms:modified>
</cp:coreProperties>
</file>