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36" w:rsidRPr="00CE7236" w:rsidRDefault="00CE7236" w:rsidP="00CE7236">
      <w:pPr>
        <w:pBdr>
          <w:bottom w:val="single" w:sz="6" w:space="0" w:color="E8EAEE"/>
        </w:pBdr>
        <w:spacing w:after="270" w:line="240" w:lineRule="auto"/>
        <w:outlineLvl w:val="2"/>
        <w:rPr>
          <w:rFonts w:ascii="Tahoma" w:eastAsia="Times New Roman" w:hAnsi="Tahoma" w:cs="Tahoma"/>
          <w:color w:val="5D6F8D"/>
          <w:sz w:val="27"/>
          <w:szCs w:val="27"/>
          <w:lang w:eastAsia="ru-RU"/>
        </w:rPr>
      </w:pPr>
      <w:r w:rsidRPr="00CE7236">
        <w:rPr>
          <w:rFonts w:ascii="Tahoma" w:eastAsia="Times New Roman" w:hAnsi="Tahoma" w:cs="Tahoma"/>
          <w:color w:val="5D6F8D"/>
          <w:sz w:val="27"/>
          <w:szCs w:val="27"/>
          <w:lang w:eastAsia="ru-RU"/>
        </w:rPr>
        <w:t>Структура библиотеки</w:t>
      </w:r>
    </w:p>
    <w:p w:rsidR="00CE7236" w:rsidRPr="00CE7236" w:rsidRDefault="00CE7236" w:rsidP="00CE723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07C54"/>
          <w:kern w:val="36"/>
          <w:sz w:val="22"/>
          <w:lang w:eastAsia="ru-RU"/>
        </w:rPr>
        <w:t>Администрация: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Заведующий библиотекой: Долгова Валентина Васильевна,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главный корпус, 1-02, тел. 38-54-21, 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4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lang w:eastAsia="ru-RU"/>
          </w:rPr>
          <w:t>valentina.dolgova@volgmed.ru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Заместитель заведующего библиотекой: Кумашова Ольга Анатольевна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главный корпус, 1-11,  тел. 38-54-21,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5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olga.kumashova@volgmed.ru</w:t>
        </w:r>
      </w:hyperlink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, </w:t>
      </w:r>
      <w:hyperlink r:id="rId6" w:history="1">
        <w:r w:rsidRPr="00CE7236">
          <w:rPr>
            <w:rFonts w:ascii="Tahoma" w:eastAsia="Times New Roman" w:hAnsi="Tahoma" w:cs="Tahoma"/>
            <w:b/>
            <w:bCs/>
            <w:i/>
            <w:iCs/>
            <w:color w:val="748491"/>
            <w:sz w:val="18"/>
            <w:u w:val="single"/>
            <w:lang w:eastAsia="ru-RU"/>
          </w:rPr>
          <w:t>Telegram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Главный специалист по работе с редкими книгами: </w:t>
      </w:r>
      <w:proofErr w:type="spellStart"/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Замылина</w:t>
      </w:r>
      <w:proofErr w:type="spellEnd"/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Светлана Валерьевна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главный корпус, 2-09,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7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svetlana.zamylina@volgmed.ru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rPr>
          <w:rFonts w:eastAsia="Times New Roman"/>
          <w:lang w:eastAsia="ru-RU"/>
        </w:rPr>
      </w:pPr>
      <w:r w:rsidRPr="00CE7236">
        <w:rPr>
          <w:rFonts w:eastAsia="Times New Roman"/>
          <w:lang w:eastAsia="ru-RU"/>
        </w:rPr>
        <w:pict>
          <v:rect id="_x0000_i1025" style="width:421pt;height:3.75pt" o:hrpct="900" o:hrstd="t" o:hrnoshade="t" o:hr="t" fillcolor="black" stroked="f"/>
        </w:pic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07C54"/>
          <w:sz w:val="23"/>
          <w:lang w:eastAsia="ru-RU"/>
        </w:rPr>
        <w:t>Отделы библиотеки: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5AB54"/>
          <w:sz w:val="18"/>
          <w:lang w:eastAsia="ru-RU"/>
        </w:rPr>
        <w:t>Общеотраслевой отдел обслуживания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Читальный зал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главный корпус, 1-02.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главный корпус, 1-09.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иностранной литературы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главный корпус, 1-09.</w:t>
      </w:r>
    </w:p>
    <w:p w:rsidR="00CE7236" w:rsidRDefault="00CE7236" w:rsidP="00CE7236">
      <w:pPr>
        <w:spacing w:after="0" w:line="300" w:lineRule="atLeast"/>
        <w:rPr>
          <w:rFonts w:ascii="Tahoma" w:eastAsia="Times New Roman" w:hAnsi="Tahoma" w:cs="Tahoma"/>
          <w:b/>
          <w:bCs/>
          <w:color w:val="000000"/>
          <w:sz w:val="20"/>
          <w:u w:val="single"/>
          <w:lang w:val="en-US"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Заведующий отделом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Якимова Тамара Александровна,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8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tamara.yakimova@volgmed.ru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</w:p>
    <w:p w:rsidR="00CE7236" w:rsidRPr="00CE7236" w:rsidRDefault="00CE7236" w:rsidP="00CE723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E7236" w:rsidRPr="00CE7236" w:rsidRDefault="00CE7236" w:rsidP="00CE72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5AB54"/>
          <w:sz w:val="18"/>
          <w:lang w:eastAsia="ru-RU"/>
        </w:rPr>
        <w:t>Отдел учебной литературы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Отдел находится: 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ул. Козловская, 45 а</w:t>
      </w: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1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обслуживает студентов 1-2-х курсов специальности «Лечебное дело», 1-4-х курсов специальности «Социальная работа» и «Биотехнические средства и технологии», 1-2-х курсов специальности «Биотехнические средства и технологии» (магистратура)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ел. 97-14-37.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2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обслуживает студентов 1-5-х курсов специальности «Фармация», иностранных студентов 1-3-х курсов специальности «Лечебное дело», студентов медицинского колледжа, 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ПОИС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3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обслуживает студентов 1-5-х курсов специальности «Стоматология», 1-4-х курсов специальностей «Менеджмент» (очное, заочное отделения), 1-3-х курсов специальности «Менеджмент» (магистратура).    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4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обслуживает студентов 1-6-х курсов специальности «Медицинская биохимия» и  «Клиническая психология», 1-4-х курсов специальности «Биология», 1-3-х курсов специальности «Педиатрия»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ел. 97-13-98.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5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обслуживает студентов 3–6-х курсов специальностей «Лечебное дело», иностранных студентов 4–6-х курсов специальностей «Лечебное дело», 4-6-х курсов специальности «Педиатрия», 1-6-х курсов специальности «Медико-профилактическое дело»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</w:t>
      </w:r>
      <w:proofErr w:type="gram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ел. 97-13-98.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Абонемент № 6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обслуживает 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ППС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сотрудников, клинических ординаторов.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Заведующий отделом: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Яковлева Наталья Викторовна,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9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natalya.yakovleva@volgmed.ru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5AB54"/>
          <w:sz w:val="18"/>
          <w:lang w:eastAsia="ru-RU"/>
        </w:rPr>
        <w:t>Отдел электронных ресурсов и автоматизации библиотечных процессов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Отдел находится: 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главный корпус: 1-11 (Электронный читальный зал).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Заведующий отделом: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Борисова Лидия Георгиевна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главный корпус, 1-11, 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10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lidiya.borisova@volgmed.ru</w:t>
        </w:r>
      </w:hyperlink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65AB54"/>
          <w:sz w:val="18"/>
          <w:lang w:eastAsia="ru-RU"/>
        </w:rPr>
        <w:t>Отдел комплектования, научной, технической обработки документов и организации каталогов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Отдел находится: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2-13</w:t>
      </w:r>
    </w:p>
    <w:p w:rsidR="00CE7236" w:rsidRPr="00CE7236" w:rsidRDefault="00CE7236" w:rsidP="00CE7236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Заведующий отделом: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CE7236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Ермолина Юлия Викторовна</w:t>
      </w:r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тел. 38-88-86, </w:t>
      </w:r>
      <w:proofErr w:type="spellStart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e-mail</w:t>
      </w:r>
      <w:proofErr w:type="spellEnd"/>
      <w:r w:rsidRPr="00CE723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 </w:t>
      </w:r>
      <w:hyperlink r:id="rId11" w:history="1">
        <w:r w:rsidRPr="00CE7236">
          <w:rPr>
            <w:rFonts w:ascii="Tahoma" w:eastAsia="Times New Roman" w:hAnsi="Tahoma" w:cs="Tahoma"/>
            <w:b/>
            <w:bCs/>
            <w:color w:val="748491"/>
            <w:sz w:val="18"/>
            <w:u w:val="single"/>
            <w:lang w:eastAsia="ru-RU"/>
          </w:rPr>
          <w:t>yuliya.ermolina@volgmed.ru</w:t>
        </w:r>
      </w:hyperlink>
    </w:p>
    <w:p w:rsidR="00FC15E6" w:rsidRDefault="00FC15E6"/>
    <w:sectPr w:rsidR="00FC15E6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236"/>
    <w:rsid w:val="00044226"/>
    <w:rsid w:val="00074911"/>
    <w:rsid w:val="00124E13"/>
    <w:rsid w:val="001A0854"/>
    <w:rsid w:val="00202061"/>
    <w:rsid w:val="002930B2"/>
    <w:rsid w:val="002C044B"/>
    <w:rsid w:val="00327CD8"/>
    <w:rsid w:val="003D0DEF"/>
    <w:rsid w:val="006A0724"/>
    <w:rsid w:val="0088309D"/>
    <w:rsid w:val="00AF0654"/>
    <w:rsid w:val="00CE7236"/>
    <w:rsid w:val="00DE1648"/>
    <w:rsid w:val="00ED6205"/>
    <w:rsid w:val="00EE22B9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paragraph" w:styleId="1">
    <w:name w:val="heading 1"/>
    <w:basedOn w:val="a"/>
    <w:link w:val="10"/>
    <w:uiPriority w:val="9"/>
    <w:qFormat/>
    <w:rsid w:val="00CE723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23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23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23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23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236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723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7236"/>
    <w:rPr>
      <w:b/>
      <w:bCs/>
    </w:rPr>
  </w:style>
  <w:style w:type="character" w:styleId="a5">
    <w:name w:val="Hyperlink"/>
    <w:basedOn w:val="a0"/>
    <w:uiPriority w:val="99"/>
    <w:semiHidden/>
    <w:unhideWhenUsed/>
    <w:rsid w:val="00CE7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yakimova@volgmed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vetlana.zamylina@volgmed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vash_vopros" TargetMode="External"/><Relationship Id="rId11" Type="http://schemas.openxmlformats.org/officeDocument/2006/relationships/hyperlink" Target="mailto:yuliya.ermolina@volgmed.ru" TargetMode="External"/><Relationship Id="rId5" Type="http://schemas.openxmlformats.org/officeDocument/2006/relationships/hyperlink" Target="mailto:olga.kumashova@volgmed.ru" TargetMode="External"/><Relationship Id="rId10" Type="http://schemas.openxmlformats.org/officeDocument/2006/relationships/hyperlink" Target="mailto:borisova@volgmed.ru" TargetMode="External"/><Relationship Id="rId4" Type="http://schemas.openxmlformats.org/officeDocument/2006/relationships/hyperlink" Target="mailto:vvdolgova@volgmed.ru" TargetMode="External"/><Relationship Id="rId9" Type="http://schemas.openxmlformats.org/officeDocument/2006/relationships/hyperlink" Target="mailto:natalya.yakovleva@volg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2</cp:revision>
  <dcterms:created xsi:type="dcterms:W3CDTF">2024-09-27T05:32:00Z</dcterms:created>
  <dcterms:modified xsi:type="dcterms:W3CDTF">2024-09-27T05:32:00Z</dcterms:modified>
</cp:coreProperties>
</file>