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22" w:rsidRPr="0021279D" w:rsidRDefault="00C47E5D" w:rsidP="00C47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79D">
        <w:rPr>
          <w:rFonts w:ascii="Times New Roman" w:hAnsi="Times New Roman" w:cs="Times New Roman"/>
          <w:b/>
          <w:noProof/>
          <w:color w:val="0D0D0D"/>
          <w:sz w:val="24"/>
          <w:szCs w:val="24"/>
          <w:lang w:eastAsia="ru-RU"/>
        </w:rPr>
        <w:drawing>
          <wp:inline distT="0" distB="0" distL="0" distR="0">
            <wp:extent cx="6858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5D" w:rsidRPr="0021279D" w:rsidRDefault="00C47E5D" w:rsidP="00C47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E5D" w:rsidRPr="0021279D" w:rsidRDefault="00C47E5D" w:rsidP="00C47E5D">
      <w:pPr>
        <w:spacing w:line="25" w:lineRule="atLeast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C47E5D" w:rsidRPr="0021279D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279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C47E5D" w:rsidRPr="0021279D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7E5D" w:rsidRPr="0021279D" w:rsidRDefault="00C47E5D" w:rsidP="00C47E5D">
      <w:pPr>
        <w:pStyle w:val="70"/>
        <w:shd w:val="clear" w:color="auto" w:fill="auto"/>
        <w:spacing w:after="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279D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</w:t>
      </w:r>
    </w:p>
    <w:p w:rsidR="00C47E5D" w:rsidRPr="0021279D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279D">
        <w:rPr>
          <w:rFonts w:ascii="Times New Roman" w:hAnsi="Times New Roman" w:cs="Times New Roman"/>
          <w:bCs/>
          <w:sz w:val="24"/>
          <w:szCs w:val="24"/>
        </w:rPr>
        <w:t>УЧРЕЖДЕНИЕ ВЫСШЕГО ОБРАЗОВАНИЯ</w:t>
      </w:r>
    </w:p>
    <w:p w:rsidR="00C47E5D" w:rsidRPr="0021279D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7E5D" w:rsidRPr="0021279D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279D">
        <w:rPr>
          <w:rFonts w:ascii="Times New Roman" w:hAnsi="Times New Roman" w:cs="Times New Roman"/>
          <w:bCs/>
          <w:sz w:val="24"/>
          <w:szCs w:val="24"/>
        </w:rPr>
        <w:t>ВОЛГОГРАДСКИЙ ГОСУДАРСТВЕННЫЙ МЕДИЦИНСКИЙ УНИВЕРСИТЕТ</w:t>
      </w:r>
    </w:p>
    <w:p w:rsidR="00C47E5D" w:rsidRPr="0021279D" w:rsidRDefault="00C47E5D" w:rsidP="00C47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outlineLvl w:val="0"/>
        <w:rPr>
          <w:b/>
        </w:rPr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outlineLvl w:val="0"/>
        <w:rPr>
          <w:b/>
        </w:rPr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B354B1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B354B1">
        <w:rPr>
          <w:sz w:val="28"/>
          <w:szCs w:val="28"/>
        </w:rPr>
        <w:t xml:space="preserve">Программа вступительного испытания </w:t>
      </w:r>
    </w:p>
    <w:p w:rsidR="00C47E5D" w:rsidRPr="00B354B1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B354B1">
        <w:rPr>
          <w:sz w:val="28"/>
          <w:szCs w:val="28"/>
        </w:rPr>
        <w:t>по специальной дисциплине</w:t>
      </w:r>
    </w:p>
    <w:p w:rsidR="00C47E5D" w:rsidRPr="00B354B1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B354B1">
        <w:rPr>
          <w:sz w:val="28"/>
          <w:szCs w:val="28"/>
        </w:rPr>
        <w:t>для поступающих на обучение по образовательной программе высшего образования – программе подготовки научных и научно-педагогических кадров в аспирантуре по научной специальности</w:t>
      </w:r>
    </w:p>
    <w:p w:rsidR="00A3458E" w:rsidRDefault="00A3458E" w:rsidP="00C47E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5D" w:rsidRPr="00B354B1" w:rsidRDefault="00C47E5D" w:rsidP="00C47E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B1">
        <w:rPr>
          <w:rFonts w:ascii="Times New Roman" w:hAnsi="Times New Roman" w:cs="Times New Roman"/>
          <w:b/>
          <w:sz w:val="28"/>
          <w:szCs w:val="28"/>
        </w:rPr>
        <w:t>3.1.5. Офтальмология</w:t>
      </w:r>
    </w:p>
    <w:p w:rsidR="00C47E5D" w:rsidRPr="00B354B1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b/>
          <w:sz w:val="28"/>
          <w:szCs w:val="28"/>
        </w:rPr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21279D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B354B1" w:rsidRDefault="00C47E5D" w:rsidP="00C47E5D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  <w:r w:rsidRPr="00B354B1">
        <w:rPr>
          <w:sz w:val="28"/>
          <w:szCs w:val="28"/>
        </w:rPr>
        <w:t>Волгоград, 202</w:t>
      </w:r>
      <w:r w:rsidR="003417DC" w:rsidRPr="00B354B1">
        <w:rPr>
          <w:sz w:val="28"/>
          <w:szCs w:val="28"/>
        </w:rPr>
        <w:t>5</w:t>
      </w:r>
    </w:p>
    <w:p w:rsidR="0021279D" w:rsidRPr="00B354B1" w:rsidRDefault="0021279D" w:rsidP="0021279D">
      <w:pPr>
        <w:pStyle w:val="3"/>
        <w:spacing w:line="276" w:lineRule="auto"/>
        <w:rPr>
          <w:szCs w:val="28"/>
        </w:rPr>
      </w:pPr>
    </w:p>
    <w:p w:rsidR="0021279D" w:rsidRPr="0021279D" w:rsidRDefault="0021279D" w:rsidP="0021279D">
      <w:pPr>
        <w:rPr>
          <w:lang w:eastAsia="ru-RU"/>
        </w:rPr>
      </w:pPr>
    </w:p>
    <w:p w:rsidR="0021279D" w:rsidRDefault="0021279D" w:rsidP="0021279D">
      <w:pPr>
        <w:pStyle w:val="3"/>
        <w:spacing w:line="276" w:lineRule="auto"/>
        <w:rPr>
          <w:sz w:val="24"/>
        </w:rPr>
      </w:pPr>
    </w:p>
    <w:p w:rsidR="0021279D" w:rsidRPr="0021279D" w:rsidRDefault="0021279D" w:rsidP="0021279D">
      <w:pPr>
        <w:rPr>
          <w:lang w:eastAsia="ru-RU"/>
        </w:rPr>
      </w:pPr>
    </w:p>
    <w:p w:rsidR="003417DC" w:rsidRPr="003417DC" w:rsidRDefault="003417DC" w:rsidP="003417DC">
      <w:pPr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Составитель: заведующий кафедрой офтальмологии, д.м.н., доцент </w:t>
      </w:r>
      <w:proofErr w:type="spellStart"/>
      <w:r w:rsidRPr="003417DC">
        <w:rPr>
          <w:rFonts w:ascii="Times New Roman" w:hAnsi="Times New Roman" w:cs="Times New Roman"/>
          <w:sz w:val="28"/>
          <w:szCs w:val="28"/>
        </w:rPr>
        <w:t>Гндоян</w:t>
      </w:r>
      <w:proofErr w:type="spellEnd"/>
      <w:r w:rsidRPr="003417DC"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3417DC" w:rsidRPr="003417DC" w:rsidRDefault="003417DC" w:rsidP="003417DC">
      <w:pPr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Программа вступительного испытания по специальной дисциплине при приеме на обучение по программам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</w:t>
      </w:r>
      <w:proofErr w:type="spellStart"/>
      <w:r w:rsidRPr="003417D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417DC">
        <w:rPr>
          <w:rFonts w:ascii="Times New Roman" w:hAnsi="Times New Roman" w:cs="Times New Roman"/>
          <w:sz w:val="28"/>
          <w:szCs w:val="28"/>
        </w:rPr>
        <w:t xml:space="preserve"> и магистратуры.</w:t>
      </w:r>
    </w:p>
    <w:p w:rsidR="00064688" w:rsidRDefault="00064688" w:rsidP="00341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17DC" w:rsidRPr="003417DC" w:rsidRDefault="003417DC" w:rsidP="0006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D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17DC" w:rsidRPr="003417DC" w:rsidRDefault="003417DC" w:rsidP="0006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Вступительное испытание состоит из трех вопросов: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1-2 вопросы формулируются из приведенного ниже содержания вступительного испытания.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3 вопрос. Аннотация научного исследования.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Аннотация научного исследования должна содержать: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- тему научного исследования;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- научную специальность;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- согласование с предполагаемым научным руководителем (при наличии);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- введение: обоснование актуальности темы, научной новизны, предмета и объекта исследования, цели и задачи исследования;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>- степень проработанности проблемы с указанием ученых, занимающихся исследованиями по данной тематике;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:rsidR="003417DC" w:rsidRPr="003417DC" w:rsidRDefault="003417DC" w:rsidP="000646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:rsidR="003417DC" w:rsidRPr="003417DC" w:rsidRDefault="003417DC" w:rsidP="000646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7DC" w:rsidRPr="003417DC" w:rsidRDefault="003417DC" w:rsidP="000646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Вступительное испытание проводится в устной форме. </w:t>
      </w:r>
    </w:p>
    <w:p w:rsidR="003417DC" w:rsidRPr="003417DC" w:rsidRDefault="003417DC" w:rsidP="000646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>Вступительное испытание оценивается по шкале от 0 до 100; минимальное количество баллов, подтверждающее успешное прохождение вступительного испытания – 70.</w:t>
      </w:r>
    </w:p>
    <w:p w:rsidR="003417DC" w:rsidRPr="003417DC" w:rsidRDefault="003417DC" w:rsidP="000646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7DC" w:rsidRPr="003417DC" w:rsidRDefault="003417DC" w:rsidP="003417D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>Примерная шкала оценивания: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171"/>
        <w:gridCol w:w="4247"/>
      </w:tblGrid>
      <w:tr w:rsidR="003417DC" w:rsidRPr="003417DC" w:rsidTr="00064688">
        <w:trPr>
          <w:trHeight w:val="418"/>
        </w:trPr>
        <w:tc>
          <w:tcPr>
            <w:tcW w:w="959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064688" w:rsidRPr="003417DC" w:rsidRDefault="00064688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экзамена</w:t>
            </w:r>
          </w:p>
          <w:p w:rsidR="003417DC" w:rsidRPr="003417DC" w:rsidRDefault="003417DC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417DC" w:rsidRPr="003417DC" w:rsidTr="00064688">
        <w:trPr>
          <w:trHeight w:val="233"/>
        </w:trPr>
        <w:tc>
          <w:tcPr>
            <w:tcW w:w="959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3417DC" w:rsidRPr="003417DC" w:rsidRDefault="003417DC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0 – 60</w:t>
            </w:r>
          </w:p>
        </w:tc>
      </w:tr>
      <w:tr w:rsidR="003417DC" w:rsidRPr="003417DC" w:rsidTr="00064688">
        <w:trPr>
          <w:trHeight w:val="489"/>
        </w:trPr>
        <w:tc>
          <w:tcPr>
            <w:tcW w:w="959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научного исследования </w:t>
            </w:r>
          </w:p>
        </w:tc>
        <w:tc>
          <w:tcPr>
            <w:tcW w:w="4500" w:type="dxa"/>
            <w:shd w:val="clear" w:color="auto" w:fill="auto"/>
          </w:tcPr>
          <w:p w:rsidR="003417DC" w:rsidRPr="003417DC" w:rsidRDefault="003417DC" w:rsidP="0006468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0 – 40</w:t>
            </w:r>
          </w:p>
        </w:tc>
      </w:tr>
    </w:tbl>
    <w:p w:rsidR="003417DC" w:rsidRPr="003417DC" w:rsidRDefault="003417DC" w:rsidP="003417D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lastRenderedPageBreak/>
        <w:t xml:space="preserve"> Критерии оценивания ответа, поступающего (Ответы на вопросы):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242"/>
      </w:tblGrid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46–60 баллов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 xml:space="preserve">31–45 баллов 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 xml:space="preserve">16–30 баллов 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0–15 баллов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:rsidR="003417DC" w:rsidRPr="003417DC" w:rsidRDefault="003417DC" w:rsidP="003417DC">
      <w:pPr>
        <w:rPr>
          <w:rFonts w:ascii="Times New Roman" w:hAnsi="Times New Roman" w:cs="Times New Roman"/>
          <w:sz w:val="28"/>
          <w:szCs w:val="28"/>
        </w:rPr>
      </w:pPr>
    </w:p>
    <w:p w:rsidR="00064688" w:rsidRDefault="003417DC" w:rsidP="000646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>Критерии оценивания ответа</w:t>
      </w:r>
      <w:r w:rsidR="00064688">
        <w:rPr>
          <w:rFonts w:ascii="Times New Roman" w:hAnsi="Times New Roman" w:cs="Times New Roman"/>
          <w:sz w:val="28"/>
          <w:szCs w:val="28"/>
        </w:rPr>
        <w:t xml:space="preserve"> </w:t>
      </w:r>
      <w:r w:rsidRPr="003417DC">
        <w:rPr>
          <w:rFonts w:ascii="Times New Roman" w:hAnsi="Times New Roman" w:cs="Times New Roman"/>
          <w:sz w:val="28"/>
          <w:szCs w:val="28"/>
        </w:rPr>
        <w:t>поступающего</w:t>
      </w:r>
    </w:p>
    <w:p w:rsidR="003417DC" w:rsidRPr="003417DC" w:rsidRDefault="003417DC" w:rsidP="000646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7DC">
        <w:rPr>
          <w:rFonts w:ascii="Times New Roman" w:hAnsi="Times New Roman" w:cs="Times New Roman"/>
          <w:sz w:val="28"/>
          <w:szCs w:val="28"/>
        </w:rPr>
        <w:t>(Аннотация научного 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242"/>
      </w:tblGrid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31-40 баллов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21-30 баллов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11-20 баллов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поверхностно сформулировал актуальность темы, научную новизну, цель и задачи исследования; имеются пробелы </w:t>
            </w:r>
            <w:r w:rsidRPr="0034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владении понятийно-категориальным аппаратом по профилю исследования</w:t>
            </w:r>
          </w:p>
        </w:tc>
      </w:tr>
      <w:tr w:rsidR="003417DC" w:rsidRPr="003417DC" w:rsidTr="00C93743">
        <w:tc>
          <w:tcPr>
            <w:tcW w:w="1103" w:type="dxa"/>
            <w:shd w:val="clear" w:color="auto" w:fill="auto"/>
          </w:tcPr>
          <w:p w:rsidR="003417DC" w:rsidRPr="003417DC" w:rsidRDefault="003417DC" w:rsidP="00C9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0-10 баллов</w:t>
            </w:r>
          </w:p>
        </w:tc>
        <w:tc>
          <w:tcPr>
            <w:tcW w:w="8750" w:type="dxa"/>
            <w:shd w:val="clear" w:color="auto" w:fill="auto"/>
          </w:tcPr>
          <w:p w:rsidR="003417DC" w:rsidRPr="003417DC" w:rsidRDefault="003417DC" w:rsidP="00C93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DC">
              <w:rPr>
                <w:rFonts w:ascii="Times New Roman" w:hAnsi="Times New Roman" w:cs="Times New Roman"/>
                <w:sz w:val="28"/>
                <w:szCs w:val="28"/>
              </w:rP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:rsidR="003417DC" w:rsidRPr="003417DC" w:rsidRDefault="003417DC" w:rsidP="00341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7DC" w:rsidRPr="003417DC" w:rsidRDefault="003417DC" w:rsidP="00341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DC">
        <w:rPr>
          <w:rFonts w:ascii="Times New Roman" w:hAnsi="Times New Roman" w:cs="Times New Roman"/>
          <w:b/>
          <w:sz w:val="28"/>
          <w:szCs w:val="28"/>
        </w:rPr>
        <w:t>СОДЕРЖАНИЕ ВСТУПИТЕЛЬНОГО ИСПЫТАНИЯ</w:t>
      </w:r>
    </w:p>
    <w:p w:rsidR="0021279D" w:rsidRPr="00DA488B" w:rsidRDefault="0021279D" w:rsidP="0021279D">
      <w:pPr>
        <w:pStyle w:val="Style16"/>
        <w:widowControl/>
        <w:numPr>
          <w:ilvl w:val="0"/>
          <w:numId w:val="5"/>
        </w:numPr>
        <w:tabs>
          <w:tab w:val="left" w:pos="768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Иннервация (чувствительная и двигательная) глазного яблока и его</w:t>
      </w:r>
      <w:r w:rsidRPr="00DA488B">
        <w:rPr>
          <w:rStyle w:val="FontStyle68"/>
          <w:sz w:val="28"/>
          <w:szCs w:val="28"/>
        </w:rPr>
        <w:br/>
        <w:t xml:space="preserve">придаточного аппарата. </w:t>
      </w:r>
    </w:p>
    <w:p w:rsidR="0021279D" w:rsidRPr="00DA488B" w:rsidRDefault="0021279D" w:rsidP="0021279D">
      <w:pPr>
        <w:pStyle w:val="Style16"/>
        <w:widowControl/>
        <w:numPr>
          <w:ilvl w:val="0"/>
          <w:numId w:val="5"/>
        </w:numPr>
        <w:tabs>
          <w:tab w:val="left" w:pos="768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Кровоснабжение глазного яблока и придаточного аппарата.</w:t>
      </w:r>
    </w:p>
    <w:p w:rsidR="0021279D" w:rsidRPr="00DA488B" w:rsidRDefault="00064688" w:rsidP="0021279D">
      <w:pPr>
        <w:pStyle w:val="Style16"/>
        <w:widowControl/>
        <w:numPr>
          <w:ilvl w:val="0"/>
          <w:numId w:val="5"/>
        </w:numPr>
        <w:tabs>
          <w:tab w:val="left" w:pos="667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Строение </w:t>
      </w:r>
      <w:r w:rsidR="0021279D" w:rsidRPr="00DA488B">
        <w:rPr>
          <w:rStyle w:val="FontStyle68"/>
          <w:sz w:val="28"/>
          <w:szCs w:val="28"/>
        </w:rPr>
        <w:t>фиброзной оболочки. Динамика размеров глазного яблока и</w:t>
      </w:r>
      <w:r w:rsidR="0021279D" w:rsidRPr="00DA488B">
        <w:rPr>
          <w:rStyle w:val="FontStyle68"/>
          <w:sz w:val="28"/>
          <w:szCs w:val="28"/>
        </w:rPr>
        <w:br/>
        <w:t>роговицы после рождения. Значение анатомических параметров</w:t>
      </w:r>
      <w:r w:rsidR="0021279D" w:rsidRPr="00DA488B">
        <w:rPr>
          <w:rStyle w:val="FontStyle68"/>
          <w:sz w:val="28"/>
          <w:szCs w:val="28"/>
        </w:rPr>
        <w:br/>
        <w:t>роговицы в рефракционной хирургии.</w:t>
      </w:r>
    </w:p>
    <w:p w:rsidR="0021279D" w:rsidRPr="00DA488B" w:rsidRDefault="00064688" w:rsidP="0021279D">
      <w:pPr>
        <w:pStyle w:val="Style16"/>
        <w:widowControl/>
        <w:numPr>
          <w:ilvl w:val="0"/>
          <w:numId w:val="5"/>
        </w:numPr>
        <w:tabs>
          <w:tab w:val="left" w:pos="73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Строение </w:t>
      </w:r>
      <w:r w:rsidR="0021279D" w:rsidRPr="00DA488B">
        <w:rPr>
          <w:rStyle w:val="FontStyle68"/>
          <w:sz w:val="28"/>
          <w:szCs w:val="28"/>
        </w:rPr>
        <w:t>сосудистого тракта, общие закономерности и особенности строения отдельных элементов, их значение в патогенезе воспалительных дистрофических и неопластических заболеваний глазного дна.</w:t>
      </w:r>
    </w:p>
    <w:p w:rsidR="00892C3B" w:rsidRPr="00DA488B" w:rsidRDefault="00892C3B" w:rsidP="0021279D">
      <w:pPr>
        <w:pStyle w:val="Style16"/>
        <w:widowControl/>
        <w:numPr>
          <w:ilvl w:val="0"/>
          <w:numId w:val="5"/>
        </w:numPr>
        <w:tabs>
          <w:tab w:val="left" w:pos="73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Хрусталик: строение, трофика, функции. </w:t>
      </w:r>
    </w:p>
    <w:p w:rsidR="001B4534" w:rsidRPr="00DA488B" w:rsidRDefault="001B4534" w:rsidP="001B4534">
      <w:pPr>
        <w:pStyle w:val="Style16"/>
        <w:widowControl/>
        <w:numPr>
          <w:ilvl w:val="0"/>
          <w:numId w:val="5"/>
        </w:numPr>
        <w:tabs>
          <w:tab w:val="left" w:pos="73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Стекловидное тело: строение, функции. </w:t>
      </w:r>
    </w:p>
    <w:p w:rsidR="00064688" w:rsidRPr="00DA488B" w:rsidRDefault="00064688" w:rsidP="0021279D">
      <w:pPr>
        <w:pStyle w:val="Style16"/>
        <w:widowControl/>
        <w:numPr>
          <w:ilvl w:val="0"/>
          <w:numId w:val="5"/>
        </w:numPr>
        <w:tabs>
          <w:tab w:val="left" w:pos="73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Строение, кровоснабжение, функции сетчатки.</w:t>
      </w:r>
    </w:p>
    <w:p w:rsidR="00EC39F0" w:rsidRPr="00DA488B" w:rsidRDefault="00EC39F0" w:rsidP="0021279D">
      <w:pPr>
        <w:pStyle w:val="Style16"/>
        <w:widowControl/>
        <w:numPr>
          <w:ilvl w:val="0"/>
          <w:numId w:val="5"/>
        </w:numPr>
        <w:tabs>
          <w:tab w:val="left" w:pos="73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Зрительный нерв: строение, кровоснабжение, функции.</w:t>
      </w:r>
    </w:p>
    <w:p w:rsidR="0021279D" w:rsidRPr="00DA488B" w:rsidRDefault="0021279D" w:rsidP="0021279D">
      <w:pPr>
        <w:pStyle w:val="Style5"/>
        <w:widowControl/>
        <w:numPr>
          <w:ilvl w:val="0"/>
          <w:numId w:val="5"/>
        </w:numPr>
        <w:tabs>
          <w:tab w:val="left" w:pos="816"/>
        </w:tabs>
        <w:spacing w:line="288" w:lineRule="auto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Анатомия орбиты. Значение орбитальной патологии в генезе заболеваний ЛОР-органов. Синдром верхней глазничной щели.</w:t>
      </w:r>
    </w:p>
    <w:p w:rsidR="0021279D" w:rsidRPr="00DA488B" w:rsidRDefault="0021279D" w:rsidP="0021279D">
      <w:pPr>
        <w:pStyle w:val="Style16"/>
        <w:widowControl/>
        <w:numPr>
          <w:ilvl w:val="0"/>
          <w:numId w:val="5"/>
        </w:numPr>
        <w:tabs>
          <w:tab w:val="left" w:pos="715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Анатомия и топография проводящего зрительного пути. Зрительные центры.</w:t>
      </w:r>
    </w:p>
    <w:p w:rsidR="0021279D" w:rsidRPr="00DA488B" w:rsidRDefault="001B4534" w:rsidP="0021279D">
      <w:pPr>
        <w:pStyle w:val="Style5"/>
        <w:widowControl/>
        <w:numPr>
          <w:ilvl w:val="0"/>
          <w:numId w:val="5"/>
        </w:numPr>
        <w:tabs>
          <w:tab w:val="left" w:pos="278"/>
        </w:tabs>
        <w:spacing w:line="288" w:lineRule="auto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 xml:space="preserve">Анатомия и физиология слезного аппарата. Методы исследования   </w:t>
      </w:r>
    </w:p>
    <w:p w:rsidR="0021279D" w:rsidRPr="00DA488B" w:rsidRDefault="0021279D" w:rsidP="0021279D">
      <w:pPr>
        <w:pStyle w:val="Style5"/>
        <w:widowControl/>
        <w:tabs>
          <w:tab w:val="left" w:pos="278"/>
        </w:tabs>
        <w:spacing w:line="288" w:lineRule="auto"/>
        <w:rPr>
          <w:rStyle w:val="FontStyle68"/>
          <w:sz w:val="28"/>
          <w:szCs w:val="28"/>
        </w:rPr>
      </w:pPr>
      <w:proofErr w:type="spellStart"/>
      <w:r w:rsidRPr="00DA488B">
        <w:rPr>
          <w:rStyle w:val="FontStyle68"/>
          <w:sz w:val="28"/>
          <w:szCs w:val="28"/>
        </w:rPr>
        <w:t>слезопродукции</w:t>
      </w:r>
      <w:proofErr w:type="spellEnd"/>
      <w:r w:rsidRPr="00DA488B">
        <w:rPr>
          <w:rStyle w:val="FontStyle68"/>
          <w:sz w:val="28"/>
          <w:szCs w:val="28"/>
        </w:rPr>
        <w:t xml:space="preserve"> и </w:t>
      </w:r>
      <w:proofErr w:type="spellStart"/>
      <w:r w:rsidRPr="00DA488B">
        <w:rPr>
          <w:rStyle w:val="FontStyle68"/>
          <w:sz w:val="28"/>
          <w:szCs w:val="28"/>
        </w:rPr>
        <w:t>слезоотведения</w:t>
      </w:r>
      <w:proofErr w:type="spellEnd"/>
      <w:r w:rsidRPr="00DA488B">
        <w:rPr>
          <w:rStyle w:val="FontStyle68"/>
          <w:sz w:val="28"/>
          <w:szCs w:val="28"/>
        </w:rPr>
        <w:t xml:space="preserve"> (пробы, промывание, зондирование).</w:t>
      </w:r>
    </w:p>
    <w:p w:rsidR="00AB1A9A" w:rsidRPr="00DA488B" w:rsidRDefault="001B4534" w:rsidP="00AB1A9A">
      <w:pPr>
        <w:pStyle w:val="Style5"/>
        <w:widowControl/>
        <w:numPr>
          <w:ilvl w:val="0"/>
          <w:numId w:val="5"/>
        </w:numPr>
        <w:tabs>
          <w:tab w:val="left" w:pos="278"/>
        </w:tabs>
        <w:spacing w:line="288" w:lineRule="auto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</w:t>
      </w:r>
      <w:r w:rsidR="00640B11" w:rsidRPr="00DA488B">
        <w:rPr>
          <w:rStyle w:val="FontStyle68"/>
          <w:sz w:val="28"/>
          <w:szCs w:val="28"/>
        </w:rPr>
        <w:t>Конъюнктива</w:t>
      </w:r>
      <w:r w:rsidR="00AB1A9A" w:rsidRPr="00DA488B">
        <w:rPr>
          <w:rStyle w:val="FontStyle68"/>
          <w:sz w:val="28"/>
          <w:szCs w:val="28"/>
        </w:rPr>
        <w:t xml:space="preserve">: строение, кровоснабжение, иннервация, функции. </w:t>
      </w:r>
    </w:p>
    <w:p w:rsidR="00640B11" w:rsidRPr="00DA488B" w:rsidRDefault="00AB1A9A" w:rsidP="0053136C">
      <w:pPr>
        <w:pStyle w:val="Style5"/>
        <w:widowControl/>
        <w:numPr>
          <w:ilvl w:val="0"/>
          <w:numId w:val="5"/>
        </w:numPr>
        <w:tabs>
          <w:tab w:val="left" w:pos="278"/>
        </w:tabs>
        <w:spacing w:line="288" w:lineRule="auto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В</w:t>
      </w:r>
      <w:r w:rsidR="00640B11" w:rsidRPr="00DA488B">
        <w:rPr>
          <w:rStyle w:val="FontStyle68"/>
          <w:sz w:val="28"/>
          <w:szCs w:val="28"/>
        </w:rPr>
        <w:t>еки</w:t>
      </w:r>
      <w:r w:rsidRPr="00DA488B">
        <w:rPr>
          <w:rStyle w:val="FontStyle68"/>
          <w:sz w:val="28"/>
          <w:szCs w:val="28"/>
        </w:rPr>
        <w:t>:</w:t>
      </w:r>
      <w:r w:rsidR="00640B11" w:rsidRPr="00DA488B">
        <w:rPr>
          <w:rStyle w:val="FontStyle68"/>
          <w:sz w:val="28"/>
          <w:szCs w:val="28"/>
        </w:rPr>
        <w:t xml:space="preserve"> строение, кровоснабжение, иннервация, функции. </w:t>
      </w:r>
    </w:p>
    <w:p w:rsidR="0021279D" w:rsidRPr="00DA488B" w:rsidRDefault="00EF2FE2" w:rsidP="0021279D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288" w:lineRule="auto"/>
        <w:ind w:right="1037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>Глазодвигательный аппарат глаза: анатомо-функциональные особенности, методы исследования, клиническое значение.</w:t>
      </w:r>
    </w:p>
    <w:p w:rsidR="0021279D" w:rsidRPr="00DA488B" w:rsidRDefault="00EF2FE2" w:rsidP="0021279D">
      <w:pPr>
        <w:pStyle w:val="Style16"/>
        <w:widowControl/>
        <w:numPr>
          <w:ilvl w:val="0"/>
          <w:numId w:val="5"/>
        </w:numPr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>Обмен внутриглазной жидкости, пути ее оттока. Роль</w:t>
      </w:r>
      <w:r w:rsidR="0021279D" w:rsidRPr="00DA488B">
        <w:rPr>
          <w:rStyle w:val="FontStyle68"/>
          <w:sz w:val="28"/>
          <w:szCs w:val="28"/>
        </w:rPr>
        <w:br/>
      </w:r>
      <w:proofErr w:type="spellStart"/>
      <w:r w:rsidR="0021279D" w:rsidRPr="00DA488B">
        <w:rPr>
          <w:rStyle w:val="FontStyle68"/>
          <w:sz w:val="28"/>
          <w:szCs w:val="28"/>
        </w:rPr>
        <w:t>увеосклерального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оттока при глаукоме. </w:t>
      </w:r>
    </w:p>
    <w:p w:rsidR="0021279D" w:rsidRPr="00DA488B" w:rsidRDefault="0021279D" w:rsidP="0021279D">
      <w:pPr>
        <w:pStyle w:val="Style16"/>
        <w:widowControl/>
        <w:numPr>
          <w:ilvl w:val="0"/>
          <w:numId w:val="5"/>
        </w:numPr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Центральное зрение. Этапы развития зрительного восприятия. Единицы измерения. Методы </w:t>
      </w:r>
      <w:proofErr w:type="spellStart"/>
      <w:r w:rsidRPr="00DA488B">
        <w:rPr>
          <w:rStyle w:val="FontStyle68"/>
          <w:sz w:val="28"/>
          <w:szCs w:val="28"/>
        </w:rPr>
        <w:t>визометрии</w:t>
      </w:r>
      <w:proofErr w:type="spellEnd"/>
      <w:r w:rsidRPr="00DA488B">
        <w:rPr>
          <w:rStyle w:val="FontStyle68"/>
          <w:sz w:val="28"/>
          <w:szCs w:val="28"/>
        </w:rPr>
        <w:t>. Принципы построения таблиц, их виды.</w:t>
      </w:r>
    </w:p>
    <w:p w:rsidR="0021279D" w:rsidRPr="00DA488B" w:rsidRDefault="0021279D" w:rsidP="0021279D">
      <w:pPr>
        <w:pStyle w:val="Style18"/>
        <w:widowControl/>
        <w:numPr>
          <w:ilvl w:val="0"/>
          <w:numId w:val="5"/>
        </w:numPr>
        <w:tabs>
          <w:tab w:val="left" w:pos="0"/>
        </w:tabs>
        <w:spacing w:line="288" w:lineRule="auto"/>
        <w:jc w:val="both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lastRenderedPageBreak/>
        <w:t xml:space="preserve"> Периферическое зрение: методы исследования, клиническое значение топической диагностике глазных заболеваний и патологии зрительного пути.</w:t>
      </w:r>
    </w:p>
    <w:p w:rsidR="0021279D" w:rsidRPr="00DA488B" w:rsidRDefault="0021279D" w:rsidP="0021279D">
      <w:pPr>
        <w:pStyle w:val="Style5"/>
        <w:widowControl/>
        <w:numPr>
          <w:ilvl w:val="0"/>
          <w:numId w:val="5"/>
        </w:numPr>
        <w:tabs>
          <w:tab w:val="left" w:pos="634"/>
        </w:tabs>
        <w:spacing w:line="288" w:lineRule="auto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Цветовое зрение: физиология цветоощущения, методы исследования,       </w:t>
      </w:r>
    </w:p>
    <w:p w:rsidR="0021279D" w:rsidRPr="00DA488B" w:rsidRDefault="0021279D" w:rsidP="0021279D">
      <w:pPr>
        <w:pStyle w:val="Style5"/>
        <w:widowControl/>
        <w:tabs>
          <w:tab w:val="left" w:pos="634"/>
        </w:tabs>
        <w:spacing w:line="288" w:lineRule="auto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классификация нарушений цветоощущения, клиническое значение.</w:t>
      </w:r>
    </w:p>
    <w:p w:rsidR="0021279D" w:rsidRPr="00DA488B" w:rsidRDefault="0021279D" w:rsidP="0021279D">
      <w:pPr>
        <w:pStyle w:val="Style16"/>
        <w:widowControl/>
        <w:tabs>
          <w:tab w:val="left" w:pos="142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1</w:t>
      </w:r>
      <w:r w:rsidR="00EC39F0" w:rsidRPr="00DA488B">
        <w:rPr>
          <w:rStyle w:val="FontStyle68"/>
          <w:sz w:val="28"/>
          <w:szCs w:val="28"/>
        </w:rPr>
        <w:t>9</w:t>
      </w:r>
      <w:r w:rsidRPr="00DA488B">
        <w:rPr>
          <w:rStyle w:val="FontStyle68"/>
          <w:sz w:val="28"/>
          <w:szCs w:val="28"/>
        </w:rPr>
        <w:t>. Световая адаптация: физиология процесса, методы исследования, нарушения.</w:t>
      </w:r>
    </w:p>
    <w:p w:rsidR="0021279D" w:rsidRPr="00DA488B" w:rsidRDefault="00EC39F0" w:rsidP="0021279D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20</w:t>
      </w:r>
      <w:r w:rsidR="0021279D" w:rsidRPr="00DA488B">
        <w:rPr>
          <w:rStyle w:val="FontStyle68"/>
          <w:sz w:val="28"/>
          <w:szCs w:val="28"/>
        </w:rPr>
        <w:t>. Бинокулярное зрение: анатомо-физиологические предпосылки для</w:t>
      </w:r>
      <w:r w:rsidR="0021279D" w:rsidRPr="00DA488B">
        <w:rPr>
          <w:rStyle w:val="FontStyle68"/>
          <w:sz w:val="28"/>
          <w:szCs w:val="28"/>
        </w:rPr>
        <w:br/>
        <w:t>формирования, методы исследования, нарушения, клиническое значение.</w:t>
      </w:r>
    </w:p>
    <w:p w:rsidR="0021279D" w:rsidRPr="00DA488B" w:rsidRDefault="00AB1A9A" w:rsidP="0021279D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1</w:t>
      </w:r>
      <w:r w:rsidR="003417DC" w:rsidRPr="00DA488B">
        <w:rPr>
          <w:rStyle w:val="FontStyle68"/>
          <w:sz w:val="28"/>
          <w:szCs w:val="28"/>
        </w:rPr>
        <w:t xml:space="preserve">. </w:t>
      </w:r>
      <w:r w:rsidR="0021279D" w:rsidRPr="00DA488B">
        <w:rPr>
          <w:rStyle w:val="FontStyle68"/>
          <w:sz w:val="28"/>
          <w:szCs w:val="28"/>
        </w:rPr>
        <w:t>Рефракция, оптико-физические основы. Виды</w:t>
      </w:r>
      <w:r w:rsidR="00064688" w:rsidRPr="00DA488B">
        <w:rPr>
          <w:rStyle w:val="FontStyle68"/>
          <w:sz w:val="28"/>
          <w:szCs w:val="28"/>
        </w:rPr>
        <w:t xml:space="preserve"> клинической рефракции: эмметропия, миопия, гиперметропия, астигматизм. М</w:t>
      </w:r>
      <w:r w:rsidR="0021279D" w:rsidRPr="00DA488B">
        <w:rPr>
          <w:rStyle w:val="FontStyle68"/>
          <w:sz w:val="28"/>
          <w:szCs w:val="28"/>
        </w:rPr>
        <w:t>етоды исследования.</w:t>
      </w:r>
      <w:r w:rsidR="00705E14" w:rsidRPr="00DA488B">
        <w:rPr>
          <w:rStyle w:val="FontStyle68"/>
          <w:sz w:val="28"/>
          <w:szCs w:val="28"/>
        </w:rPr>
        <w:t xml:space="preserve"> Методы коррекции аномалий рефракции. Рефракционная хирургия: показания, способы, осложнения.</w:t>
      </w:r>
    </w:p>
    <w:p w:rsidR="0021279D" w:rsidRPr="00DA488B" w:rsidRDefault="001B4534" w:rsidP="0021279D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2</w:t>
      </w:r>
      <w:r w:rsidR="003417DC" w:rsidRPr="00DA488B">
        <w:rPr>
          <w:rStyle w:val="FontStyle68"/>
          <w:sz w:val="28"/>
          <w:szCs w:val="28"/>
        </w:rPr>
        <w:t>.</w:t>
      </w:r>
      <w:r w:rsidR="0021279D" w:rsidRPr="00DA488B">
        <w:rPr>
          <w:rStyle w:val="FontStyle68"/>
          <w:sz w:val="28"/>
          <w:szCs w:val="28"/>
        </w:rPr>
        <w:t xml:space="preserve"> Аккомодация глаза. Методы исследования аккомодации. Клинические формы нарушений (пресбиопия, </w:t>
      </w:r>
      <w:r w:rsidR="00705E14" w:rsidRPr="00DA488B">
        <w:rPr>
          <w:rStyle w:val="FontStyle68"/>
          <w:sz w:val="28"/>
          <w:szCs w:val="28"/>
        </w:rPr>
        <w:t>привычно-избыточное напряжение</w:t>
      </w:r>
      <w:r w:rsidR="0021279D" w:rsidRPr="00DA488B">
        <w:rPr>
          <w:rStyle w:val="FontStyle68"/>
          <w:sz w:val="28"/>
          <w:szCs w:val="28"/>
        </w:rPr>
        <w:t>, парез, паралич</w:t>
      </w:r>
      <w:r w:rsidR="00705E14" w:rsidRPr="00DA488B">
        <w:rPr>
          <w:rStyle w:val="FontStyle68"/>
          <w:sz w:val="28"/>
          <w:szCs w:val="28"/>
        </w:rPr>
        <w:t>, астенопия</w:t>
      </w:r>
      <w:r w:rsidR="0021279D" w:rsidRPr="00DA488B">
        <w:rPr>
          <w:rStyle w:val="FontStyle68"/>
          <w:sz w:val="28"/>
          <w:szCs w:val="28"/>
        </w:rPr>
        <w:t>) и их коррекция.</w:t>
      </w:r>
    </w:p>
    <w:p w:rsidR="00335701" w:rsidRPr="00DA488B" w:rsidRDefault="001B4534" w:rsidP="00335701">
      <w:pPr>
        <w:pStyle w:val="Style16"/>
        <w:widowControl/>
        <w:tabs>
          <w:tab w:val="left" w:pos="730"/>
        </w:tabs>
        <w:spacing w:before="14" w:line="307" w:lineRule="exact"/>
        <w:ind w:left="426" w:hanging="426"/>
        <w:jc w:val="left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3</w:t>
      </w:r>
      <w:r w:rsidR="003417DC" w:rsidRPr="00DA488B">
        <w:rPr>
          <w:rStyle w:val="FontStyle68"/>
          <w:sz w:val="28"/>
          <w:szCs w:val="28"/>
        </w:rPr>
        <w:t>.</w:t>
      </w:r>
      <w:r w:rsidR="0021279D" w:rsidRPr="00DA488B">
        <w:rPr>
          <w:rStyle w:val="FontStyle68"/>
          <w:sz w:val="28"/>
          <w:szCs w:val="28"/>
        </w:rPr>
        <w:t xml:space="preserve"> </w:t>
      </w:r>
      <w:r w:rsidR="00335701" w:rsidRPr="00DA488B">
        <w:rPr>
          <w:rStyle w:val="FontStyle68"/>
          <w:sz w:val="28"/>
          <w:szCs w:val="28"/>
        </w:rPr>
        <w:t xml:space="preserve">Косоглазие: классификация, </w:t>
      </w:r>
      <w:proofErr w:type="spellStart"/>
      <w:r w:rsidR="00335701" w:rsidRPr="00DA488B">
        <w:rPr>
          <w:rStyle w:val="FontStyle68"/>
          <w:sz w:val="28"/>
          <w:szCs w:val="28"/>
        </w:rPr>
        <w:t>этиопатогенез</w:t>
      </w:r>
      <w:proofErr w:type="spellEnd"/>
      <w:r w:rsidR="00335701" w:rsidRPr="00DA488B">
        <w:rPr>
          <w:rStyle w:val="FontStyle68"/>
          <w:sz w:val="28"/>
          <w:szCs w:val="28"/>
        </w:rPr>
        <w:t>. Дифференциальный диагноз</w:t>
      </w:r>
    </w:p>
    <w:p w:rsidR="00335701" w:rsidRPr="00DA488B" w:rsidRDefault="00335701" w:rsidP="00335701">
      <w:pPr>
        <w:pStyle w:val="Style16"/>
        <w:widowControl/>
        <w:tabs>
          <w:tab w:val="left" w:pos="730"/>
        </w:tabs>
        <w:spacing w:before="14" w:line="307" w:lineRule="exact"/>
        <w:ind w:left="426" w:hanging="426"/>
        <w:jc w:val="left"/>
        <w:rPr>
          <w:rStyle w:val="FontStyle68"/>
          <w:sz w:val="28"/>
          <w:szCs w:val="28"/>
        </w:rPr>
      </w:pPr>
      <w:proofErr w:type="spellStart"/>
      <w:r w:rsidRPr="00DA488B">
        <w:rPr>
          <w:rStyle w:val="FontStyle68"/>
          <w:sz w:val="28"/>
          <w:szCs w:val="28"/>
        </w:rPr>
        <w:t>содружественного</w:t>
      </w:r>
      <w:proofErr w:type="spellEnd"/>
      <w:r w:rsidRPr="00DA488B">
        <w:rPr>
          <w:rStyle w:val="FontStyle68"/>
          <w:sz w:val="28"/>
          <w:szCs w:val="28"/>
        </w:rPr>
        <w:t xml:space="preserve"> и паралитического косоглазия. Принципы</w:t>
      </w:r>
    </w:p>
    <w:p w:rsidR="00335701" w:rsidRPr="00DA488B" w:rsidRDefault="00335701" w:rsidP="00335701">
      <w:pPr>
        <w:pStyle w:val="Style16"/>
        <w:widowControl/>
        <w:tabs>
          <w:tab w:val="left" w:pos="730"/>
        </w:tabs>
        <w:spacing w:before="14" w:line="307" w:lineRule="exact"/>
        <w:ind w:left="426" w:hanging="426"/>
        <w:jc w:val="left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консервативного и хирургическое лечения косоглазия, показания, способы.</w:t>
      </w:r>
    </w:p>
    <w:p w:rsidR="0021279D" w:rsidRPr="00DA488B" w:rsidRDefault="001B4534" w:rsidP="00705E14">
      <w:pPr>
        <w:pStyle w:val="Style16"/>
        <w:widowControl/>
        <w:tabs>
          <w:tab w:val="left" w:pos="754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4</w:t>
      </w:r>
      <w:r w:rsidR="003417DC" w:rsidRPr="00DA488B">
        <w:rPr>
          <w:rStyle w:val="FontStyle68"/>
          <w:sz w:val="28"/>
          <w:szCs w:val="28"/>
        </w:rPr>
        <w:t xml:space="preserve">. </w:t>
      </w:r>
      <w:proofErr w:type="spellStart"/>
      <w:r w:rsidR="0021279D" w:rsidRPr="00DA488B">
        <w:rPr>
          <w:rStyle w:val="FontStyle68"/>
          <w:sz w:val="28"/>
          <w:szCs w:val="28"/>
        </w:rPr>
        <w:t>Биомикроскопия</w:t>
      </w:r>
      <w:proofErr w:type="spellEnd"/>
      <w:r w:rsidR="0021279D" w:rsidRPr="00DA488B">
        <w:rPr>
          <w:rStyle w:val="FontStyle68"/>
          <w:sz w:val="28"/>
          <w:szCs w:val="28"/>
        </w:rPr>
        <w:t xml:space="preserve">: техника, </w:t>
      </w:r>
      <w:r w:rsidR="00DA488B" w:rsidRPr="00DA488B">
        <w:rPr>
          <w:rStyle w:val="FontStyle68"/>
          <w:sz w:val="28"/>
          <w:szCs w:val="28"/>
        </w:rPr>
        <w:t xml:space="preserve">нормальные параметры, </w:t>
      </w:r>
      <w:r w:rsidR="0021279D" w:rsidRPr="00DA488B">
        <w:rPr>
          <w:rStyle w:val="FontStyle68"/>
          <w:sz w:val="28"/>
          <w:szCs w:val="28"/>
        </w:rPr>
        <w:t>диагностические возможности.</w:t>
      </w:r>
      <w:r w:rsidR="00705E14" w:rsidRPr="00DA488B">
        <w:rPr>
          <w:rStyle w:val="FontStyle68"/>
          <w:sz w:val="28"/>
          <w:szCs w:val="28"/>
        </w:rPr>
        <w:t xml:space="preserve"> </w:t>
      </w:r>
      <w:proofErr w:type="spellStart"/>
      <w:r w:rsidR="0021279D" w:rsidRPr="00DA488B">
        <w:rPr>
          <w:rStyle w:val="FontStyle68"/>
          <w:sz w:val="28"/>
          <w:szCs w:val="28"/>
        </w:rPr>
        <w:t>Биомикроскопия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  с   линзой   Гольдмана: методика, </w:t>
      </w:r>
      <w:r w:rsidR="00DA488B" w:rsidRPr="00DA488B">
        <w:rPr>
          <w:rStyle w:val="FontStyle68"/>
          <w:sz w:val="28"/>
          <w:szCs w:val="28"/>
        </w:rPr>
        <w:t xml:space="preserve">нормальные параметры, </w:t>
      </w:r>
      <w:r w:rsidR="0021279D" w:rsidRPr="00DA488B">
        <w:rPr>
          <w:rStyle w:val="FontStyle68"/>
          <w:sz w:val="28"/>
          <w:szCs w:val="28"/>
        </w:rPr>
        <w:t>клинические возможности.</w:t>
      </w:r>
    </w:p>
    <w:p w:rsidR="0021279D" w:rsidRPr="00DA488B" w:rsidRDefault="001B4534" w:rsidP="0021279D">
      <w:pPr>
        <w:pStyle w:val="Style16"/>
        <w:widowControl/>
        <w:tabs>
          <w:tab w:val="left" w:pos="72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5</w:t>
      </w:r>
      <w:r w:rsidR="0021279D" w:rsidRPr="00DA488B">
        <w:rPr>
          <w:rStyle w:val="FontStyle68"/>
          <w:sz w:val="28"/>
          <w:szCs w:val="28"/>
        </w:rPr>
        <w:t xml:space="preserve">. </w:t>
      </w:r>
      <w:proofErr w:type="spellStart"/>
      <w:r w:rsidR="0021279D" w:rsidRPr="00DA488B">
        <w:rPr>
          <w:rStyle w:val="FontStyle68"/>
          <w:sz w:val="28"/>
          <w:szCs w:val="28"/>
        </w:rPr>
        <w:t>Гониоскопия</w:t>
      </w:r>
      <w:proofErr w:type="spellEnd"/>
      <w:r w:rsidR="0021279D" w:rsidRPr="00DA488B">
        <w:rPr>
          <w:rStyle w:val="FontStyle68"/>
          <w:sz w:val="28"/>
          <w:szCs w:val="28"/>
        </w:rPr>
        <w:t xml:space="preserve">: анатомические элементы </w:t>
      </w:r>
      <w:proofErr w:type="spellStart"/>
      <w:r w:rsidR="0021279D" w:rsidRPr="00DA488B">
        <w:rPr>
          <w:rStyle w:val="FontStyle68"/>
          <w:sz w:val="28"/>
          <w:szCs w:val="28"/>
        </w:rPr>
        <w:t>иридо-корнеального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угла, методики, клинические возможности.</w:t>
      </w:r>
    </w:p>
    <w:p w:rsidR="0021279D" w:rsidRPr="00DA488B" w:rsidRDefault="00A0210F" w:rsidP="0021279D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6</w:t>
      </w:r>
      <w:r w:rsidR="0021279D" w:rsidRPr="00DA488B">
        <w:rPr>
          <w:rStyle w:val="FontStyle68"/>
          <w:sz w:val="28"/>
          <w:szCs w:val="28"/>
        </w:rPr>
        <w:t xml:space="preserve">. Офтальмоскопия: </w:t>
      </w:r>
      <w:r w:rsidRPr="00DA488B">
        <w:rPr>
          <w:rStyle w:val="FontStyle68"/>
          <w:sz w:val="28"/>
          <w:szCs w:val="28"/>
        </w:rPr>
        <w:t xml:space="preserve">основные </w:t>
      </w:r>
      <w:r w:rsidR="0021279D" w:rsidRPr="00DA488B">
        <w:rPr>
          <w:rStyle w:val="FontStyle68"/>
          <w:sz w:val="28"/>
          <w:szCs w:val="28"/>
        </w:rPr>
        <w:t xml:space="preserve">методики. </w:t>
      </w:r>
      <w:r w:rsidR="00EC39F0" w:rsidRPr="00DA488B">
        <w:rPr>
          <w:rStyle w:val="FontStyle68"/>
          <w:sz w:val="28"/>
          <w:szCs w:val="28"/>
        </w:rPr>
        <w:t xml:space="preserve">Нормальная картина глазного дна. </w:t>
      </w:r>
    </w:p>
    <w:p w:rsidR="0021279D" w:rsidRPr="00DA488B" w:rsidRDefault="003417DC" w:rsidP="0021279D">
      <w:pPr>
        <w:pStyle w:val="Style16"/>
        <w:widowControl/>
        <w:tabs>
          <w:tab w:val="left" w:pos="34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7</w:t>
      </w:r>
      <w:r w:rsidR="0021279D" w:rsidRPr="00DA488B">
        <w:rPr>
          <w:rStyle w:val="FontStyle68"/>
          <w:sz w:val="28"/>
          <w:szCs w:val="28"/>
        </w:rPr>
        <w:t xml:space="preserve">. </w:t>
      </w:r>
      <w:proofErr w:type="spellStart"/>
      <w:r w:rsidR="0021279D" w:rsidRPr="00DA488B">
        <w:rPr>
          <w:rStyle w:val="FontStyle68"/>
          <w:sz w:val="28"/>
          <w:szCs w:val="28"/>
        </w:rPr>
        <w:t>Флюоресцентная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ангиография: техника</w:t>
      </w:r>
      <w:r w:rsidR="00640B11" w:rsidRPr="00DA488B">
        <w:rPr>
          <w:rStyle w:val="FontStyle68"/>
          <w:sz w:val="28"/>
          <w:szCs w:val="28"/>
        </w:rPr>
        <w:t xml:space="preserve"> выполнения</w:t>
      </w:r>
      <w:r w:rsidR="0021279D" w:rsidRPr="00DA488B">
        <w:rPr>
          <w:rStyle w:val="FontStyle68"/>
          <w:sz w:val="28"/>
          <w:szCs w:val="28"/>
        </w:rPr>
        <w:t xml:space="preserve">, методики, </w:t>
      </w:r>
      <w:r w:rsidR="00640B11" w:rsidRPr="00DA488B">
        <w:rPr>
          <w:rStyle w:val="FontStyle68"/>
          <w:sz w:val="28"/>
          <w:szCs w:val="28"/>
        </w:rPr>
        <w:t xml:space="preserve">основные показатели, </w:t>
      </w:r>
      <w:r w:rsidR="0021279D" w:rsidRPr="00DA488B">
        <w:rPr>
          <w:rStyle w:val="FontStyle68"/>
          <w:sz w:val="28"/>
          <w:szCs w:val="28"/>
        </w:rPr>
        <w:t>диагностические возможности, роль метода в и</w:t>
      </w:r>
      <w:r w:rsidR="00640B11" w:rsidRPr="00DA488B">
        <w:rPr>
          <w:rStyle w:val="FontStyle68"/>
          <w:sz w:val="28"/>
          <w:szCs w:val="28"/>
        </w:rPr>
        <w:t xml:space="preserve">сследовании </w:t>
      </w:r>
      <w:r w:rsidR="0021279D" w:rsidRPr="00DA488B">
        <w:rPr>
          <w:rStyle w:val="FontStyle68"/>
          <w:sz w:val="28"/>
          <w:szCs w:val="28"/>
        </w:rPr>
        <w:t>патологии глаза.</w:t>
      </w:r>
    </w:p>
    <w:p w:rsidR="0021279D" w:rsidRPr="00DA488B" w:rsidRDefault="003417DC" w:rsidP="0021279D">
      <w:pPr>
        <w:pStyle w:val="Style16"/>
        <w:widowControl/>
        <w:tabs>
          <w:tab w:val="left" w:pos="73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2</w:t>
      </w:r>
      <w:r w:rsidR="00EC39F0" w:rsidRPr="00DA488B">
        <w:rPr>
          <w:rStyle w:val="FontStyle68"/>
          <w:sz w:val="28"/>
          <w:szCs w:val="28"/>
        </w:rPr>
        <w:t>8</w:t>
      </w:r>
      <w:r w:rsidR="0021279D" w:rsidRPr="00DA488B">
        <w:rPr>
          <w:rStyle w:val="FontStyle68"/>
          <w:sz w:val="28"/>
          <w:szCs w:val="28"/>
        </w:rPr>
        <w:t xml:space="preserve">. </w:t>
      </w:r>
      <w:r w:rsidRPr="00DA488B">
        <w:rPr>
          <w:rStyle w:val="FontStyle68"/>
          <w:sz w:val="28"/>
          <w:szCs w:val="28"/>
        </w:rPr>
        <w:t xml:space="preserve"> Оптическая когерентная томография (ОКТ) и ангио-ОКТ. </w:t>
      </w:r>
      <w:r w:rsidR="000E07AD" w:rsidRPr="00DA488B">
        <w:rPr>
          <w:rStyle w:val="FontStyle68"/>
          <w:sz w:val="28"/>
          <w:szCs w:val="28"/>
        </w:rPr>
        <w:t>Роль в изучении клинической анатомии и д</w:t>
      </w:r>
      <w:r w:rsidR="00640B11" w:rsidRPr="00DA488B">
        <w:rPr>
          <w:rStyle w:val="FontStyle68"/>
          <w:sz w:val="28"/>
          <w:szCs w:val="28"/>
        </w:rPr>
        <w:t>иагностические возможности</w:t>
      </w:r>
      <w:r w:rsidR="000E07AD" w:rsidRPr="00DA488B">
        <w:rPr>
          <w:rStyle w:val="FontStyle68"/>
          <w:sz w:val="28"/>
          <w:szCs w:val="28"/>
        </w:rPr>
        <w:t xml:space="preserve"> при </w:t>
      </w:r>
      <w:proofErr w:type="spellStart"/>
      <w:r w:rsidR="000E07AD" w:rsidRPr="00DA488B">
        <w:rPr>
          <w:rStyle w:val="FontStyle68"/>
          <w:sz w:val="28"/>
          <w:szCs w:val="28"/>
        </w:rPr>
        <w:t>офтальмопатологии</w:t>
      </w:r>
      <w:proofErr w:type="spellEnd"/>
      <w:r w:rsidR="00640B11" w:rsidRPr="00DA488B">
        <w:rPr>
          <w:rStyle w:val="FontStyle68"/>
          <w:sz w:val="28"/>
          <w:szCs w:val="28"/>
        </w:rPr>
        <w:t>.</w:t>
      </w:r>
    </w:p>
    <w:p w:rsidR="0021279D" w:rsidRPr="00DA488B" w:rsidRDefault="003417DC" w:rsidP="0021279D">
      <w:pPr>
        <w:pStyle w:val="a5"/>
        <w:spacing w:line="288" w:lineRule="auto"/>
        <w:ind w:left="0"/>
        <w:jc w:val="both"/>
        <w:rPr>
          <w:rStyle w:val="FontStyle68"/>
          <w:sz w:val="28"/>
          <w:szCs w:val="28"/>
        </w:rPr>
      </w:pPr>
      <w:r w:rsidRPr="00DA488B">
        <w:rPr>
          <w:sz w:val="28"/>
          <w:szCs w:val="28"/>
        </w:rPr>
        <w:t>2</w:t>
      </w:r>
      <w:r w:rsidR="00EC39F0" w:rsidRPr="00DA488B">
        <w:rPr>
          <w:sz w:val="28"/>
          <w:szCs w:val="28"/>
        </w:rPr>
        <w:t>9</w:t>
      </w:r>
      <w:r w:rsidR="0021279D" w:rsidRPr="00DA488B">
        <w:rPr>
          <w:sz w:val="28"/>
          <w:szCs w:val="28"/>
        </w:rPr>
        <w:t>. У</w:t>
      </w:r>
      <w:r w:rsidR="0021279D" w:rsidRPr="00DA488B">
        <w:rPr>
          <w:rStyle w:val="FontStyle68"/>
          <w:sz w:val="28"/>
          <w:szCs w:val="28"/>
        </w:rPr>
        <w:t>льтразвуковая диагностика в офтальмологии: метод</w:t>
      </w:r>
      <w:r w:rsidR="00640B11" w:rsidRPr="00DA488B">
        <w:rPr>
          <w:rStyle w:val="FontStyle68"/>
          <w:sz w:val="28"/>
          <w:szCs w:val="28"/>
        </w:rPr>
        <w:t>ы</w:t>
      </w:r>
      <w:r w:rsidR="0021279D" w:rsidRPr="00DA488B">
        <w:rPr>
          <w:rStyle w:val="FontStyle68"/>
          <w:sz w:val="28"/>
          <w:szCs w:val="28"/>
        </w:rPr>
        <w:t xml:space="preserve">, </w:t>
      </w:r>
      <w:r w:rsidR="00640B11" w:rsidRPr="00DA488B">
        <w:rPr>
          <w:rStyle w:val="FontStyle68"/>
          <w:sz w:val="28"/>
          <w:szCs w:val="28"/>
        </w:rPr>
        <w:t xml:space="preserve">возможности в изучении клинической анатомии и оценке </w:t>
      </w:r>
      <w:proofErr w:type="spellStart"/>
      <w:r w:rsidR="00640B11" w:rsidRPr="00DA488B">
        <w:rPr>
          <w:rStyle w:val="FontStyle68"/>
          <w:sz w:val="28"/>
          <w:szCs w:val="28"/>
        </w:rPr>
        <w:t>офтальмопатологии</w:t>
      </w:r>
      <w:proofErr w:type="spellEnd"/>
      <w:r w:rsidR="00640B11" w:rsidRPr="00DA488B">
        <w:rPr>
          <w:rStyle w:val="FontStyle68"/>
          <w:sz w:val="28"/>
          <w:szCs w:val="28"/>
        </w:rPr>
        <w:t>.</w:t>
      </w:r>
    </w:p>
    <w:p w:rsidR="0021279D" w:rsidRPr="00DA488B" w:rsidRDefault="00EC39F0" w:rsidP="0021279D">
      <w:pPr>
        <w:pStyle w:val="Style16"/>
        <w:widowControl/>
        <w:tabs>
          <w:tab w:val="left" w:pos="72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30</w:t>
      </w:r>
      <w:r w:rsidR="0021279D" w:rsidRPr="00DA488B">
        <w:rPr>
          <w:rStyle w:val="FontStyle68"/>
          <w:sz w:val="28"/>
          <w:szCs w:val="28"/>
        </w:rPr>
        <w:t>. Рентгено</w:t>
      </w:r>
      <w:r w:rsidR="00640B11" w:rsidRPr="00DA488B">
        <w:rPr>
          <w:rStyle w:val="FontStyle68"/>
          <w:sz w:val="28"/>
          <w:szCs w:val="28"/>
        </w:rPr>
        <w:t xml:space="preserve">логическая </w:t>
      </w:r>
      <w:r w:rsidR="0021279D" w:rsidRPr="00DA488B">
        <w:rPr>
          <w:rStyle w:val="FontStyle68"/>
          <w:sz w:val="28"/>
          <w:szCs w:val="28"/>
        </w:rPr>
        <w:t>диагностика инородных тел глаза и орбиты: методики</w:t>
      </w:r>
      <w:r w:rsidR="0021279D" w:rsidRPr="00DA488B">
        <w:rPr>
          <w:rStyle w:val="FontStyle68"/>
          <w:sz w:val="28"/>
          <w:szCs w:val="28"/>
        </w:rPr>
        <w:br/>
        <w:t>клинические возможности.</w:t>
      </w:r>
    </w:p>
    <w:p w:rsidR="0021279D" w:rsidRPr="00DA488B" w:rsidRDefault="00AB1A9A" w:rsidP="0021279D">
      <w:pPr>
        <w:pStyle w:val="Style16"/>
        <w:widowControl/>
        <w:tabs>
          <w:tab w:val="left" w:pos="1109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1</w:t>
      </w:r>
      <w:r w:rsidR="0021279D" w:rsidRPr="00DA488B">
        <w:rPr>
          <w:rStyle w:val="FontStyle68"/>
          <w:sz w:val="28"/>
          <w:szCs w:val="28"/>
        </w:rPr>
        <w:t>.</w:t>
      </w:r>
      <w:r w:rsidR="00A0210F"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>Экзогенные кератиты: этиология, клинические типы,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>дифференциальная диагностика, лечение, осложнения, исходы.</w:t>
      </w:r>
    </w:p>
    <w:p w:rsidR="0021279D" w:rsidRPr="00DA488B" w:rsidRDefault="001B4534" w:rsidP="0021279D">
      <w:pPr>
        <w:pStyle w:val="Style16"/>
        <w:widowControl/>
        <w:tabs>
          <w:tab w:val="left" w:pos="1109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lastRenderedPageBreak/>
        <w:t>3</w:t>
      </w:r>
      <w:r w:rsidR="00EC39F0" w:rsidRPr="00DA488B">
        <w:rPr>
          <w:rStyle w:val="FontStyle68"/>
          <w:sz w:val="28"/>
          <w:szCs w:val="28"/>
        </w:rPr>
        <w:t>2</w:t>
      </w:r>
      <w:r w:rsidR="0021279D" w:rsidRPr="00DA488B">
        <w:rPr>
          <w:rStyle w:val="FontStyle68"/>
          <w:sz w:val="28"/>
          <w:szCs w:val="28"/>
        </w:rPr>
        <w:t xml:space="preserve">. </w:t>
      </w:r>
      <w:r w:rsidR="00517775" w:rsidRPr="00DA488B">
        <w:rPr>
          <w:rStyle w:val="FontStyle68"/>
          <w:sz w:val="28"/>
          <w:szCs w:val="28"/>
        </w:rPr>
        <w:t>П</w:t>
      </w:r>
      <w:r w:rsidR="0021279D" w:rsidRPr="00DA488B">
        <w:rPr>
          <w:rStyle w:val="FontStyle68"/>
          <w:sz w:val="28"/>
          <w:szCs w:val="28"/>
        </w:rPr>
        <w:t>аренхиматозны</w:t>
      </w:r>
      <w:r w:rsidR="00517775" w:rsidRPr="00DA488B">
        <w:rPr>
          <w:rStyle w:val="FontStyle68"/>
          <w:sz w:val="28"/>
          <w:szCs w:val="28"/>
        </w:rPr>
        <w:t xml:space="preserve">й  сифилитический </w:t>
      </w:r>
      <w:r w:rsidR="0021279D" w:rsidRPr="00DA488B">
        <w:rPr>
          <w:rStyle w:val="FontStyle68"/>
          <w:sz w:val="28"/>
          <w:szCs w:val="28"/>
        </w:rPr>
        <w:t>кератит: клинико-лабораторная</w:t>
      </w:r>
      <w:r w:rsidR="0021279D" w:rsidRPr="00DA488B">
        <w:rPr>
          <w:rStyle w:val="FontStyle68"/>
          <w:sz w:val="28"/>
          <w:szCs w:val="28"/>
        </w:rPr>
        <w:br/>
        <w:t>диагностика, дифференциальный диагноз. Принципы общего и</w:t>
      </w:r>
      <w:r w:rsidR="0021279D" w:rsidRPr="00DA488B">
        <w:rPr>
          <w:rStyle w:val="FontStyle68"/>
          <w:sz w:val="28"/>
          <w:szCs w:val="28"/>
        </w:rPr>
        <w:br/>
        <w:t>местного лечения.</w:t>
      </w:r>
    </w:p>
    <w:p w:rsidR="0021279D" w:rsidRPr="00DA488B" w:rsidRDefault="001B4534" w:rsidP="0021279D">
      <w:pPr>
        <w:pStyle w:val="Style16"/>
        <w:widowControl/>
        <w:tabs>
          <w:tab w:val="left" w:pos="1109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3</w:t>
      </w:r>
      <w:r w:rsidR="0021279D" w:rsidRPr="00DA488B">
        <w:rPr>
          <w:rStyle w:val="FontStyle68"/>
          <w:sz w:val="28"/>
          <w:szCs w:val="28"/>
        </w:rPr>
        <w:t>. Герпетические кератиты: классификация, клиника, диагностика,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 xml:space="preserve">консервативное лечение. Физические методы лечения (крио-, </w:t>
      </w:r>
      <w:proofErr w:type="spellStart"/>
      <w:r w:rsidR="0021279D" w:rsidRPr="00DA488B">
        <w:rPr>
          <w:rStyle w:val="FontStyle68"/>
          <w:sz w:val="28"/>
          <w:szCs w:val="28"/>
        </w:rPr>
        <w:t>термо</w:t>
      </w:r>
      <w:proofErr w:type="spellEnd"/>
      <w:r w:rsidR="0021279D" w:rsidRPr="00DA488B">
        <w:rPr>
          <w:rStyle w:val="FontStyle68"/>
          <w:sz w:val="28"/>
          <w:szCs w:val="28"/>
        </w:rPr>
        <w:t>-,</w:t>
      </w:r>
      <w:r w:rsidR="00A3458E">
        <w:rPr>
          <w:rStyle w:val="FontStyle68"/>
          <w:sz w:val="28"/>
          <w:szCs w:val="28"/>
        </w:rPr>
        <w:t xml:space="preserve"> </w:t>
      </w:r>
      <w:proofErr w:type="spellStart"/>
      <w:r w:rsidR="0021279D" w:rsidRPr="00DA488B">
        <w:rPr>
          <w:rStyle w:val="FontStyle68"/>
          <w:sz w:val="28"/>
          <w:szCs w:val="28"/>
        </w:rPr>
        <w:t>лазеркоагуляция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и др.). Показания к хирургическому лечению. </w:t>
      </w:r>
    </w:p>
    <w:p w:rsidR="0021279D" w:rsidRPr="00DA488B" w:rsidRDefault="001B4534" w:rsidP="0021279D">
      <w:pPr>
        <w:pStyle w:val="Style16"/>
        <w:widowControl/>
        <w:tabs>
          <w:tab w:val="left" w:pos="1109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4</w:t>
      </w:r>
      <w:r w:rsidR="0021279D" w:rsidRPr="00DA488B">
        <w:rPr>
          <w:rStyle w:val="FontStyle68"/>
          <w:sz w:val="28"/>
          <w:szCs w:val="28"/>
        </w:rPr>
        <w:t xml:space="preserve">. Туберкулезно-аллергические и </w:t>
      </w:r>
      <w:r w:rsidR="00EF2FE2" w:rsidRPr="00DA488B">
        <w:rPr>
          <w:rStyle w:val="FontStyle68"/>
          <w:sz w:val="28"/>
          <w:szCs w:val="28"/>
        </w:rPr>
        <w:t xml:space="preserve">туберкулезные </w:t>
      </w:r>
      <w:r w:rsidR="0021279D" w:rsidRPr="00DA488B">
        <w:rPr>
          <w:rStyle w:val="FontStyle68"/>
          <w:sz w:val="28"/>
          <w:szCs w:val="28"/>
        </w:rPr>
        <w:t xml:space="preserve">гематогенные кератиты: этиология, клинические типы, принципы лечения. </w:t>
      </w:r>
    </w:p>
    <w:p w:rsidR="000E07AD" w:rsidRPr="00DA488B" w:rsidRDefault="001B4534" w:rsidP="0021279D">
      <w:pPr>
        <w:pStyle w:val="Style16"/>
        <w:widowControl/>
        <w:tabs>
          <w:tab w:val="left" w:pos="1109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5</w:t>
      </w:r>
      <w:r w:rsidR="0021279D" w:rsidRPr="00DA488B">
        <w:rPr>
          <w:rStyle w:val="FontStyle68"/>
          <w:sz w:val="28"/>
          <w:szCs w:val="28"/>
        </w:rPr>
        <w:t>. Классификация помутнений роговицы, тактика офтальмолога в</w:t>
      </w:r>
      <w:r w:rsidR="0021279D" w:rsidRPr="00DA488B">
        <w:rPr>
          <w:rStyle w:val="FontStyle68"/>
          <w:sz w:val="28"/>
          <w:szCs w:val="28"/>
        </w:rPr>
        <w:br/>
        <w:t xml:space="preserve">зависимости от интенсивности помутнения. </w:t>
      </w:r>
      <w:r w:rsidR="000E07AD" w:rsidRPr="00DA488B">
        <w:rPr>
          <w:rStyle w:val="FontStyle68"/>
          <w:sz w:val="28"/>
          <w:szCs w:val="28"/>
        </w:rPr>
        <w:t>Кератопластика</w:t>
      </w:r>
      <w:r w:rsidR="00D03911" w:rsidRPr="00DA488B">
        <w:rPr>
          <w:rStyle w:val="FontStyle68"/>
          <w:sz w:val="28"/>
          <w:szCs w:val="28"/>
        </w:rPr>
        <w:t xml:space="preserve"> и ее виды</w:t>
      </w:r>
      <w:r w:rsidR="000E07AD" w:rsidRPr="00DA488B">
        <w:rPr>
          <w:rStyle w:val="FontStyle68"/>
          <w:sz w:val="28"/>
          <w:szCs w:val="28"/>
        </w:rPr>
        <w:t>: лечебная, оптическая, сквозная, послойная. Показания и противопоказания, ведение послеоперационного периода, осложнения.</w:t>
      </w:r>
    </w:p>
    <w:p w:rsidR="0021279D" w:rsidRPr="00DA488B" w:rsidRDefault="00B34423" w:rsidP="0021279D">
      <w:pPr>
        <w:pStyle w:val="Style16"/>
        <w:widowControl/>
        <w:tabs>
          <w:tab w:val="left" w:pos="1109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6</w:t>
      </w:r>
      <w:r w:rsidR="0021279D" w:rsidRPr="00DA488B">
        <w:rPr>
          <w:rStyle w:val="FontStyle68"/>
          <w:sz w:val="28"/>
          <w:szCs w:val="28"/>
        </w:rPr>
        <w:t xml:space="preserve">. </w:t>
      </w:r>
      <w:proofErr w:type="spellStart"/>
      <w:r w:rsidR="0021279D" w:rsidRPr="00DA488B">
        <w:rPr>
          <w:rStyle w:val="FontStyle68"/>
          <w:sz w:val="28"/>
          <w:szCs w:val="28"/>
        </w:rPr>
        <w:t>Кератоконус</w:t>
      </w:r>
      <w:proofErr w:type="spellEnd"/>
      <w:r w:rsidR="0021279D" w:rsidRPr="00DA488B">
        <w:rPr>
          <w:rStyle w:val="FontStyle68"/>
          <w:sz w:val="28"/>
          <w:szCs w:val="28"/>
        </w:rPr>
        <w:t xml:space="preserve">: этиология, клиника, диагностика. Хирургическое лечение острого и хронического </w:t>
      </w:r>
      <w:proofErr w:type="spellStart"/>
      <w:r w:rsidR="0021279D" w:rsidRPr="00DA488B">
        <w:rPr>
          <w:rStyle w:val="FontStyle68"/>
          <w:sz w:val="28"/>
          <w:szCs w:val="28"/>
        </w:rPr>
        <w:t>кератоконуса</w:t>
      </w:r>
      <w:proofErr w:type="spellEnd"/>
      <w:r w:rsidR="0021279D" w:rsidRPr="00DA488B">
        <w:rPr>
          <w:rStyle w:val="FontStyle68"/>
          <w:sz w:val="28"/>
          <w:szCs w:val="28"/>
        </w:rPr>
        <w:t>.</w:t>
      </w:r>
    </w:p>
    <w:p w:rsidR="0021279D" w:rsidRPr="00DA488B" w:rsidRDefault="006B6E65" w:rsidP="00B34423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7</w:t>
      </w:r>
      <w:r w:rsidR="00B34423" w:rsidRPr="00DA488B">
        <w:rPr>
          <w:rStyle w:val="FontStyle68"/>
          <w:sz w:val="28"/>
          <w:szCs w:val="28"/>
        </w:rPr>
        <w:t xml:space="preserve">. </w:t>
      </w:r>
      <w:proofErr w:type="spellStart"/>
      <w:r w:rsidR="0021279D" w:rsidRPr="00DA488B">
        <w:rPr>
          <w:rStyle w:val="FontStyle68"/>
          <w:sz w:val="28"/>
          <w:szCs w:val="28"/>
        </w:rPr>
        <w:t>Увеиты</w:t>
      </w:r>
      <w:proofErr w:type="spellEnd"/>
      <w:r w:rsidR="0021279D" w:rsidRPr="00DA488B">
        <w:rPr>
          <w:rStyle w:val="FontStyle68"/>
          <w:sz w:val="28"/>
          <w:szCs w:val="28"/>
        </w:rPr>
        <w:t>: классификация, этиология, патогенез, клиника, диагностика, лечение.</w:t>
      </w:r>
    </w:p>
    <w:p w:rsidR="0021279D" w:rsidRPr="00DA488B" w:rsidRDefault="006B6E65" w:rsidP="00B34423">
      <w:pPr>
        <w:pStyle w:val="Style16"/>
        <w:widowControl/>
        <w:tabs>
          <w:tab w:val="left" w:pos="0"/>
          <w:tab w:val="left" w:pos="81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8</w:t>
      </w:r>
      <w:r w:rsidR="00B34423" w:rsidRPr="00DA488B">
        <w:rPr>
          <w:rStyle w:val="FontStyle68"/>
          <w:sz w:val="28"/>
          <w:szCs w:val="28"/>
        </w:rPr>
        <w:t>.</w:t>
      </w:r>
      <w:r w:rsidR="00D03911" w:rsidRPr="00DA488B">
        <w:rPr>
          <w:rStyle w:val="FontStyle68"/>
          <w:sz w:val="28"/>
          <w:szCs w:val="28"/>
        </w:rPr>
        <w:t xml:space="preserve"> </w:t>
      </w:r>
      <w:proofErr w:type="spellStart"/>
      <w:r w:rsidR="0021279D" w:rsidRPr="00DA488B">
        <w:rPr>
          <w:rStyle w:val="FontStyle68"/>
          <w:sz w:val="28"/>
          <w:szCs w:val="28"/>
        </w:rPr>
        <w:t>Увеопатии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(</w:t>
      </w:r>
      <w:proofErr w:type="spellStart"/>
      <w:r w:rsidR="0021279D" w:rsidRPr="00DA488B">
        <w:rPr>
          <w:rStyle w:val="FontStyle68"/>
          <w:sz w:val="28"/>
          <w:szCs w:val="28"/>
        </w:rPr>
        <w:t>увеит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Фукса, </w:t>
      </w:r>
      <w:proofErr w:type="spellStart"/>
      <w:r w:rsidR="0021279D" w:rsidRPr="00DA488B">
        <w:rPr>
          <w:rStyle w:val="FontStyle68"/>
          <w:sz w:val="28"/>
          <w:szCs w:val="28"/>
        </w:rPr>
        <w:t>глаукомоциклитические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кризы): этиология, патогенез, диагностика, лечение.</w:t>
      </w:r>
    </w:p>
    <w:p w:rsidR="00994BFC" w:rsidRPr="00DA488B" w:rsidRDefault="006B6E65" w:rsidP="006B6E65">
      <w:pPr>
        <w:pStyle w:val="Style16"/>
        <w:widowControl/>
        <w:tabs>
          <w:tab w:val="left" w:pos="0"/>
          <w:tab w:val="left" w:pos="81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3</w:t>
      </w:r>
      <w:r w:rsidR="00EC39F0" w:rsidRPr="00DA488B">
        <w:rPr>
          <w:rStyle w:val="FontStyle68"/>
          <w:sz w:val="28"/>
          <w:szCs w:val="28"/>
        </w:rPr>
        <w:t>9</w:t>
      </w:r>
      <w:r w:rsidRPr="00DA488B">
        <w:rPr>
          <w:rStyle w:val="FontStyle68"/>
          <w:sz w:val="28"/>
          <w:szCs w:val="28"/>
        </w:rPr>
        <w:t xml:space="preserve">. </w:t>
      </w:r>
      <w:proofErr w:type="spellStart"/>
      <w:r w:rsidR="0021279D" w:rsidRPr="00DA488B">
        <w:rPr>
          <w:rStyle w:val="FontStyle68"/>
          <w:sz w:val="28"/>
          <w:szCs w:val="28"/>
        </w:rPr>
        <w:t>Хориоретиниты</w:t>
      </w:r>
      <w:proofErr w:type="spellEnd"/>
      <w:r w:rsidR="0021279D" w:rsidRPr="00DA488B">
        <w:rPr>
          <w:rStyle w:val="FontStyle68"/>
          <w:sz w:val="28"/>
          <w:szCs w:val="28"/>
        </w:rPr>
        <w:t>: этиология, диффере</w:t>
      </w:r>
      <w:r w:rsidR="00994BFC" w:rsidRPr="00DA488B">
        <w:rPr>
          <w:rStyle w:val="FontStyle68"/>
          <w:sz w:val="28"/>
          <w:szCs w:val="28"/>
        </w:rPr>
        <w:t>нциальная диагностика, принципы</w:t>
      </w:r>
    </w:p>
    <w:p w:rsidR="0021279D" w:rsidRPr="00DA488B" w:rsidRDefault="0021279D" w:rsidP="00994BFC">
      <w:pPr>
        <w:pStyle w:val="Style16"/>
        <w:widowControl/>
        <w:tabs>
          <w:tab w:val="left" w:pos="0"/>
          <w:tab w:val="left" w:pos="81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лечения.</w:t>
      </w:r>
    </w:p>
    <w:p w:rsidR="00D03911" w:rsidRPr="00DA488B" w:rsidRDefault="001633F7" w:rsidP="00D03911">
      <w:pPr>
        <w:pStyle w:val="Style16"/>
        <w:widowControl/>
        <w:tabs>
          <w:tab w:val="left" w:pos="72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40</w:t>
      </w:r>
      <w:r w:rsidR="00994BFC" w:rsidRPr="00DA488B">
        <w:rPr>
          <w:rStyle w:val="FontStyle68"/>
          <w:sz w:val="28"/>
          <w:szCs w:val="28"/>
        </w:rPr>
        <w:t xml:space="preserve">. </w:t>
      </w:r>
      <w:proofErr w:type="spellStart"/>
      <w:r w:rsidR="00D03911" w:rsidRPr="00DA488B">
        <w:rPr>
          <w:rStyle w:val="FontStyle68"/>
          <w:sz w:val="28"/>
          <w:szCs w:val="28"/>
        </w:rPr>
        <w:t>Эндофтальмиты</w:t>
      </w:r>
      <w:proofErr w:type="spellEnd"/>
      <w:r w:rsidR="00D03911" w:rsidRPr="00DA488B">
        <w:rPr>
          <w:rStyle w:val="FontStyle68"/>
          <w:sz w:val="28"/>
          <w:szCs w:val="28"/>
        </w:rPr>
        <w:t xml:space="preserve"> и </w:t>
      </w:r>
      <w:proofErr w:type="spellStart"/>
      <w:r w:rsidR="00D03911" w:rsidRPr="00DA488B">
        <w:rPr>
          <w:rStyle w:val="FontStyle68"/>
          <w:sz w:val="28"/>
          <w:szCs w:val="28"/>
        </w:rPr>
        <w:t>панофтальмиты</w:t>
      </w:r>
      <w:proofErr w:type="spellEnd"/>
      <w:r w:rsidR="00D03911" w:rsidRPr="00DA488B">
        <w:rPr>
          <w:rStyle w:val="FontStyle68"/>
          <w:sz w:val="28"/>
          <w:szCs w:val="28"/>
        </w:rPr>
        <w:t xml:space="preserve">. Этиология, клиника, лечение. Энуклеация и </w:t>
      </w:r>
      <w:proofErr w:type="spellStart"/>
      <w:r w:rsidR="00D03911" w:rsidRPr="00DA488B">
        <w:rPr>
          <w:rStyle w:val="FontStyle68"/>
          <w:sz w:val="28"/>
          <w:szCs w:val="28"/>
        </w:rPr>
        <w:t>эвисцерация</w:t>
      </w:r>
      <w:proofErr w:type="spellEnd"/>
      <w:r w:rsidR="00D03911" w:rsidRPr="00DA488B">
        <w:rPr>
          <w:rStyle w:val="FontStyle68"/>
          <w:sz w:val="28"/>
          <w:szCs w:val="28"/>
        </w:rPr>
        <w:t>. Показания</w:t>
      </w:r>
      <w:r w:rsidR="0062172D" w:rsidRPr="00DA488B">
        <w:rPr>
          <w:rStyle w:val="FontStyle68"/>
          <w:sz w:val="28"/>
          <w:szCs w:val="28"/>
        </w:rPr>
        <w:t>, техника</w:t>
      </w:r>
      <w:r w:rsidR="00D03911" w:rsidRPr="00DA488B">
        <w:rPr>
          <w:rStyle w:val="FontStyle68"/>
          <w:sz w:val="28"/>
          <w:szCs w:val="28"/>
        </w:rPr>
        <w:t xml:space="preserve">. </w:t>
      </w:r>
    </w:p>
    <w:p w:rsidR="0021279D" w:rsidRPr="00DA488B" w:rsidRDefault="00AB1A9A" w:rsidP="006B6E65">
      <w:pPr>
        <w:pStyle w:val="Style16"/>
        <w:widowControl/>
        <w:tabs>
          <w:tab w:val="left" w:pos="0"/>
          <w:tab w:val="left" w:pos="81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1</w:t>
      </w:r>
      <w:r w:rsidR="006B6E65" w:rsidRPr="00DA488B">
        <w:rPr>
          <w:rStyle w:val="FontStyle68"/>
          <w:sz w:val="28"/>
          <w:szCs w:val="28"/>
        </w:rPr>
        <w:t xml:space="preserve">. </w:t>
      </w:r>
      <w:r w:rsidR="001633F7" w:rsidRPr="00DA488B">
        <w:rPr>
          <w:rStyle w:val="FontStyle68"/>
          <w:sz w:val="28"/>
          <w:szCs w:val="28"/>
        </w:rPr>
        <w:t>Злокачественные н</w:t>
      </w:r>
      <w:r w:rsidR="0021279D" w:rsidRPr="00DA488B">
        <w:rPr>
          <w:rStyle w:val="FontStyle68"/>
          <w:sz w:val="28"/>
          <w:szCs w:val="28"/>
        </w:rPr>
        <w:t xml:space="preserve">овообразования </w:t>
      </w:r>
      <w:r w:rsidR="00A0210F" w:rsidRPr="00DA488B">
        <w:rPr>
          <w:rStyle w:val="FontStyle68"/>
          <w:sz w:val="28"/>
          <w:szCs w:val="28"/>
        </w:rPr>
        <w:t>сосудистой оболочки</w:t>
      </w:r>
      <w:r w:rsidR="0021279D" w:rsidRPr="00DA488B">
        <w:rPr>
          <w:rStyle w:val="FontStyle68"/>
          <w:sz w:val="28"/>
          <w:szCs w:val="28"/>
        </w:rPr>
        <w:t>: клиника, диагностика, принципы лечения.</w:t>
      </w:r>
    </w:p>
    <w:p w:rsidR="00957732" w:rsidRPr="00DA488B" w:rsidRDefault="00AB1A9A" w:rsidP="006B6E65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2.</w:t>
      </w:r>
      <w:r w:rsidR="006B6E65"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>Сенильные катаракты: классификация, п</w:t>
      </w:r>
      <w:r w:rsidR="00957732" w:rsidRPr="00DA488B">
        <w:rPr>
          <w:rStyle w:val="FontStyle68"/>
          <w:sz w:val="28"/>
          <w:szCs w:val="28"/>
        </w:rPr>
        <w:t>атогенез, клиника, диагностика,</w:t>
      </w:r>
    </w:p>
    <w:p w:rsidR="00957732" w:rsidRPr="00DA488B" w:rsidRDefault="0021279D" w:rsidP="00957732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показания к хирургическому лечению.</w:t>
      </w:r>
      <w:r w:rsidR="00957732" w:rsidRPr="00DA488B">
        <w:rPr>
          <w:rStyle w:val="FontStyle68"/>
          <w:sz w:val="28"/>
          <w:szCs w:val="28"/>
        </w:rPr>
        <w:t xml:space="preserve"> Современные тенденции в хирургическом лечении катаракт и подходы</w:t>
      </w:r>
      <w:r w:rsidR="00957732" w:rsidRPr="00DA488B">
        <w:rPr>
          <w:rStyle w:val="FontStyle68"/>
          <w:sz w:val="28"/>
          <w:szCs w:val="28"/>
        </w:rPr>
        <w:br/>
        <w:t xml:space="preserve">к интраокулярной коррекции. </w:t>
      </w:r>
      <w:proofErr w:type="spellStart"/>
      <w:r w:rsidR="00957732" w:rsidRPr="00DA488B">
        <w:rPr>
          <w:rStyle w:val="FontStyle68"/>
          <w:sz w:val="28"/>
          <w:szCs w:val="28"/>
        </w:rPr>
        <w:t>Интра</w:t>
      </w:r>
      <w:proofErr w:type="spellEnd"/>
      <w:r w:rsidR="00957732" w:rsidRPr="00DA488B">
        <w:rPr>
          <w:rStyle w:val="FontStyle68"/>
          <w:sz w:val="28"/>
          <w:szCs w:val="28"/>
        </w:rPr>
        <w:t>- и постоперационные осложнения экстракции катаракты: группы риска, методы профилактики.</w:t>
      </w:r>
    </w:p>
    <w:p w:rsidR="0021279D" w:rsidRPr="00DA488B" w:rsidRDefault="00AB1A9A" w:rsidP="006B6E65">
      <w:pPr>
        <w:pStyle w:val="Style5"/>
        <w:widowControl/>
        <w:tabs>
          <w:tab w:val="left" w:pos="0"/>
        </w:tabs>
        <w:spacing w:before="5" w:line="288" w:lineRule="auto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3</w:t>
      </w:r>
      <w:r w:rsidR="006B6E65" w:rsidRPr="00DA488B">
        <w:rPr>
          <w:rStyle w:val="FontStyle68"/>
          <w:sz w:val="28"/>
          <w:szCs w:val="28"/>
        </w:rPr>
        <w:t>. В</w:t>
      </w:r>
      <w:r w:rsidR="0021279D" w:rsidRPr="00DA488B">
        <w:rPr>
          <w:rStyle w:val="FontStyle68"/>
          <w:sz w:val="28"/>
          <w:szCs w:val="28"/>
        </w:rPr>
        <w:t>рожденные катаракты</w:t>
      </w:r>
      <w:r w:rsidR="00EF2FE2" w:rsidRPr="00DA488B">
        <w:rPr>
          <w:rStyle w:val="FontStyle68"/>
          <w:sz w:val="28"/>
          <w:szCs w:val="28"/>
        </w:rPr>
        <w:t>: к</w:t>
      </w:r>
      <w:r w:rsidR="0021279D" w:rsidRPr="00DA488B">
        <w:rPr>
          <w:rStyle w:val="FontStyle68"/>
          <w:sz w:val="28"/>
          <w:szCs w:val="28"/>
        </w:rPr>
        <w:t>линические типы</w:t>
      </w:r>
      <w:r w:rsidR="00EF2FE2" w:rsidRPr="00DA488B">
        <w:rPr>
          <w:rStyle w:val="FontStyle68"/>
          <w:sz w:val="28"/>
          <w:szCs w:val="28"/>
        </w:rPr>
        <w:t>, п</w:t>
      </w:r>
      <w:r w:rsidR="0021279D" w:rsidRPr="00DA488B">
        <w:rPr>
          <w:rStyle w:val="FontStyle68"/>
          <w:sz w:val="28"/>
          <w:szCs w:val="28"/>
        </w:rPr>
        <w:t>оказания к хирургическому лечению,</w:t>
      </w:r>
      <w:r w:rsidR="00EF2FE2" w:rsidRPr="00DA488B">
        <w:rPr>
          <w:rStyle w:val="FontStyle68"/>
          <w:sz w:val="28"/>
          <w:szCs w:val="28"/>
        </w:rPr>
        <w:t xml:space="preserve"> техника</w:t>
      </w:r>
      <w:r w:rsidR="0021279D" w:rsidRPr="00DA488B">
        <w:rPr>
          <w:rStyle w:val="FontStyle68"/>
          <w:sz w:val="28"/>
          <w:szCs w:val="28"/>
        </w:rPr>
        <w:t>. Особенности коррекции афакии в детском возрасте.</w:t>
      </w:r>
    </w:p>
    <w:p w:rsidR="0021279D" w:rsidRPr="00DA488B" w:rsidRDefault="00AB1A9A" w:rsidP="006B6E65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4</w:t>
      </w:r>
      <w:r w:rsidR="006B6E65" w:rsidRPr="00DA488B">
        <w:rPr>
          <w:rStyle w:val="FontStyle68"/>
          <w:sz w:val="28"/>
          <w:szCs w:val="28"/>
        </w:rPr>
        <w:t xml:space="preserve">. </w:t>
      </w:r>
      <w:r w:rsidR="0021279D" w:rsidRPr="00DA488B">
        <w:rPr>
          <w:rStyle w:val="FontStyle68"/>
          <w:sz w:val="28"/>
          <w:szCs w:val="28"/>
        </w:rPr>
        <w:t xml:space="preserve">Первичная глаукома: классификация, патогенез, клиника, дифференциальная диагностика, раннее выявление. </w:t>
      </w:r>
      <w:r w:rsidR="00957732" w:rsidRPr="00DA488B">
        <w:rPr>
          <w:rStyle w:val="FontStyle68"/>
          <w:sz w:val="28"/>
          <w:szCs w:val="28"/>
        </w:rPr>
        <w:t xml:space="preserve">Толерантное внутриглазное давление и давление цели: основные понятия, клиническое значение. </w:t>
      </w:r>
      <w:r w:rsidR="0021279D" w:rsidRPr="00DA488B">
        <w:rPr>
          <w:rStyle w:val="FontStyle68"/>
          <w:sz w:val="28"/>
          <w:szCs w:val="28"/>
        </w:rPr>
        <w:t>Принципы консервативного лечения.</w:t>
      </w:r>
      <w:r w:rsidR="00A0210F" w:rsidRPr="00DA488B">
        <w:rPr>
          <w:rStyle w:val="FontStyle68"/>
          <w:sz w:val="28"/>
          <w:szCs w:val="28"/>
        </w:rPr>
        <w:t xml:space="preserve"> Современная микрохирургия первичной глаукомы. </w:t>
      </w:r>
      <w:r w:rsidR="00957732" w:rsidRPr="00DA488B">
        <w:rPr>
          <w:rStyle w:val="FontStyle68"/>
          <w:sz w:val="28"/>
          <w:szCs w:val="28"/>
        </w:rPr>
        <w:t>Лазерные методы лечения глаукомы: показания, методики.</w:t>
      </w:r>
    </w:p>
    <w:p w:rsidR="006B6E65" w:rsidRPr="00DA488B" w:rsidRDefault="00AB1A9A" w:rsidP="00AB1A9A">
      <w:pPr>
        <w:pStyle w:val="Style16"/>
        <w:widowControl/>
        <w:tabs>
          <w:tab w:val="left" w:pos="984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lastRenderedPageBreak/>
        <w:t>4</w:t>
      </w:r>
      <w:r w:rsidR="001633F7" w:rsidRPr="00DA488B">
        <w:rPr>
          <w:rStyle w:val="FontStyle68"/>
          <w:sz w:val="28"/>
          <w:szCs w:val="28"/>
        </w:rPr>
        <w:t>5</w:t>
      </w:r>
      <w:r w:rsidRPr="00DA488B">
        <w:rPr>
          <w:rStyle w:val="FontStyle68"/>
          <w:sz w:val="28"/>
          <w:szCs w:val="28"/>
        </w:rPr>
        <w:t xml:space="preserve">. </w:t>
      </w:r>
      <w:r w:rsidR="00957732" w:rsidRPr="00DA488B">
        <w:rPr>
          <w:rStyle w:val="FontStyle68"/>
          <w:sz w:val="28"/>
          <w:szCs w:val="28"/>
        </w:rPr>
        <w:t>Острый п</w:t>
      </w:r>
      <w:r w:rsidR="0021279D" w:rsidRPr="00DA488B">
        <w:rPr>
          <w:rStyle w:val="FontStyle68"/>
          <w:sz w:val="28"/>
          <w:szCs w:val="28"/>
        </w:rPr>
        <w:t xml:space="preserve">риступ </w:t>
      </w:r>
      <w:proofErr w:type="spellStart"/>
      <w:r w:rsidR="00957732" w:rsidRPr="00DA488B">
        <w:rPr>
          <w:rStyle w:val="FontStyle68"/>
          <w:sz w:val="28"/>
          <w:szCs w:val="28"/>
        </w:rPr>
        <w:t>закрытоугольной</w:t>
      </w:r>
      <w:proofErr w:type="spellEnd"/>
      <w:r w:rsidR="00957732"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 xml:space="preserve">глаукомы, </w:t>
      </w:r>
      <w:r w:rsidR="00957732" w:rsidRPr="00DA488B">
        <w:rPr>
          <w:rStyle w:val="FontStyle68"/>
          <w:sz w:val="28"/>
          <w:szCs w:val="28"/>
        </w:rPr>
        <w:t xml:space="preserve">клиника, дифференциальный диагноз, </w:t>
      </w:r>
      <w:r w:rsidR="0021279D" w:rsidRPr="00DA488B">
        <w:rPr>
          <w:rStyle w:val="FontStyle68"/>
          <w:sz w:val="28"/>
          <w:szCs w:val="28"/>
        </w:rPr>
        <w:t xml:space="preserve">неотложная помощь, </w:t>
      </w:r>
      <w:r w:rsidR="006B6E65" w:rsidRPr="00DA488B">
        <w:rPr>
          <w:rStyle w:val="FontStyle68"/>
          <w:sz w:val="28"/>
          <w:szCs w:val="28"/>
        </w:rPr>
        <w:t xml:space="preserve">лазерное и хирургическое лечение. </w:t>
      </w:r>
      <w:r w:rsidR="00957732" w:rsidRPr="00DA488B">
        <w:rPr>
          <w:rStyle w:val="FontStyle68"/>
          <w:sz w:val="28"/>
          <w:szCs w:val="28"/>
        </w:rPr>
        <w:t xml:space="preserve"> </w:t>
      </w:r>
    </w:p>
    <w:p w:rsidR="0021279D" w:rsidRPr="00DA488B" w:rsidRDefault="006B6E65" w:rsidP="006B6E65">
      <w:pPr>
        <w:pStyle w:val="Style16"/>
        <w:widowControl/>
        <w:tabs>
          <w:tab w:val="left" w:pos="984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6</w:t>
      </w:r>
      <w:r w:rsidRPr="00DA488B">
        <w:rPr>
          <w:rStyle w:val="FontStyle68"/>
          <w:sz w:val="28"/>
          <w:szCs w:val="28"/>
        </w:rPr>
        <w:t xml:space="preserve">. </w:t>
      </w:r>
      <w:r w:rsidR="0021279D" w:rsidRPr="00DA488B">
        <w:rPr>
          <w:rStyle w:val="FontStyle68"/>
          <w:sz w:val="28"/>
          <w:szCs w:val="28"/>
        </w:rPr>
        <w:t>Врожденная глаукома, этиология, патогенез, классификация,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>дифференциальная диагностика. Принципы, сроки и методы лечения</w:t>
      </w:r>
      <w:r w:rsidR="0021279D" w:rsidRPr="00DA488B">
        <w:rPr>
          <w:rStyle w:val="FontStyle68"/>
          <w:sz w:val="28"/>
          <w:szCs w:val="28"/>
        </w:rPr>
        <w:br/>
        <w:t xml:space="preserve">врожденной глаукомы. </w:t>
      </w:r>
    </w:p>
    <w:p w:rsidR="0021279D" w:rsidRPr="00DA488B" w:rsidRDefault="00892C3B" w:rsidP="0021279D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7</w:t>
      </w:r>
      <w:r w:rsidR="0021279D" w:rsidRPr="00DA488B">
        <w:rPr>
          <w:rStyle w:val="FontStyle68"/>
          <w:sz w:val="28"/>
          <w:szCs w:val="28"/>
        </w:rPr>
        <w:t>.</w:t>
      </w:r>
      <w:r w:rsidR="00A0210F" w:rsidRPr="00DA488B">
        <w:rPr>
          <w:rStyle w:val="FontStyle68"/>
          <w:sz w:val="28"/>
          <w:szCs w:val="28"/>
        </w:rPr>
        <w:t xml:space="preserve"> Открытая травма глаза. Проникающие ранения глазного яблока: основные признаки, методы диагностики.   </w:t>
      </w:r>
      <w:r w:rsidR="00FA176B" w:rsidRPr="00DA488B">
        <w:rPr>
          <w:rStyle w:val="FontStyle68"/>
          <w:sz w:val="28"/>
          <w:szCs w:val="28"/>
        </w:rPr>
        <w:t xml:space="preserve">Локализация внутриглазных инородных тел. </w:t>
      </w:r>
      <w:r w:rsidR="0021279D" w:rsidRPr="00DA488B">
        <w:rPr>
          <w:rStyle w:val="FontStyle68"/>
          <w:sz w:val="28"/>
          <w:szCs w:val="28"/>
        </w:rPr>
        <w:t>Тактика и техника хирургической обработки проникающих ранений</w:t>
      </w:r>
      <w:r w:rsidR="00FA176B" w:rsidRPr="00DA488B">
        <w:rPr>
          <w:rStyle w:val="FontStyle68"/>
          <w:sz w:val="28"/>
          <w:szCs w:val="28"/>
        </w:rPr>
        <w:t xml:space="preserve"> </w:t>
      </w:r>
      <w:r w:rsidR="0021279D" w:rsidRPr="00DA488B">
        <w:rPr>
          <w:rStyle w:val="FontStyle68"/>
          <w:sz w:val="28"/>
          <w:szCs w:val="28"/>
        </w:rPr>
        <w:t>глазного яблока.</w:t>
      </w:r>
    </w:p>
    <w:p w:rsidR="0021279D" w:rsidRPr="00DA488B" w:rsidRDefault="00892C3B" w:rsidP="0021279D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8</w:t>
      </w:r>
      <w:r w:rsidR="0021279D" w:rsidRPr="00DA488B">
        <w:rPr>
          <w:rStyle w:val="FontStyle68"/>
          <w:sz w:val="28"/>
          <w:szCs w:val="28"/>
        </w:rPr>
        <w:t xml:space="preserve">. </w:t>
      </w:r>
      <w:r w:rsidR="00600D81" w:rsidRPr="00DA488B">
        <w:rPr>
          <w:rStyle w:val="FontStyle68"/>
          <w:sz w:val="28"/>
          <w:szCs w:val="28"/>
        </w:rPr>
        <w:t>З</w:t>
      </w:r>
      <w:r w:rsidR="00FA176B" w:rsidRPr="00DA488B">
        <w:rPr>
          <w:rStyle w:val="FontStyle68"/>
          <w:sz w:val="28"/>
          <w:szCs w:val="28"/>
        </w:rPr>
        <w:t xml:space="preserve">акрытая травма глаза. </w:t>
      </w:r>
      <w:r w:rsidR="0021279D" w:rsidRPr="00DA488B">
        <w:rPr>
          <w:rStyle w:val="FontStyle68"/>
          <w:sz w:val="28"/>
          <w:szCs w:val="28"/>
        </w:rPr>
        <w:t>Контузии глазного яблока: классификация, клиника, диагностика. Лечение контузий (консервативное, хирургическое).</w:t>
      </w:r>
    </w:p>
    <w:p w:rsidR="001B4534" w:rsidRPr="00DA488B" w:rsidRDefault="00892C3B" w:rsidP="001B4534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4</w:t>
      </w:r>
      <w:r w:rsidR="001633F7" w:rsidRPr="00DA488B">
        <w:rPr>
          <w:rStyle w:val="FontStyle68"/>
          <w:sz w:val="28"/>
          <w:szCs w:val="28"/>
        </w:rPr>
        <w:t>9</w:t>
      </w:r>
      <w:r w:rsidR="0021279D" w:rsidRPr="00DA488B">
        <w:rPr>
          <w:rStyle w:val="FontStyle68"/>
          <w:sz w:val="28"/>
          <w:szCs w:val="28"/>
        </w:rPr>
        <w:t xml:space="preserve">. </w:t>
      </w:r>
      <w:r w:rsidR="001B4534" w:rsidRPr="00DA488B">
        <w:rPr>
          <w:rStyle w:val="FontStyle68"/>
          <w:sz w:val="28"/>
          <w:szCs w:val="28"/>
        </w:rPr>
        <w:t>Ожоги глаз: классификация, клинические особенности, стадии. Принципы комплексного лечения. Последствия ожогов, их лечение.</w:t>
      </w:r>
    </w:p>
    <w:p w:rsidR="0021279D" w:rsidRPr="00DA488B" w:rsidRDefault="001633F7" w:rsidP="001B4534">
      <w:pPr>
        <w:pStyle w:val="Style16"/>
        <w:widowControl/>
        <w:tabs>
          <w:tab w:val="left" w:pos="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50</w:t>
      </w:r>
      <w:r w:rsidR="001B4534" w:rsidRPr="00DA488B">
        <w:rPr>
          <w:rStyle w:val="FontStyle68"/>
          <w:sz w:val="28"/>
          <w:szCs w:val="28"/>
        </w:rPr>
        <w:t xml:space="preserve">. Изменения глазного дна при </w:t>
      </w:r>
      <w:r w:rsidR="0021279D" w:rsidRPr="00DA488B">
        <w:rPr>
          <w:rStyle w:val="FontStyle68"/>
          <w:sz w:val="28"/>
          <w:szCs w:val="28"/>
        </w:rPr>
        <w:t>гипертонической болезни, поражении почек, атеросклерозе.</w:t>
      </w:r>
    </w:p>
    <w:p w:rsidR="00600D81" w:rsidRPr="00DA488B" w:rsidRDefault="0062172D" w:rsidP="00600D81">
      <w:pPr>
        <w:pStyle w:val="Style16"/>
        <w:widowControl/>
        <w:tabs>
          <w:tab w:val="left" w:pos="71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1</w:t>
      </w:r>
      <w:r w:rsidR="00600D81" w:rsidRPr="00DA488B">
        <w:rPr>
          <w:rStyle w:val="FontStyle68"/>
          <w:sz w:val="28"/>
          <w:szCs w:val="28"/>
        </w:rPr>
        <w:t xml:space="preserve">. </w:t>
      </w:r>
      <w:r w:rsidR="00DA488B" w:rsidRPr="00DA488B">
        <w:rPr>
          <w:rStyle w:val="FontStyle68"/>
          <w:sz w:val="28"/>
          <w:szCs w:val="28"/>
        </w:rPr>
        <w:t>Острая н</w:t>
      </w:r>
      <w:r w:rsidR="00600D81" w:rsidRPr="00DA488B">
        <w:rPr>
          <w:rStyle w:val="FontStyle68"/>
          <w:sz w:val="28"/>
          <w:szCs w:val="28"/>
        </w:rPr>
        <w:t>епроходимость центральной артерии</w:t>
      </w:r>
      <w:r w:rsidR="005409A1" w:rsidRPr="00DA488B">
        <w:rPr>
          <w:rStyle w:val="FontStyle68"/>
          <w:sz w:val="28"/>
          <w:szCs w:val="28"/>
        </w:rPr>
        <w:t xml:space="preserve"> и центральной </w:t>
      </w:r>
      <w:r w:rsidR="00A3458E" w:rsidRPr="00DA488B">
        <w:rPr>
          <w:rStyle w:val="FontStyle68"/>
          <w:sz w:val="28"/>
          <w:szCs w:val="28"/>
        </w:rPr>
        <w:t>вены сетчатки</w:t>
      </w:r>
      <w:r w:rsidR="00600D81" w:rsidRPr="00DA488B">
        <w:rPr>
          <w:rStyle w:val="FontStyle68"/>
          <w:sz w:val="28"/>
          <w:szCs w:val="28"/>
        </w:rPr>
        <w:t xml:space="preserve">: </w:t>
      </w:r>
      <w:proofErr w:type="spellStart"/>
      <w:r w:rsidR="00600D81" w:rsidRPr="00DA488B">
        <w:rPr>
          <w:rStyle w:val="FontStyle68"/>
          <w:sz w:val="28"/>
          <w:szCs w:val="28"/>
        </w:rPr>
        <w:t>этиопатогенез</w:t>
      </w:r>
      <w:proofErr w:type="spellEnd"/>
      <w:r w:rsidR="00600D81" w:rsidRPr="00DA488B">
        <w:rPr>
          <w:rStyle w:val="FontStyle68"/>
          <w:sz w:val="28"/>
          <w:szCs w:val="28"/>
        </w:rPr>
        <w:t>, клиника, диагностика, лечение, осложнения, исходы.</w:t>
      </w:r>
    </w:p>
    <w:p w:rsidR="0021279D" w:rsidRPr="00DA488B" w:rsidRDefault="00AB1A9A" w:rsidP="0021279D">
      <w:pPr>
        <w:pStyle w:val="Style16"/>
        <w:widowControl/>
        <w:tabs>
          <w:tab w:val="left" w:pos="34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2</w:t>
      </w:r>
      <w:r w:rsidR="0021279D" w:rsidRPr="00DA488B">
        <w:rPr>
          <w:rStyle w:val="FontStyle68"/>
          <w:sz w:val="28"/>
          <w:szCs w:val="28"/>
        </w:rPr>
        <w:t xml:space="preserve">. Изменения глазного дна при сахарном диабете: </w:t>
      </w:r>
      <w:proofErr w:type="spellStart"/>
      <w:r w:rsidR="0021279D" w:rsidRPr="00DA488B">
        <w:rPr>
          <w:rStyle w:val="FontStyle68"/>
          <w:sz w:val="28"/>
          <w:szCs w:val="28"/>
        </w:rPr>
        <w:t>этиопатогенез</w:t>
      </w:r>
      <w:proofErr w:type="spellEnd"/>
      <w:r w:rsidR="0021279D" w:rsidRPr="00DA488B">
        <w:rPr>
          <w:rStyle w:val="FontStyle68"/>
          <w:sz w:val="28"/>
          <w:szCs w:val="28"/>
        </w:rPr>
        <w:t>, стадии развития, клиника, диагностика, современные методы лечения.</w:t>
      </w:r>
    </w:p>
    <w:p w:rsidR="0021279D" w:rsidRPr="00DA488B" w:rsidRDefault="00AB1A9A" w:rsidP="0021279D">
      <w:pPr>
        <w:pStyle w:val="Style16"/>
        <w:widowControl/>
        <w:tabs>
          <w:tab w:val="left" w:pos="69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3</w:t>
      </w:r>
      <w:r w:rsidR="0021279D" w:rsidRPr="00DA488B">
        <w:rPr>
          <w:rStyle w:val="FontStyle68"/>
          <w:sz w:val="28"/>
          <w:szCs w:val="28"/>
        </w:rPr>
        <w:t xml:space="preserve">. </w:t>
      </w:r>
      <w:r w:rsidR="009873A7" w:rsidRPr="00DA488B">
        <w:rPr>
          <w:rStyle w:val="FontStyle68"/>
          <w:sz w:val="28"/>
          <w:szCs w:val="28"/>
        </w:rPr>
        <w:t>Первичная о</w:t>
      </w:r>
      <w:r w:rsidR="0021279D" w:rsidRPr="00DA488B">
        <w:rPr>
          <w:rStyle w:val="FontStyle68"/>
          <w:sz w:val="28"/>
          <w:szCs w:val="28"/>
        </w:rPr>
        <w:t xml:space="preserve">тслойка сетчатки: классификация, этиология, </w:t>
      </w:r>
      <w:r w:rsidR="009873A7" w:rsidRPr="00DA488B">
        <w:rPr>
          <w:rStyle w:val="FontStyle68"/>
          <w:sz w:val="28"/>
          <w:szCs w:val="28"/>
        </w:rPr>
        <w:t xml:space="preserve">факторы риска, </w:t>
      </w:r>
      <w:r w:rsidR="0021279D" w:rsidRPr="00DA488B">
        <w:rPr>
          <w:rStyle w:val="FontStyle68"/>
          <w:sz w:val="28"/>
          <w:szCs w:val="28"/>
        </w:rPr>
        <w:t>патогенез, клиника,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="009873A7" w:rsidRPr="00DA488B">
        <w:rPr>
          <w:rStyle w:val="FontStyle68"/>
          <w:sz w:val="28"/>
          <w:szCs w:val="28"/>
        </w:rPr>
        <w:t>диагностика</w:t>
      </w:r>
      <w:r w:rsidR="0021279D" w:rsidRPr="00DA488B">
        <w:rPr>
          <w:rStyle w:val="FontStyle68"/>
          <w:sz w:val="28"/>
          <w:szCs w:val="28"/>
        </w:rPr>
        <w:t>.</w:t>
      </w:r>
      <w:r w:rsidR="009873A7" w:rsidRPr="00DA488B">
        <w:rPr>
          <w:sz w:val="28"/>
          <w:szCs w:val="28"/>
        </w:rPr>
        <w:t xml:space="preserve"> </w:t>
      </w:r>
      <w:r w:rsidR="009873A7" w:rsidRPr="00DA488B">
        <w:rPr>
          <w:rStyle w:val="FontStyle68"/>
          <w:sz w:val="28"/>
          <w:szCs w:val="28"/>
        </w:rPr>
        <w:t xml:space="preserve">Принципы лазерного и хирургического лечения: </w:t>
      </w:r>
      <w:proofErr w:type="spellStart"/>
      <w:r w:rsidR="009873A7" w:rsidRPr="00DA488B">
        <w:rPr>
          <w:rStyle w:val="FontStyle68"/>
          <w:sz w:val="28"/>
          <w:szCs w:val="28"/>
        </w:rPr>
        <w:t>экстрасклеральная</w:t>
      </w:r>
      <w:proofErr w:type="spellEnd"/>
      <w:r w:rsidR="009873A7" w:rsidRPr="00DA488B">
        <w:rPr>
          <w:rStyle w:val="FontStyle68"/>
          <w:sz w:val="28"/>
          <w:szCs w:val="28"/>
        </w:rPr>
        <w:t xml:space="preserve"> и витреоретинальная хирургия. Показания и объем хирургического вмешательства при отслойке сетчатки.    </w:t>
      </w:r>
    </w:p>
    <w:p w:rsidR="0021279D" w:rsidRPr="00DA488B" w:rsidRDefault="00AB1A9A" w:rsidP="0021279D">
      <w:pPr>
        <w:pStyle w:val="Style16"/>
        <w:widowControl/>
        <w:tabs>
          <w:tab w:val="left" w:pos="69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4</w:t>
      </w:r>
      <w:r w:rsidR="0021279D" w:rsidRPr="00DA488B">
        <w:rPr>
          <w:rStyle w:val="FontStyle68"/>
          <w:sz w:val="28"/>
          <w:szCs w:val="28"/>
        </w:rPr>
        <w:t xml:space="preserve">. Пигментные тапеторетинальные </w:t>
      </w:r>
      <w:proofErr w:type="spellStart"/>
      <w:r w:rsidR="0021279D" w:rsidRPr="00DA488B">
        <w:rPr>
          <w:rStyle w:val="FontStyle68"/>
          <w:sz w:val="28"/>
          <w:szCs w:val="28"/>
        </w:rPr>
        <w:t>абиотрофии</w:t>
      </w:r>
      <w:proofErr w:type="spellEnd"/>
      <w:r w:rsidR="0021279D" w:rsidRPr="00DA488B">
        <w:rPr>
          <w:rStyle w:val="FontStyle68"/>
          <w:sz w:val="28"/>
          <w:szCs w:val="28"/>
        </w:rPr>
        <w:t>: патогенез, клиника, диагностика, консервативное и хирургическое лечение.</w:t>
      </w:r>
    </w:p>
    <w:p w:rsidR="0021279D" w:rsidRPr="00DA488B" w:rsidRDefault="00AB1A9A" w:rsidP="00F867EC">
      <w:pPr>
        <w:pStyle w:val="Style5"/>
        <w:widowControl/>
        <w:tabs>
          <w:tab w:val="left" w:pos="653"/>
          <w:tab w:val="left" w:pos="754"/>
        </w:tabs>
        <w:spacing w:line="288" w:lineRule="auto"/>
        <w:ind w:right="141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5</w:t>
      </w:r>
      <w:r w:rsidR="0021279D" w:rsidRPr="00DA488B">
        <w:rPr>
          <w:rStyle w:val="FontStyle68"/>
          <w:sz w:val="28"/>
          <w:szCs w:val="28"/>
        </w:rPr>
        <w:t xml:space="preserve">. Периферические </w:t>
      </w:r>
      <w:proofErr w:type="spellStart"/>
      <w:r w:rsidR="0021279D" w:rsidRPr="00DA488B">
        <w:rPr>
          <w:rStyle w:val="FontStyle68"/>
          <w:sz w:val="28"/>
          <w:szCs w:val="28"/>
        </w:rPr>
        <w:t>витреохориоретинальные</w:t>
      </w:r>
      <w:proofErr w:type="spellEnd"/>
      <w:r w:rsidR="0021279D" w:rsidRPr="00DA488B">
        <w:rPr>
          <w:rStyle w:val="FontStyle68"/>
          <w:sz w:val="28"/>
          <w:szCs w:val="28"/>
        </w:rPr>
        <w:t xml:space="preserve"> дистрофии: </w:t>
      </w:r>
      <w:r w:rsidR="00F867EC" w:rsidRPr="00DA488B">
        <w:rPr>
          <w:rStyle w:val="FontStyle68"/>
          <w:sz w:val="28"/>
          <w:szCs w:val="28"/>
        </w:rPr>
        <w:t>д</w:t>
      </w:r>
      <w:r w:rsidR="0021279D" w:rsidRPr="00DA488B">
        <w:rPr>
          <w:rStyle w:val="FontStyle68"/>
          <w:sz w:val="28"/>
          <w:szCs w:val="28"/>
        </w:rPr>
        <w:t>ифференциальная диагностика, лечение.</w:t>
      </w:r>
    </w:p>
    <w:p w:rsidR="0021279D" w:rsidRPr="00DA488B" w:rsidRDefault="006B6E65" w:rsidP="0021279D">
      <w:pPr>
        <w:pStyle w:val="Style16"/>
        <w:widowControl/>
        <w:tabs>
          <w:tab w:val="left" w:pos="71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6</w:t>
      </w:r>
      <w:r w:rsidR="0021279D" w:rsidRPr="00DA488B">
        <w:rPr>
          <w:rStyle w:val="FontStyle68"/>
          <w:sz w:val="28"/>
          <w:szCs w:val="28"/>
        </w:rPr>
        <w:t xml:space="preserve">. </w:t>
      </w:r>
      <w:r w:rsidR="007B2549" w:rsidRPr="00DA488B">
        <w:rPr>
          <w:rStyle w:val="FontStyle68"/>
          <w:sz w:val="28"/>
          <w:szCs w:val="28"/>
        </w:rPr>
        <w:t>Возрастн</w:t>
      </w:r>
      <w:r w:rsidR="00D03911" w:rsidRPr="00DA488B">
        <w:rPr>
          <w:rStyle w:val="FontStyle68"/>
          <w:sz w:val="28"/>
          <w:szCs w:val="28"/>
        </w:rPr>
        <w:t>ая</w:t>
      </w:r>
      <w:r w:rsidR="007B2549" w:rsidRPr="00DA488B">
        <w:rPr>
          <w:rStyle w:val="FontStyle68"/>
          <w:sz w:val="28"/>
          <w:szCs w:val="28"/>
        </w:rPr>
        <w:t xml:space="preserve"> </w:t>
      </w:r>
      <w:proofErr w:type="spellStart"/>
      <w:r w:rsidR="007B2549" w:rsidRPr="00DA488B">
        <w:rPr>
          <w:rStyle w:val="FontStyle68"/>
          <w:sz w:val="28"/>
          <w:szCs w:val="28"/>
        </w:rPr>
        <w:t>макулярн</w:t>
      </w:r>
      <w:r w:rsidR="00D03911" w:rsidRPr="00DA488B">
        <w:rPr>
          <w:rStyle w:val="FontStyle68"/>
          <w:sz w:val="28"/>
          <w:szCs w:val="28"/>
        </w:rPr>
        <w:t>ая</w:t>
      </w:r>
      <w:proofErr w:type="spellEnd"/>
      <w:r w:rsidR="007B2549" w:rsidRPr="00DA488B">
        <w:rPr>
          <w:rStyle w:val="FontStyle68"/>
          <w:sz w:val="28"/>
          <w:szCs w:val="28"/>
        </w:rPr>
        <w:t xml:space="preserve"> дегенераци</w:t>
      </w:r>
      <w:r w:rsidR="00D03911" w:rsidRPr="00DA488B">
        <w:rPr>
          <w:rStyle w:val="FontStyle68"/>
          <w:sz w:val="28"/>
          <w:szCs w:val="28"/>
        </w:rPr>
        <w:t>я</w:t>
      </w:r>
      <w:r w:rsidR="0021279D" w:rsidRPr="00DA488B">
        <w:rPr>
          <w:rStyle w:val="FontStyle68"/>
          <w:sz w:val="28"/>
          <w:szCs w:val="28"/>
        </w:rPr>
        <w:t xml:space="preserve">: </w:t>
      </w:r>
      <w:r w:rsidR="007B2549" w:rsidRPr="00DA488B">
        <w:rPr>
          <w:rStyle w:val="FontStyle68"/>
          <w:sz w:val="28"/>
          <w:szCs w:val="28"/>
        </w:rPr>
        <w:t>патогенез, классификация, клиника,</w:t>
      </w:r>
      <w:r w:rsidR="0021279D" w:rsidRPr="00DA488B">
        <w:rPr>
          <w:rStyle w:val="FontStyle68"/>
          <w:sz w:val="28"/>
          <w:szCs w:val="28"/>
        </w:rPr>
        <w:t xml:space="preserve"> диагностика, лечение.</w:t>
      </w:r>
    </w:p>
    <w:p w:rsidR="0021279D" w:rsidRPr="00DA488B" w:rsidRDefault="006B6E65" w:rsidP="0021279D">
      <w:pPr>
        <w:pStyle w:val="Style16"/>
        <w:widowControl/>
        <w:tabs>
          <w:tab w:val="left" w:pos="730"/>
        </w:tabs>
        <w:spacing w:before="5"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7</w:t>
      </w:r>
      <w:r w:rsidR="00B34423" w:rsidRPr="00DA488B">
        <w:rPr>
          <w:rStyle w:val="FontStyle68"/>
          <w:sz w:val="28"/>
          <w:szCs w:val="28"/>
        </w:rPr>
        <w:t>.</w:t>
      </w:r>
      <w:r w:rsidR="0021279D" w:rsidRPr="00DA488B">
        <w:rPr>
          <w:rStyle w:val="FontStyle68"/>
          <w:sz w:val="28"/>
          <w:szCs w:val="28"/>
        </w:rPr>
        <w:t xml:space="preserve"> Центральная серозная </w:t>
      </w:r>
      <w:proofErr w:type="spellStart"/>
      <w:r w:rsidR="0021279D" w:rsidRPr="00DA488B">
        <w:rPr>
          <w:rStyle w:val="FontStyle68"/>
          <w:sz w:val="28"/>
          <w:szCs w:val="28"/>
        </w:rPr>
        <w:t>хориопатия</w:t>
      </w:r>
      <w:proofErr w:type="spellEnd"/>
      <w:r w:rsidR="0021279D" w:rsidRPr="00DA488B">
        <w:rPr>
          <w:rStyle w:val="FontStyle68"/>
          <w:sz w:val="28"/>
          <w:szCs w:val="28"/>
        </w:rPr>
        <w:t>: современные представления о патогенезе, клиника</w:t>
      </w:r>
      <w:r w:rsidR="007B2549" w:rsidRPr="00DA488B">
        <w:rPr>
          <w:rStyle w:val="FontStyle68"/>
          <w:sz w:val="28"/>
          <w:szCs w:val="28"/>
        </w:rPr>
        <w:t>, диагностика</w:t>
      </w:r>
      <w:r w:rsidR="0021279D" w:rsidRPr="00DA488B">
        <w:rPr>
          <w:rStyle w:val="FontStyle68"/>
          <w:sz w:val="28"/>
          <w:szCs w:val="28"/>
        </w:rPr>
        <w:t>. Методы лечения (консервативное и лазерное).</w:t>
      </w:r>
    </w:p>
    <w:p w:rsidR="0021279D" w:rsidRPr="00DA488B" w:rsidRDefault="00892C3B" w:rsidP="0021279D">
      <w:pPr>
        <w:pStyle w:val="Style16"/>
        <w:widowControl/>
        <w:tabs>
          <w:tab w:val="left" w:pos="864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8</w:t>
      </w:r>
      <w:r w:rsidR="0021279D" w:rsidRPr="00DA488B">
        <w:rPr>
          <w:rStyle w:val="FontStyle68"/>
          <w:sz w:val="28"/>
          <w:szCs w:val="28"/>
        </w:rPr>
        <w:t xml:space="preserve">. Воспалительные </w:t>
      </w:r>
      <w:r w:rsidR="00D03911" w:rsidRPr="00DA488B">
        <w:rPr>
          <w:rStyle w:val="FontStyle68"/>
          <w:sz w:val="28"/>
          <w:szCs w:val="28"/>
        </w:rPr>
        <w:t xml:space="preserve">и сосудистые </w:t>
      </w:r>
      <w:r w:rsidR="0021279D" w:rsidRPr="00DA488B">
        <w:rPr>
          <w:rStyle w:val="FontStyle68"/>
          <w:sz w:val="28"/>
          <w:szCs w:val="28"/>
        </w:rPr>
        <w:t>поражени</w:t>
      </w:r>
      <w:r w:rsidR="007B2549" w:rsidRPr="00DA488B">
        <w:rPr>
          <w:rStyle w:val="FontStyle68"/>
          <w:sz w:val="28"/>
          <w:szCs w:val="28"/>
        </w:rPr>
        <w:t>я зрительного нерва</w:t>
      </w:r>
      <w:r w:rsidR="0021279D" w:rsidRPr="00DA488B">
        <w:rPr>
          <w:rStyle w:val="FontStyle68"/>
          <w:sz w:val="28"/>
          <w:szCs w:val="28"/>
        </w:rPr>
        <w:t>: этиология, клиника, диагностика, лечение, исходы.</w:t>
      </w:r>
    </w:p>
    <w:p w:rsidR="0021279D" w:rsidRPr="00DA488B" w:rsidRDefault="00892C3B" w:rsidP="0021279D">
      <w:pPr>
        <w:pStyle w:val="Style16"/>
        <w:widowControl/>
        <w:tabs>
          <w:tab w:val="left" w:pos="106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5</w:t>
      </w:r>
      <w:r w:rsidR="001633F7" w:rsidRPr="00DA488B">
        <w:rPr>
          <w:rStyle w:val="FontStyle68"/>
          <w:sz w:val="28"/>
          <w:szCs w:val="28"/>
        </w:rPr>
        <w:t>9</w:t>
      </w:r>
      <w:r w:rsidR="0021279D" w:rsidRPr="00DA488B">
        <w:rPr>
          <w:rStyle w:val="FontStyle68"/>
          <w:sz w:val="28"/>
          <w:szCs w:val="28"/>
        </w:rPr>
        <w:t xml:space="preserve">. Застойный диск зрительного нерва: этиология, клиника, диагностика, лечение. Дифференциальная диагностика с </w:t>
      </w:r>
      <w:proofErr w:type="spellStart"/>
      <w:r w:rsidR="0021279D" w:rsidRPr="00DA488B">
        <w:rPr>
          <w:rStyle w:val="FontStyle68"/>
          <w:sz w:val="28"/>
          <w:szCs w:val="28"/>
        </w:rPr>
        <w:t>псевдоневритом</w:t>
      </w:r>
      <w:proofErr w:type="spellEnd"/>
      <w:r w:rsidR="0021279D" w:rsidRPr="00DA488B">
        <w:rPr>
          <w:rStyle w:val="FontStyle68"/>
          <w:sz w:val="28"/>
          <w:szCs w:val="28"/>
        </w:rPr>
        <w:t xml:space="preserve">, невритом, </w:t>
      </w:r>
      <w:r w:rsidR="00994BFC" w:rsidRPr="00DA488B">
        <w:rPr>
          <w:rStyle w:val="FontStyle68"/>
          <w:sz w:val="28"/>
          <w:szCs w:val="28"/>
        </w:rPr>
        <w:t xml:space="preserve">гипертонической </w:t>
      </w:r>
      <w:proofErr w:type="spellStart"/>
      <w:r w:rsidR="0021279D" w:rsidRPr="00DA488B">
        <w:rPr>
          <w:rStyle w:val="FontStyle68"/>
          <w:sz w:val="28"/>
          <w:szCs w:val="28"/>
        </w:rPr>
        <w:t>нейропатией</w:t>
      </w:r>
      <w:proofErr w:type="spellEnd"/>
      <w:r w:rsidR="0021279D" w:rsidRPr="00DA488B">
        <w:rPr>
          <w:rStyle w:val="FontStyle68"/>
          <w:sz w:val="28"/>
          <w:szCs w:val="28"/>
        </w:rPr>
        <w:t>, друзами диска зрительного нерва.</w:t>
      </w:r>
    </w:p>
    <w:p w:rsidR="00994BFC" w:rsidRPr="00DA488B" w:rsidRDefault="001633F7" w:rsidP="0021279D">
      <w:pPr>
        <w:pStyle w:val="Style16"/>
        <w:widowControl/>
        <w:tabs>
          <w:tab w:val="left" w:pos="1066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lastRenderedPageBreak/>
        <w:t>60</w:t>
      </w:r>
      <w:r w:rsidR="00994BFC" w:rsidRPr="00DA488B">
        <w:rPr>
          <w:rStyle w:val="FontStyle68"/>
          <w:sz w:val="28"/>
          <w:szCs w:val="28"/>
        </w:rPr>
        <w:t>. Атрофии зрительного нерва: этиология, классификация, клиника, диагностика, лечение.</w:t>
      </w:r>
    </w:p>
    <w:p w:rsidR="0021279D" w:rsidRPr="00DA488B" w:rsidRDefault="0062172D" w:rsidP="0021279D">
      <w:pPr>
        <w:pStyle w:val="Style16"/>
        <w:widowControl/>
        <w:tabs>
          <w:tab w:val="left" w:pos="643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6</w:t>
      </w:r>
      <w:r w:rsidR="004A591A" w:rsidRPr="00DA488B">
        <w:rPr>
          <w:rStyle w:val="FontStyle68"/>
          <w:sz w:val="28"/>
          <w:szCs w:val="28"/>
        </w:rPr>
        <w:t>1</w:t>
      </w:r>
      <w:r w:rsidR="0021279D" w:rsidRPr="00DA488B">
        <w:rPr>
          <w:rStyle w:val="FontStyle68"/>
          <w:sz w:val="28"/>
          <w:szCs w:val="28"/>
        </w:rPr>
        <w:t>. Экзофтальм: причины, дифференциальная диагностика, клинико-диагностическое значение. Принципы лечения.</w:t>
      </w:r>
    </w:p>
    <w:p w:rsidR="0021279D" w:rsidRPr="00DA488B" w:rsidRDefault="0021279D" w:rsidP="0021279D">
      <w:pPr>
        <w:pStyle w:val="Style16"/>
        <w:widowControl/>
        <w:tabs>
          <w:tab w:val="left" w:pos="720"/>
        </w:tabs>
        <w:spacing w:line="288" w:lineRule="auto"/>
        <w:ind w:hanging="336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  </w:t>
      </w:r>
      <w:r w:rsidR="004A591A" w:rsidRPr="00DA488B">
        <w:rPr>
          <w:rStyle w:val="FontStyle68"/>
          <w:sz w:val="28"/>
          <w:szCs w:val="28"/>
        </w:rPr>
        <w:t xml:space="preserve"> </w:t>
      </w:r>
      <w:r w:rsidR="00AB1A9A" w:rsidRPr="00DA488B">
        <w:rPr>
          <w:rStyle w:val="FontStyle68"/>
          <w:sz w:val="28"/>
          <w:szCs w:val="28"/>
        </w:rPr>
        <w:t>6</w:t>
      </w:r>
      <w:r w:rsidR="004A591A" w:rsidRPr="00DA488B">
        <w:rPr>
          <w:rStyle w:val="FontStyle68"/>
          <w:sz w:val="28"/>
          <w:szCs w:val="28"/>
        </w:rPr>
        <w:t>2</w:t>
      </w:r>
      <w:r w:rsidRPr="00DA488B">
        <w:rPr>
          <w:rStyle w:val="FontStyle68"/>
          <w:sz w:val="28"/>
          <w:szCs w:val="28"/>
        </w:rPr>
        <w:t>. Флегмона</w:t>
      </w:r>
      <w:r w:rsidR="00F867EC" w:rsidRPr="00DA488B">
        <w:rPr>
          <w:rStyle w:val="FontStyle68"/>
          <w:sz w:val="28"/>
          <w:szCs w:val="28"/>
        </w:rPr>
        <w:t xml:space="preserve"> орбиты: </w:t>
      </w:r>
      <w:r w:rsidRPr="00DA488B">
        <w:rPr>
          <w:rStyle w:val="FontStyle68"/>
          <w:sz w:val="28"/>
          <w:szCs w:val="28"/>
        </w:rPr>
        <w:t>этиология,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Pr="00DA488B">
        <w:rPr>
          <w:rStyle w:val="FontStyle68"/>
          <w:sz w:val="28"/>
          <w:szCs w:val="28"/>
        </w:rPr>
        <w:t>патогенез,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Pr="00DA488B">
        <w:rPr>
          <w:rStyle w:val="FontStyle68"/>
          <w:sz w:val="28"/>
          <w:szCs w:val="28"/>
        </w:rPr>
        <w:t>клиника,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Pr="00DA488B">
        <w:rPr>
          <w:rStyle w:val="FontStyle68"/>
          <w:sz w:val="28"/>
          <w:szCs w:val="28"/>
        </w:rPr>
        <w:t>диагностика,</w:t>
      </w:r>
      <w:r w:rsidR="00F867EC" w:rsidRPr="00DA488B">
        <w:rPr>
          <w:rStyle w:val="FontStyle68"/>
          <w:sz w:val="28"/>
          <w:szCs w:val="28"/>
        </w:rPr>
        <w:t xml:space="preserve"> </w:t>
      </w:r>
      <w:r w:rsidRPr="00DA488B">
        <w:rPr>
          <w:rStyle w:val="FontStyle68"/>
          <w:sz w:val="28"/>
          <w:szCs w:val="28"/>
        </w:rPr>
        <w:t>осложнения, лечение.</w:t>
      </w:r>
    </w:p>
    <w:p w:rsidR="0021279D" w:rsidRPr="00DA488B" w:rsidRDefault="0021279D" w:rsidP="00B34423">
      <w:pPr>
        <w:pStyle w:val="Style16"/>
        <w:widowControl/>
        <w:tabs>
          <w:tab w:val="left" w:pos="720"/>
        </w:tabs>
        <w:spacing w:line="288" w:lineRule="auto"/>
        <w:ind w:hanging="336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   </w:t>
      </w:r>
      <w:r w:rsidR="00D16D48" w:rsidRPr="00DA488B">
        <w:rPr>
          <w:rStyle w:val="FontStyle68"/>
          <w:sz w:val="28"/>
          <w:szCs w:val="28"/>
        </w:rPr>
        <w:t xml:space="preserve"> </w:t>
      </w:r>
      <w:r w:rsidR="00AB1A9A" w:rsidRPr="00DA488B">
        <w:rPr>
          <w:rStyle w:val="FontStyle68"/>
          <w:sz w:val="28"/>
          <w:szCs w:val="28"/>
        </w:rPr>
        <w:t>6</w:t>
      </w:r>
      <w:r w:rsidR="004A591A" w:rsidRPr="00DA488B">
        <w:rPr>
          <w:rStyle w:val="FontStyle68"/>
          <w:sz w:val="28"/>
          <w:szCs w:val="28"/>
        </w:rPr>
        <w:t>3</w:t>
      </w:r>
      <w:r w:rsidRPr="00DA488B">
        <w:rPr>
          <w:rStyle w:val="FontStyle68"/>
          <w:sz w:val="28"/>
          <w:szCs w:val="28"/>
        </w:rPr>
        <w:t>. Острые конъюнктивиты: этиология, клиника, дифференциальная диагностика, лечение.</w:t>
      </w:r>
    </w:p>
    <w:p w:rsidR="00D16D48" w:rsidRPr="00DA488B" w:rsidRDefault="00EF2FE2" w:rsidP="00B34423">
      <w:pPr>
        <w:pStyle w:val="Style16"/>
        <w:widowControl/>
        <w:tabs>
          <w:tab w:val="left" w:pos="720"/>
        </w:tabs>
        <w:spacing w:line="288" w:lineRule="auto"/>
        <w:ind w:hanging="336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 xml:space="preserve">    </w:t>
      </w:r>
      <w:r w:rsidR="00AB1A9A" w:rsidRPr="00DA488B">
        <w:rPr>
          <w:rStyle w:val="FontStyle68"/>
          <w:sz w:val="28"/>
          <w:szCs w:val="28"/>
        </w:rPr>
        <w:t>6</w:t>
      </w:r>
      <w:r w:rsidR="004A591A" w:rsidRPr="00DA488B">
        <w:rPr>
          <w:rStyle w:val="FontStyle68"/>
          <w:sz w:val="28"/>
          <w:szCs w:val="28"/>
        </w:rPr>
        <w:t>4</w:t>
      </w:r>
      <w:r w:rsidR="00D16D48" w:rsidRPr="00DA488B">
        <w:rPr>
          <w:rStyle w:val="FontStyle68"/>
          <w:sz w:val="28"/>
          <w:szCs w:val="28"/>
        </w:rPr>
        <w:t>. Аллергические конъюнктивиты: этиология, клиника, дифференциальная диагностика, лечение.</w:t>
      </w:r>
    </w:p>
    <w:p w:rsidR="0021279D" w:rsidRPr="00DA488B" w:rsidRDefault="00AB1A9A" w:rsidP="0021279D">
      <w:pPr>
        <w:pStyle w:val="Style16"/>
        <w:widowControl/>
        <w:tabs>
          <w:tab w:val="left" w:pos="72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6</w:t>
      </w:r>
      <w:r w:rsidR="004A591A" w:rsidRPr="00DA488B">
        <w:rPr>
          <w:rStyle w:val="FontStyle68"/>
          <w:sz w:val="28"/>
          <w:szCs w:val="28"/>
        </w:rPr>
        <w:t>5</w:t>
      </w:r>
      <w:r w:rsidR="0021279D" w:rsidRPr="00DA488B">
        <w:rPr>
          <w:rStyle w:val="FontStyle68"/>
          <w:sz w:val="28"/>
          <w:szCs w:val="28"/>
        </w:rPr>
        <w:t xml:space="preserve">. </w:t>
      </w:r>
      <w:r w:rsidR="00D16D48" w:rsidRPr="00DA488B">
        <w:rPr>
          <w:rStyle w:val="FontStyle68"/>
          <w:sz w:val="28"/>
          <w:szCs w:val="28"/>
        </w:rPr>
        <w:t xml:space="preserve">Завороты и вывороты век. Колобомы век. </w:t>
      </w:r>
      <w:proofErr w:type="spellStart"/>
      <w:r w:rsidR="00D16D48" w:rsidRPr="00DA488B">
        <w:rPr>
          <w:rStyle w:val="FontStyle68"/>
          <w:sz w:val="28"/>
          <w:szCs w:val="28"/>
        </w:rPr>
        <w:t>Анкилоблефарон</w:t>
      </w:r>
      <w:proofErr w:type="spellEnd"/>
      <w:r w:rsidR="00D16D48" w:rsidRPr="00DA488B">
        <w:rPr>
          <w:rStyle w:val="FontStyle68"/>
          <w:sz w:val="28"/>
          <w:szCs w:val="28"/>
        </w:rPr>
        <w:t xml:space="preserve">. </w:t>
      </w:r>
      <w:proofErr w:type="spellStart"/>
      <w:r w:rsidR="00FC51A6" w:rsidRPr="00DA488B">
        <w:rPr>
          <w:rStyle w:val="FontStyle68"/>
          <w:sz w:val="28"/>
          <w:szCs w:val="28"/>
        </w:rPr>
        <w:t>Блефароптоз</w:t>
      </w:r>
      <w:proofErr w:type="spellEnd"/>
      <w:r w:rsidR="00FC51A6" w:rsidRPr="00DA488B">
        <w:rPr>
          <w:rStyle w:val="FontStyle68"/>
          <w:sz w:val="28"/>
          <w:szCs w:val="28"/>
        </w:rPr>
        <w:t>.  Причины, клиника. Хирургическое лечение аномалий положения,</w:t>
      </w:r>
      <w:r w:rsidR="0021279D" w:rsidRPr="00DA488B">
        <w:rPr>
          <w:rStyle w:val="FontStyle68"/>
          <w:sz w:val="28"/>
          <w:szCs w:val="28"/>
        </w:rPr>
        <w:t xml:space="preserve"> деформаций и дефектов век: показания, способы</w:t>
      </w:r>
      <w:r w:rsidR="00FC51A6" w:rsidRPr="00DA488B">
        <w:rPr>
          <w:rStyle w:val="FontStyle68"/>
          <w:sz w:val="28"/>
          <w:szCs w:val="28"/>
        </w:rPr>
        <w:t>, осложнения.</w:t>
      </w:r>
    </w:p>
    <w:p w:rsidR="0021279D" w:rsidRPr="00DA488B" w:rsidRDefault="00892C3B" w:rsidP="0021279D">
      <w:pPr>
        <w:pStyle w:val="Style16"/>
        <w:widowControl/>
        <w:tabs>
          <w:tab w:val="left" w:pos="720"/>
        </w:tabs>
        <w:spacing w:line="288" w:lineRule="auto"/>
        <w:ind w:firstLine="0"/>
        <w:rPr>
          <w:rStyle w:val="FontStyle68"/>
          <w:sz w:val="28"/>
          <w:szCs w:val="28"/>
        </w:rPr>
      </w:pPr>
      <w:r w:rsidRPr="00DA488B">
        <w:rPr>
          <w:rStyle w:val="FontStyle68"/>
          <w:sz w:val="28"/>
          <w:szCs w:val="28"/>
        </w:rPr>
        <w:t>6</w:t>
      </w:r>
      <w:r w:rsidR="000838AA">
        <w:rPr>
          <w:rStyle w:val="FontStyle68"/>
          <w:sz w:val="28"/>
          <w:szCs w:val="28"/>
        </w:rPr>
        <w:t>6</w:t>
      </w:r>
      <w:r w:rsidR="00994BFC" w:rsidRPr="00DA488B">
        <w:rPr>
          <w:rStyle w:val="FontStyle68"/>
          <w:sz w:val="28"/>
          <w:szCs w:val="28"/>
        </w:rPr>
        <w:t>.</w:t>
      </w:r>
      <w:r w:rsidR="0021279D" w:rsidRPr="00DA488B">
        <w:rPr>
          <w:rStyle w:val="FontStyle68"/>
          <w:sz w:val="28"/>
          <w:szCs w:val="28"/>
        </w:rPr>
        <w:t xml:space="preserve"> Воспалительные заболевания слезных </w:t>
      </w:r>
      <w:r w:rsidR="000838AA">
        <w:rPr>
          <w:rStyle w:val="FontStyle68"/>
          <w:sz w:val="28"/>
          <w:szCs w:val="28"/>
        </w:rPr>
        <w:t xml:space="preserve">органов </w:t>
      </w:r>
      <w:r w:rsidR="0021279D" w:rsidRPr="00DA488B">
        <w:rPr>
          <w:rStyle w:val="FontStyle68"/>
          <w:sz w:val="28"/>
          <w:szCs w:val="28"/>
        </w:rPr>
        <w:t xml:space="preserve">у детей и взрослых: механизм развития, клиника, диагностика. </w:t>
      </w:r>
      <w:r w:rsidR="000838AA" w:rsidRPr="00DA488B">
        <w:rPr>
          <w:rStyle w:val="FontStyle68"/>
          <w:sz w:val="28"/>
          <w:szCs w:val="28"/>
        </w:rPr>
        <w:t xml:space="preserve">Острый дакриоаденит: этиология, клиника, дифференциальный диагноз, принципы лечения. </w:t>
      </w:r>
      <w:r w:rsidR="0021279D" w:rsidRPr="00DA488B">
        <w:rPr>
          <w:rStyle w:val="FontStyle68"/>
          <w:sz w:val="28"/>
          <w:szCs w:val="28"/>
        </w:rPr>
        <w:t xml:space="preserve">Операции   на   </w:t>
      </w:r>
      <w:r w:rsidR="00D16D48" w:rsidRPr="00DA488B">
        <w:rPr>
          <w:rStyle w:val="FontStyle68"/>
          <w:sz w:val="28"/>
          <w:szCs w:val="28"/>
        </w:rPr>
        <w:t>слезных путях (</w:t>
      </w:r>
      <w:r w:rsidR="0021279D" w:rsidRPr="00DA488B">
        <w:rPr>
          <w:rStyle w:val="FontStyle68"/>
          <w:sz w:val="28"/>
          <w:szCs w:val="28"/>
        </w:rPr>
        <w:t>слезны</w:t>
      </w:r>
      <w:r w:rsidR="00D16D48" w:rsidRPr="00DA488B">
        <w:rPr>
          <w:rStyle w:val="FontStyle68"/>
          <w:sz w:val="28"/>
          <w:szCs w:val="28"/>
        </w:rPr>
        <w:t>е</w:t>
      </w:r>
      <w:r w:rsidR="0021279D" w:rsidRPr="00DA488B">
        <w:rPr>
          <w:rStyle w:val="FontStyle68"/>
          <w:sz w:val="28"/>
          <w:szCs w:val="28"/>
        </w:rPr>
        <w:t xml:space="preserve">   канальц</w:t>
      </w:r>
      <w:r w:rsidR="00D16D48" w:rsidRPr="00DA488B">
        <w:rPr>
          <w:rStyle w:val="FontStyle68"/>
          <w:sz w:val="28"/>
          <w:szCs w:val="28"/>
        </w:rPr>
        <w:t>ы, слезный мешок)</w:t>
      </w:r>
      <w:r w:rsidR="0021279D" w:rsidRPr="00DA488B">
        <w:rPr>
          <w:rStyle w:val="FontStyle68"/>
          <w:sz w:val="28"/>
          <w:szCs w:val="28"/>
        </w:rPr>
        <w:t xml:space="preserve">.   Наружная   и   </w:t>
      </w:r>
      <w:proofErr w:type="spellStart"/>
      <w:r w:rsidR="0021279D" w:rsidRPr="00DA488B">
        <w:rPr>
          <w:rStyle w:val="FontStyle68"/>
          <w:sz w:val="28"/>
          <w:szCs w:val="28"/>
        </w:rPr>
        <w:t>эндоназальная</w:t>
      </w:r>
      <w:proofErr w:type="spellEnd"/>
      <w:r w:rsidR="00D16D48" w:rsidRPr="00DA488B">
        <w:rPr>
          <w:rStyle w:val="FontStyle68"/>
          <w:sz w:val="28"/>
          <w:szCs w:val="28"/>
        </w:rPr>
        <w:t xml:space="preserve"> </w:t>
      </w:r>
      <w:proofErr w:type="spellStart"/>
      <w:r w:rsidR="0021279D" w:rsidRPr="00DA488B">
        <w:rPr>
          <w:rStyle w:val="FontStyle68"/>
          <w:sz w:val="28"/>
          <w:szCs w:val="28"/>
        </w:rPr>
        <w:t>дакриоцисториностомия</w:t>
      </w:r>
      <w:proofErr w:type="spellEnd"/>
      <w:r w:rsidR="0021279D" w:rsidRPr="00DA488B">
        <w:rPr>
          <w:rStyle w:val="FontStyle68"/>
          <w:sz w:val="28"/>
          <w:szCs w:val="28"/>
        </w:rPr>
        <w:t xml:space="preserve">. Показания. </w:t>
      </w:r>
    </w:p>
    <w:p w:rsidR="004A591A" w:rsidRPr="00DA488B" w:rsidRDefault="004A591A" w:rsidP="0021279D">
      <w:pPr>
        <w:pStyle w:val="Style16"/>
        <w:widowControl/>
        <w:tabs>
          <w:tab w:val="left" w:pos="720"/>
        </w:tabs>
        <w:spacing w:line="288" w:lineRule="auto"/>
        <w:ind w:firstLine="0"/>
        <w:rPr>
          <w:rStyle w:val="FontStyle68"/>
          <w:sz w:val="28"/>
          <w:szCs w:val="28"/>
        </w:rPr>
      </w:pPr>
    </w:p>
    <w:p w:rsidR="0021279D" w:rsidRPr="00DA488B" w:rsidRDefault="0021279D" w:rsidP="0021279D">
      <w:pPr>
        <w:pStyle w:val="Style16"/>
        <w:widowControl/>
        <w:spacing w:line="288" w:lineRule="auto"/>
        <w:ind w:left="720" w:hanging="336"/>
        <w:jc w:val="center"/>
        <w:rPr>
          <w:sz w:val="28"/>
          <w:szCs w:val="28"/>
        </w:rPr>
      </w:pPr>
    </w:p>
    <w:p w:rsidR="007227E0" w:rsidRPr="00AB1E89" w:rsidRDefault="0021279D" w:rsidP="007227E0">
      <w:pPr>
        <w:ind w:left="622" w:right="61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89">
        <w:rPr>
          <w:rFonts w:ascii="Times New Roman" w:hAnsi="Times New Roman" w:cs="Times New Roman"/>
          <w:b/>
          <w:caps/>
          <w:sz w:val="28"/>
          <w:szCs w:val="28"/>
        </w:rPr>
        <w:t xml:space="preserve">СПИСОК рекомендуемой литературы </w:t>
      </w:r>
      <w:r w:rsidR="007227E0" w:rsidRPr="00AB1E89">
        <w:rPr>
          <w:rFonts w:ascii="Times New Roman" w:hAnsi="Times New Roman" w:cs="Times New Roman"/>
          <w:b/>
          <w:sz w:val="28"/>
          <w:szCs w:val="28"/>
        </w:rPr>
        <w:t>ДЛЯ ПОДГОТОВКИ К ВСТУПИТЕЛЬНЫМ ИСПЫТАНИЯМ ПО СПЕЦИАЛЬНОСТИ</w:t>
      </w:r>
    </w:p>
    <w:p w:rsidR="007227E0" w:rsidRPr="00AB1E89" w:rsidRDefault="007227E0" w:rsidP="007227E0">
      <w:pPr>
        <w:ind w:left="622" w:right="61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89">
        <w:rPr>
          <w:rFonts w:ascii="Times New Roman" w:hAnsi="Times New Roman" w:cs="Times New Roman"/>
          <w:b/>
          <w:sz w:val="28"/>
          <w:szCs w:val="28"/>
        </w:rPr>
        <w:t xml:space="preserve">3.1.5. </w:t>
      </w:r>
      <w:r w:rsidRPr="00AB1E89">
        <w:rPr>
          <w:rFonts w:ascii="Times New Roman" w:hAnsi="Times New Roman" w:cs="Times New Roman"/>
          <w:bCs/>
          <w:sz w:val="28"/>
          <w:szCs w:val="28"/>
        </w:rPr>
        <w:t xml:space="preserve">Офтальмология </w:t>
      </w:r>
    </w:p>
    <w:p w:rsidR="0021279D" w:rsidRPr="00AB1E89" w:rsidRDefault="0021279D" w:rsidP="002127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E89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919"/>
      </w:tblGrid>
      <w:tr w:rsidR="0021279D" w:rsidRPr="00AB1E89" w:rsidTr="00A81473">
        <w:tc>
          <w:tcPr>
            <w:tcW w:w="39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Офтальмология [Электронный ресурс]: национальное руководство / под ред. С. Э. Аветисова, Е. А. Егорова, Л. К.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Мошетовой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В. В.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Нероева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Х. П.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Тахчиди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- 2-е изд.,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перераб</w:t>
            </w:r>
            <w:proofErr w:type="spellEnd"/>
            <w:proofErr w:type="gram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доп. - М.: ГЭОТАР-Медиа, 2013. - 944 с. - Режим доступа: http://www.studentlibrary.ru/book/ISBN9785970423424.html</w:t>
            </w:r>
          </w:p>
        </w:tc>
      </w:tr>
      <w:tr w:rsidR="0021279D" w:rsidRPr="00AB1E89" w:rsidTr="00A81473">
        <w:tc>
          <w:tcPr>
            <w:tcW w:w="39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Офтальмология [Электронный ресурс] / Сидоренко Е. И. - 3-е </w:t>
            </w:r>
            <w:proofErr w:type="spellStart"/>
            <w:proofErr w:type="gram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изд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.,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перераб</w:t>
            </w:r>
            <w:proofErr w:type="spellEnd"/>
            <w:proofErr w:type="gram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 и доп.- М. : ГЭОТАР-Медиа, 2015. - 640 с. - Режим доступа: http://www.studentlibrary.ru/</w:t>
            </w:r>
          </w:p>
        </w:tc>
      </w:tr>
      <w:tr w:rsidR="0021279D" w:rsidRPr="00AB1E89" w:rsidTr="00A81473">
        <w:tc>
          <w:tcPr>
            <w:tcW w:w="39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Офтальмология [Электронный ресурс]: учебник /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Тахчиди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Х.П., Ярцева Н.С., Гаврилова Н.А., Деев Л.А. - М.: ГЭОТАР-Медиа, 2011. - 544 с. - Режим доступа: http://www.studentlibrary.ru/</w:t>
            </w:r>
          </w:p>
        </w:tc>
      </w:tr>
    </w:tbl>
    <w:p w:rsidR="0021279D" w:rsidRPr="00AB1E89" w:rsidRDefault="0021279D" w:rsidP="00AB1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B1E89" w:rsidRDefault="00AB1E89" w:rsidP="00AB1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E89" w:rsidRDefault="00AB1E89" w:rsidP="00AB1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79D" w:rsidRPr="00AB1E89" w:rsidRDefault="0021279D" w:rsidP="00AB1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E89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79"/>
      </w:tblGrid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Возрастная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макулярная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дегенерация [Электронный ресурс] / С.А. Алпатов, А.Г. Щуко. - 2-е изд.,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перераб</w:t>
            </w:r>
            <w:proofErr w:type="spellEnd"/>
            <w:proofErr w:type="gram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доп. - М.: ГЭОТАР-Медиа, 2015. - 176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Диабетическая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ретинопатия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ее осложнения [Электронный ресурс]: руководство / И. Б. Медведев, В. Ю. Евграфов, Ю. Е. Батманов - М.: ГЭОТАР-Медиа, 2015. - 288 с. - (Серия </w:t>
            </w:r>
            <w:r w:rsidR="00B354B1"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 врача-специалиста</w:t>
            </w:r>
            <w:r w:rsidR="00B354B1"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).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Глаукома. Национальное руководство [Электронный ресурс] / под ред. Е.А. Егорова. - М.: ГЭОТАР-Медиа, 2014. - 824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Офтальмология [Электронный ресурс]: Национальное руководство. Краткое издание / под ред. С. Э. Аветисова, Е. А. Егорова, Л. К.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Мошетовой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В. В.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Нероева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Х. П.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Тахчиди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 - М.: ГЭОТАР-Медиа, 2014. - 736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Травмы глаза [Электронный ресурс] / под общ. ред. Р. А.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Гундоровой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В. В.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Нероева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В. В.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Кашникова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М.: ГЭОТАР-Медиа, 2014. - 560 с.- Режим доступа: http://www.studentlibrary.ru/book/ISBN9785970428092.html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Офтальмоневрология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[Электронный ресурс] / А. С. Никифоров, М. Р. Гусева - М.: ГЭОТАР-Медиа, 2014. - 656 с.-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Клинический атлас патологии глазного дна [Электронный ресурс] /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Кацнельсон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Л.А., Лысенко В.С.,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Балишанская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Т.И. - 4-е изд., стер. – М.: ГЭОТАР-Медиа, 2013. - 120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Рациональная фармакотерапия в офтальмологии [Электронный ресурс] / Егоров Е.А., Алексеев В.Н., Астахов Ю.С. и др. / Под ред. Е.А. Егорова. 2-е изд.,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proofErr w:type="gram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доп. - М.: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Литтерра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2011. - 1072 с. - (Серия </w:t>
            </w:r>
            <w:r w:rsidR="00AB1E8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Рациональная фармакотерапия</w:t>
            </w:r>
            <w:r w:rsidR="00AB1E8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). - Режим доступа: http:// 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Национальное руководство по глаукоме: для практикующих врачей [Электронный ресурс] / Под ред. проф. Е.А. Егорова, проф. Ю.С. Астахова, проф. А.Г. Щуко. - Изд. 2 е,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proofErr w:type="gram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доп.- М.: ГЭОТАР-Медиа, 2011. - 280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Избранные лекции по офтальмологии [Электронный ресурс] / Е.И. Сидоренко - М.: ГЭОТАР-Медиа, 2013. - 192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Увеиты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: руководство [Электронный ресурс] / Сенченко Н.Я., Щуко А.Г., Малышев В.В. - М.: ГЭОТАР-Медиа, 2010. - 144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Пигментная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абиотрофия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сетчатки [Электронный ресурс] / Жукова С.И., Щуко А.Г., Малышев В.В. – М.: ГЭОТАР-Медиа, 2010. - 112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Микроинвазивная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хирургия переднего отрезка глаза [Электронный ресурс] /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Шантурова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М.А.,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Сташкевич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С.В., Щуко А.Г., Малышев В.В. - М.: ГЭОТАР-Медиа, 2010. - 128 с. 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Возрастная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макулярная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дегенерация [Электронный ресурс] / Алпатов С.А. и др. - М.: ГЭОТАР-Медиа, 2010. - 112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Офтальмопатология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общих заболеваниях [Электронный ресурс] /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Тахчиди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Х.П., Ярцева Н.С., Гаврилова Н.А., Мартынов А.И.,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Мкртумян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А.М. – М.: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Литтерра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, 2009. - 240 с.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Избранные лекции по детской офтальмологии [Электронный ресурс] / под ред. В.В.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Нероева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 – М.: ГЭОТАР-</w:t>
            </w:r>
            <w:r w:rsidR="009C2DD3"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Медиа, 2009. - 184 с. - (Серия «</w:t>
            </w: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 врача-специалиста</w:t>
            </w:r>
            <w:r w:rsidR="009C2DD3"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). - Режим доступа: http://www.studentlibrary.ru/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Офтальмология в вопросах и ответах [Электронный ресурс</w:t>
            </w:r>
            <w:proofErr w:type="gram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] :</w:t>
            </w:r>
            <w:proofErr w:type="gram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/ Под ред. Х.П.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Тахчиди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. - М.: ГЭОТАР-Медиа, 2009. - 336 с.  - Режим доступа: http://www.studentlibrary.ru/book/ISBN9785970409633.html</w:t>
            </w: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Травматические повреждения глазницы и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слезоотводящих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путей [Электронный ресурс] /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Стучилов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 - М.: ГЭОТАР-Медиа, 2015. - 248 с. - Режим доступа: http://www.studentlibrary.ru/book/ISBN9785970434390.html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B354B1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1279D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Оптическая когерентная томография в диагностике глазных болезней [Электронный ресурс] / Под ред. А.Г. Щуко, В.В. Малышева - М.: ГЭОТАР-Медиа, 2010. - 128 с. - Режим доступа: http://www.studentlibrary.ru/book/ISBN9785970418147.html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Дитмар С.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Флюоресцентная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ангиография в офтальмологии [Текст] атлас / Дитмар С.,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Хольц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Г. – </w:t>
            </w:r>
            <w:proofErr w:type="gram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М. :</w:t>
            </w:r>
            <w:proofErr w:type="gram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ГЭОТАР-Медиа, 2011. – 221 с.</w:t>
            </w:r>
          </w:p>
        </w:tc>
      </w:tr>
      <w:tr w:rsidR="00B354B1" w:rsidRPr="00AB1E89" w:rsidTr="00B354B1">
        <w:tc>
          <w:tcPr>
            <w:tcW w:w="516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54B1"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1E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29" w:type="dxa"/>
            <w:shd w:val="clear" w:color="auto" w:fill="auto"/>
          </w:tcPr>
          <w:p w:rsidR="0021279D" w:rsidRPr="00AB1E89" w:rsidRDefault="0021279D" w:rsidP="00AB1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Роговица [Текст] / </w:t>
            </w:r>
            <w:proofErr w:type="spellStart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>Рапуано</w:t>
            </w:r>
            <w:proofErr w:type="spellEnd"/>
            <w:r w:rsidRPr="00AB1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Дж., Ви-Джин Х. – М.: ГЭОТАР-Медиа, 2011. – 318 с. – (Атласы по офтальмологии) </w:t>
            </w:r>
          </w:p>
        </w:tc>
      </w:tr>
    </w:tbl>
    <w:p w:rsidR="0021279D" w:rsidRPr="00AB1E89" w:rsidRDefault="0021279D" w:rsidP="00AB1E89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eastAsia="x-none"/>
        </w:rPr>
      </w:pPr>
    </w:p>
    <w:p w:rsidR="00B354B1" w:rsidRPr="00992D96" w:rsidRDefault="0021279D" w:rsidP="009C2DD3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eastAsia="x-none"/>
        </w:rPr>
      </w:pPr>
      <w:r w:rsidRPr="00992D96">
        <w:rPr>
          <w:rFonts w:ascii="Times New Roman" w:hAnsi="Times New Roman" w:cs="Times New Roman"/>
          <w:b/>
          <w:i/>
          <w:iCs/>
          <w:sz w:val="28"/>
          <w:szCs w:val="28"/>
          <w:lang w:eastAsia="x-none"/>
        </w:rPr>
        <w:t>Б</w:t>
      </w:r>
      <w:r w:rsidRPr="00992D96">
        <w:rPr>
          <w:rFonts w:ascii="Times New Roman" w:hAnsi="Times New Roman" w:cs="Times New Roman"/>
          <w:b/>
          <w:i/>
          <w:iCs/>
          <w:sz w:val="28"/>
          <w:szCs w:val="28"/>
          <w:lang w:val="x-none" w:eastAsia="x-none"/>
        </w:rPr>
        <w:t>азы данных, информационно-справочные и поисковые системы</w:t>
      </w:r>
      <w:r w:rsidRPr="00992D96">
        <w:rPr>
          <w:rFonts w:ascii="Times New Roman" w:hAnsi="Times New Roman" w:cs="Times New Roman"/>
          <w:b/>
          <w:i/>
          <w:iCs/>
          <w:sz w:val="28"/>
          <w:szCs w:val="28"/>
          <w:lang w:eastAsia="x-none"/>
        </w:rPr>
        <w:t>:</w:t>
      </w:r>
    </w:p>
    <w:p w:rsidR="004673ED" w:rsidRPr="009C2DD3" w:rsidRDefault="00B354B1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1. </w:t>
      </w:r>
      <w:r w:rsidR="004673ED"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>И</w:t>
      </w:r>
      <w:proofErr w:type="spellStart"/>
      <w:r w:rsidR="0021279D" w:rsidRPr="009C2DD3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нформационно</w:t>
      </w:r>
      <w:proofErr w:type="spellEnd"/>
      <w:r w:rsidR="0021279D" w:rsidRPr="009C2DD3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-справочные материалы Министерства здравоохранения и социального развития Российской Федерации</w:t>
      </w:r>
      <w:r w:rsidR="004673ED"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</w:t>
      </w:r>
      <w:r w:rsidR="009C2DD3" w:rsidRPr="009C2DD3">
        <w:rPr>
          <w:rFonts w:ascii="Times New Roman" w:hAnsi="Times New Roman" w:cs="Times New Roman"/>
          <w:iCs/>
          <w:sz w:val="28"/>
          <w:szCs w:val="28"/>
          <w:lang w:val="en-US" w:eastAsia="x-none"/>
        </w:rPr>
        <w:t>http</w:t>
      </w:r>
      <w:r w:rsidR="009C2DD3"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>://</w:t>
      </w:r>
      <w:proofErr w:type="spellStart"/>
      <w:r w:rsidR="009C2DD3" w:rsidRPr="009C2DD3">
        <w:rPr>
          <w:rFonts w:ascii="Times New Roman" w:hAnsi="Times New Roman" w:cs="Times New Roman"/>
          <w:iCs/>
          <w:sz w:val="28"/>
          <w:szCs w:val="28"/>
          <w:lang w:val="en-US" w:eastAsia="x-none"/>
        </w:rPr>
        <w:t>cr</w:t>
      </w:r>
      <w:proofErr w:type="spellEnd"/>
      <w:r w:rsidR="009C2DD3"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proofErr w:type="spellStart"/>
      <w:r w:rsidR="009C2DD3" w:rsidRPr="009C2DD3">
        <w:rPr>
          <w:rFonts w:ascii="Times New Roman" w:hAnsi="Times New Roman" w:cs="Times New Roman"/>
          <w:iCs/>
          <w:sz w:val="28"/>
          <w:szCs w:val="28"/>
          <w:lang w:val="en-US" w:eastAsia="x-none"/>
        </w:rPr>
        <w:t>minzdrav</w:t>
      </w:r>
      <w:proofErr w:type="spellEnd"/>
      <w:r w:rsidR="009C2DD3"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proofErr w:type="spellStart"/>
      <w:r w:rsidR="009C2DD3" w:rsidRPr="009C2DD3">
        <w:rPr>
          <w:rFonts w:ascii="Times New Roman" w:hAnsi="Times New Roman" w:cs="Times New Roman"/>
          <w:iCs/>
          <w:sz w:val="28"/>
          <w:szCs w:val="28"/>
          <w:lang w:val="en-US" w:eastAsia="x-none"/>
        </w:rPr>
        <w:t>gov</w:t>
      </w:r>
      <w:proofErr w:type="spellEnd"/>
      <w:r w:rsidR="009C2DD3"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>.</w:t>
      </w:r>
      <w:proofErr w:type="spellStart"/>
      <w:r w:rsidR="009C2DD3" w:rsidRPr="009C2DD3">
        <w:rPr>
          <w:rFonts w:ascii="Times New Roman" w:hAnsi="Times New Roman" w:cs="Times New Roman"/>
          <w:iCs/>
          <w:sz w:val="28"/>
          <w:szCs w:val="28"/>
          <w:lang w:val="en-US" w:eastAsia="x-none"/>
        </w:rPr>
        <w:t>ru</w:t>
      </w:r>
      <w:proofErr w:type="spellEnd"/>
      <w:r w:rsidR="009C2DD3"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>/</w:t>
      </w:r>
    </w:p>
    <w:p w:rsidR="009C2DD3" w:rsidRDefault="009C2DD3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9C2DD3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2. </w:t>
      </w:r>
      <w:r w:rsidR="0021279D" w:rsidRPr="009C2DD3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базы данных по электронным компонентам (медицинские поисковые системы – </w:t>
      </w:r>
      <w:proofErr w:type="spellStart"/>
      <w:r w:rsidR="0021279D" w:rsidRPr="009C2DD3">
        <w:rPr>
          <w:rFonts w:ascii="Times New Roman" w:hAnsi="Times New Roman" w:cs="Times New Roman"/>
          <w:iCs/>
          <w:sz w:val="28"/>
          <w:szCs w:val="28"/>
          <w:lang w:val="en-US" w:eastAsia="x-none"/>
        </w:rPr>
        <w:t>MedExplorer</w:t>
      </w:r>
      <w:proofErr w:type="spellEnd"/>
      <w:r w:rsidR="0021279D" w:rsidRPr="009C2DD3"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, </w:t>
      </w:r>
      <w:proofErr w:type="spellStart"/>
      <w:r w:rsidR="0021279D" w:rsidRPr="009C2DD3">
        <w:rPr>
          <w:rFonts w:ascii="Times New Roman" w:hAnsi="Times New Roman" w:cs="Times New Roman"/>
          <w:iCs/>
          <w:sz w:val="28"/>
          <w:szCs w:val="28"/>
          <w:lang w:val="en-US" w:eastAsia="x-none"/>
        </w:rPr>
        <w:t>MedHunt</w:t>
      </w:r>
      <w:proofErr w:type="spellEnd"/>
      <w:r w:rsidR="0021279D" w:rsidRPr="009C2DD3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, www.medlit.ru и др.).</w:t>
      </w:r>
    </w:p>
    <w:p w:rsidR="009C2DD3" w:rsidRDefault="009C2DD3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3.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«Консультант студента» </w:t>
      </w:r>
      <w:hyperlink r:id="rId9" w:tgtFrame="_blank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http://www.studentlibrary.ru/</w:t>
        </w:r>
      </w:hyperlink>
    </w:p>
    <w:p w:rsidR="009C2DD3" w:rsidRDefault="009C2DD3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4. </w:t>
      </w:r>
      <w:r w:rsidR="0021279D" w:rsidRPr="009C2DD3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тронная библиотечная система </w:t>
      </w:r>
      <w:proofErr w:type="spellStart"/>
      <w:r w:rsidR="0021279D" w:rsidRPr="009C2DD3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="0021279D" w:rsidRPr="009C2DD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728C0">
          <w:rPr>
            <w:rStyle w:val="a7"/>
            <w:rFonts w:ascii="Times New Roman" w:hAnsi="Times New Roman" w:cs="Times New Roman"/>
            <w:sz w:val="28"/>
            <w:szCs w:val="28"/>
          </w:rPr>
          <w:t>http://library.volgmed.ru/ebs/</w:t>
        </w:r>
      </w:hyperlink>
    </w:p>
    <w:p w:rsidR="009C2DD3" w:rsidRDefault="009C2DD3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5. </w:t>
      </w:r>
      <w:r w:rsidR="0021279D" w:rsidRPr="009C2DD3">
        <w:rPr>
          <w:rFonts w:ascii="Times New Roman" w:hAnsi="Times New Roman" w:cs="Times New Roman"/>
          <w:sz w:val="28"/>
          <w:szCs w:val="28"/>
        </w:rPr>
        <w:t>Некоммерческое партнерство «Национальный электронно-</w:t>
      </w:r>
      <w:r w:rsidR="0021279D" w:rsidRPr="009C2DD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консорциум» (НЭИКОН) </w:t>
      </w:r>
      <w:hyperlink r:id="rId11" w:history="1">
        <w:r w:rsidRPr="00C728C0">
          <w:rPr>
            <w:rStyle w:val="a7"/>
            <w:rFonts w:ascii="Times New Roman" w:hAnsi="Times New Roman" w:cs="Times New Roman"/>
            <w:sz w:val="28"/>
            <w:szCs w:val="28"/>
          </w:rPr>
          <w:t>http://www.neicon.ru//</w:t>
        </w:r>
      </w:hyperlink>
    </w:p>
    <w:p w:rsidR="009C2DD3" w:rsidRDefault="009C2DD3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66CC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</w:t>
      </w:r>
      <w:r w:rsidR="0021279D" w:rsidRPr="009C2DD3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21279D" w:rsidRPr="009C2DD3">
        <w:rPr>
          <w:rFonts w:ascii="Times New Roman" w:hAnsi="Times New Roman" w:cs="Times New Roman"/>
          <w:sz w:val="28"/>
          <w:szCs w:val="28"/>
        </w:rPr>
        <w:t>.</w:t>
      </w:r>
      <w:r w:rsidR="0021279D" w:rsidRPr="009C2D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http://elibrary.ru/</w:t>
        </w:r>
      </w:hyperlink>
    </w:p>
    <w:p w:rsidR="009C2DD3" w:rsidRDefault="009C2DD3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66CC"/>
          <w:sz w:val="28"/>
          <w:szCs w:val="28"/>
          <w:u w:val="single"/>
        </w:rPr>
      </w:pPr>
      <w:r w:rsidRPr="009C2DD3">
        <w:rPr>
          <w:rFonts w:ascii="Times New Roman" w:hAnsi="Times New Roman" w:cs="Times New Roman"/>
          <w:sz w:val="28"/>
          <w:szCs w:val="28"/>
        </w:rPr>
        <w:t xml:space="preserve">7.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21279D" w:rsidRPr="009C2DD3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="0021279D" w:rsidRPr="009C2DD3">
        <w:rPr>
          <w:rFonts w:ascii="Times New Roman" w:hAnsi="Times New Roman" w:cs="Times New Roman"/>
          <w:sz w:val="28"/>
          <w:szCs w:val="28"/>
        </w:rPr>
        <w:t>: ежеквартальный научно-практический журнал, 20</w:t>
      </w:r>
      <w:r>
        <w:rPr>
          <w:rFonts w:ascii="Times New Roman" w:hAnsi="Times New Roman" w:cs="Times New Roman"/>
          <w:sz w:val="28"/>
          <w:szCs w:val="28"/>
        </w:rPr>
        <w:t>05</w:t>
      </w:r>
      <w:r w:rsidR="0021279D" w:rsidRPr="009C2DD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4 </w:t>
      </w:r>
      <w:hyperlink r:id="rId13" w:history="1">
        <w:r w:rsidR="0021279D" w:rsidRPr="009C2DD3">
          <w:rPr>
            <w:rFonts w:ascii="Times New Roman" w:hAnsi="Times New Roman" w:cs="Times New Roman"/>
            <w:bCs/>
            <w:color w:val="0066CC"/>
            <w:sz w:val="28"/>
            <w:szCs w:val="28"/>
            <w:u w:val="single"/>
          </w:rPr>
          <w:t>http://www.volgmed.ru/ru/journ/browse/vestnik/</w:t>
        </w:r>
      </w:hyperlink>
      <w:r>
        <w:rPr>
          <w:rFonts w:ascii="Times New Roman" w:hAnsi="Times New Roman" w:cs="Times New Roman"/>
          <w:bCs/>
          <w:color w:val="0066CC"/>
          <w:sz w:val="28"/>
          <w:szCs w:val="28"/>
          <w:u w:val="single"/>
        </w:rPr>
        <w:t xml:space="preserve"> </w:t>
      </w:r>
    </w:p>
    <w:p w:rsidR="0021279D" w:rsidRPr="009C2DD3" w:rsidRDefault="009C2DD3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D3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Волгоградский научно-медицинский журнал: ежеквартальный научно-практический журнал </w:t>
      </w:r>
      <w:proofErr w:type="spellStart"/>
      <w:r w:rsidR="0021279D" w:rsidRPr="009C2DD3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="0021279D" w:rsidRPr="009C2DD3">
        <w:rPr>
          <w:rFonts w:ascii="Times New Roman" w:hAnsi="Times New Roman" w:cs="Times New Roman"/>
          <w:sz w:val="28"/>
          <w:szCs w:val="28"/>
        </w:rPr>
        <w:t xml:space="preserve">, 2008-2014 </w:t>
      </w:r>
      <w:hyperlink r:id="rId14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http://www.volgmed.ru/ru/journ/browse/bulletin/</w:t>
        </w:r>
      </w:hyperlink>
    </w:p>
    <w:p w:rsidR="0021279D" w:rsidRPr="009C2DD3" w:rsidRDefault="009C2DD3" w:rsidP="00A34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Лекарственный вестник: научно-информационный журнал </w:t>
      </w:r>
      <w:proofErr w:type="spellStart"/>
      <w:r w:rsidR="0021279D" w:rsidRPr="009C2DD3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="0021279D" w:rsidRPr="009C2DD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http://www.volgmed.ru/ru/journ/browse/drugs-bulletin/</w:t>
        </w:r>
      </w:hyperlink>
    </w:p>
    <w:p w:rsidR="0021279D" w:rsidRPr="009C2DD3" w:rsidRDefault="009C2DD3" w:rsidP="00A34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16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http://window.edu.ru/</w:t>
        </w:r>
      </w:hyperlink>
    </w:p>
    <w:p w:rsidR="0021279D" w:rsidRPr="009C2DD3" w:rsidRDefault="009C2DD3" w:rsidP="00A34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Федеральная электронная медицинская библиотека </w:t>
      </w:r>
      <w:hyperlink r:id="rId17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http://feml.scsml.rssi.ru/feml?240962</w:t>
        </w:r>
      </w:hyperlink>
    </w:p>
    <w:p w:rsidR="0021279D" w:rsidRPr="009C2DD3" w:rsidRDefault="009C2DD3" w:rsidP="00A34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ZDRAVINFORM.RU. Библиотека </w:t>
      </w:r>
      <w:proofErr w:type="spellStart"/>
      <w:r w:rsidR="0021279D" w:rsidRPr="009C2DD3">
        <w:rPr>
          <w:rFonts w:ascii="Times New Roman" w:hAnsi="Times New Roman" w:cs="Times New Roman"/>
          <w:sz w:val="28"/>
          <w:szCs w:val="28"/>
        </w:rPr>
        <w:t>ЗдравИнформ</w:t>
      </w:r>
      <w:proofErr w:type="spellEnd"/>
      <w:r w:rsidR="0021279D" w:rsidRPr="009C2DD3">
        <w:rPr>
          <w:rFonts w:ascii="Times New Roman" w:hAnsi="Times New Roman" w:cs="Times New Roman"/>
          <w:sz w:val="28"/>
          <w:szCs w:val="28"/>
        </w:rPr>
        <w:t xml:space="preserve"> – сайт Министерства здравоохранения Российской Федерации </w:t>
      </w:r>
      <w:hyperlink r:id="rId18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http://zdravinform.mednet.ru/</w:t>
        </w:r>
      </w:hyperlink>
    </w:p>
    <w:p w:rsidR="0021279D" w:rsidRPr="009C2DD3" w:rsidRDefault="009C2DD3" w:rsidP="00A34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21279D" w:rsidRPr="009C2DD3">
        <w:rPr>
          <w:rFonts w:ascii="Times New Roman" w:hAnsi="Times New Roman" w:cs="Times New Roman"/>
          <w:sz w:val="28"/>
          <w:szCs w:val="28"/>
        </w:rPr>
        <w:t>Pharmateca</w:t>
      </w:r>
      <w:proofErr w:type="spellEnd"/>
      <w:r w:rsidR="0021279D" w:rsidRPr="009C2DD3">
        <w:rPr>
          <w:rFonts w:ascii="Times New Roman" w:hAnsi="Times New Roman" w:cs="Times New Roman"/>
          <w:sz w:val="28"/>
          <w:szCs w:val="28"/>
        </w:rPr>
        <w:t xml:space="preserve"> - рецензируемый научно-практический медицинский журнал </w:t>
      </w:r>
      <w:hyperlink r:id="rId19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http://www.pharmateca.ru/</w:t>
        </w:r>
      </w:hyperlink>
    </w:p>
    <w:p w:rsidR="0021279D" w:rsidRPr="009C2DD3" w:rsidRDefault="009C2DD3" w:rsidP="00A34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Медицинский вестник – портал для практикующих врачей и административных работников системы здравоохранения </w:t>
      </w:r>
      <w:hyperlink r:id="rId20" w:history="1">
        <w:r w:rsidR="0021279D" w:rsidRPr="009C2DD3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http://www.medvestnik.ku</w:t>
        </w:r>
      </w:hyperlink>
    </w:p>
    <w:p w:rsidR="0021279D" w:rsidRPr="009C2DD3" w:rsidRDefault="009C2DD3" w:rsidP="00A34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1279D" w:rsidRPr="009C2DD3">
        <w:rPr>
          <w:rFonts w:ascii="Times New Roman" w:hAnsi="Times New Roman" w:cs="Times New Roman"/>
          <w:sz w:val="28"/>
          <w:szCs w:val="28"/>
        </w:rPr>
        <w:t xml:space="preserve">АМИ (Российское агентство медико-социальной информации) </w:t>
      </w:r>
      <w:hyperlink r:id="rId21" w:history="1">
        <w:r w:rsidR="0021279D" w:rsidRPr="009C2DD3">
          <w:rPr>
            <w:rStyle w:val="a7"/>
            <w:rFonts w:ascii="Times New Roman" w:hAnsi="Times New Roman" w:cs="Times New Roman"/>
            <w:sz w:val="28"/>
            <w:szCs w:val="28"/>
          </w:rPr>
          <w:t>http://www.ria-ami.ru/</w:t>
        </w:r>
      </w:hyperlink>
    </w:p>
    <w:p w:rsidR="0021279D" w:rsidRPr="009C2DD3" w:rsidRDefault="009C2DD3" w:rsidP="00A3458E">
      <w:pPr>
        <w:pStyle w:val="a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21279D" w:rsidRPr="009C2DD3">
        <w:rPr>
          <w:sz w:val="28"/>
          <w:szCs w:val="28"/>
        </w:rPr>
        <w:t>Entrez</w:t>
      </w:r>
      <w:proofErr w:type="spellEnd"/>
      <w:r w:rsidR="0021279D" w:rsidRPr="009C2DD3">
        <w:rPr>
          <w:sz w:val="28"/>
          <w:szCs w:val="28"/>
        </w:rPr>
        <w:t xml:space="preserve"> </w:t>
      </w:r>
      <w:proofErr w:type="spellStart"/>
      <w:r w:rsidR="0021279D" w:rsidRPr="009C2DD3">
        <w:rPr>
          <w:sz w:val="28"/>
          <w:szCs w:val="28"/>
        </w:rPr>
        <w:t>PubMed</w:t>
      </w:r>
      <w:proofErr w:type="spellEnd"/>
      <w:r w:rsidR="0021279D" w:rsidRPr="009C2DD3">
        <w:rPr>
          <w:sz w:val="28"/>
          <w:szCs w:val="28"/>
        </w:rPr>
        <w:t xml:space="preserve"> – </w:t>
      </w:r>
      <w:proofErr w:type="spellStart"/>
      <w:r w:rsidR="0021279D" w:rsidRPr="009C2DD3">
        <w:rPr>
          <w:sz w:val="28"/>
          <w:szCs w:val="28"/>
        </w:rPr>
        <w:t>Medline</w:t>
      </w:r>
      <w:proofErr w:type="spellEnd"/>
      <w:r w:rsidR="0021279D" w:rsidRPr="009C2DD3">
        <w:rPr>
          <w:sz w:val="28"/>
          <w:szCs w:val="28"/>
        </w:rPr>
        <w:t xml:space="preserve">. Национальная медицинская библиотека США, доступ к библиографическим базам данных MEDLINE http://www.ncbi.nlm.nih.gov/pubmed/ </w:t>
      </w:r>
    </w:p>
    <w:p w:rsidR="0021279D" w:rsidRPr="009C2DD3" w:rsidRDefault="009C2DD3" w:rsidP="00A3458E">
      <w:pPr>
        <w:pStyle w:val="a5"/>
        <w:tabs>
          <w:tab w:val="left" w:pos="-28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21279D" w:rsidRPr="009C2DD3">
        <w:rPr>
          <w:sz w:val="28"/>
          <w:szCs w:val="28"/>
        </w:rPr>
        <w:t xml:space="preserve">Онлайн справочник по медицине с разделом по глазным болезням </w:t>
      </w:r>
      <w:hyperlink r:id="rId22" w:tgtFrame="_blank" w:history="1">
        <w:r w:rsidR="0021279D" w:rsidRPr="009C2DD3">
          <w:rPr>
            <w:rStyle w:val="a7"/>
            <w:sz w:val="28"/>
            <w:szCs w:val="28"/>
          </w:rPr>
          <w:t>http://www.emedicine.com/ent</w:t>
        </w:r>
      </w:hyperlink>
    </w:p>
    <w:p w:rsidR="0021279D" w:rsidRPr="009C2DD3" w:rsidRDefault="0021279D" w:rsidP="00A3458E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  <w:lang w:val="x-none" w:eastAsia="x-none"/>
        </w:rPr>
      </w:pPr>
    </w:p>
    <w:p w:rsidR="00B34423" w:rsidRPr="00B354B1" w:rsidRDefault="00B34423" w:rsidP="009C2DD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4423" w:rsidRDefault="00B34423" w:rsidP="009C2DD3">
      <w:pPr>
        <w:tabs>
          <w:tab w:val="left" w:pos="284"/>
        </w:tabs>
        <w:spacing w:after="0" w:line="240" w:lineRule="auto"/>
        <w:contextualSpacing/>
      </w:pPr>
    </w:p>
    <w:p w:rsidR="00B34423" w:rsidRDefault="00B34423" w:rsidP="009C2DD3">
      <w:pPr>
        <w:tabs>
          <w:tab w:val="left" w:pos="284"/>
        </w:tabs>
        <w:spacing w:after="0" w:line="240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Default="00B34423" w:rsidP="00B34423">
      <w:pPr>
        <w:tabs>
          <w:tab w:val="left" w:pos="284"/>
        </w:tabs>
        <w:spacing w:line="276" w:lineRule="auto"/>
        <w:contextualSpacing/>
      </w:pPr>
    </w:p>
    <w:p w:rsidR="00B34423" w:rsidRPr="00B34423" w:rsidRDefault="00B34423" w:rsidP="00B3442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423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БИЛЕТА ДЛЯ ПРОВЕДЕНИЯ ВСТУПИТЕЛЬНОГО ЭКЗАМЕНА</w:t>
      </w:r>
    </w:p>
    <w:p w:rsidR="00B34423" w:rsidRPr="00B34423" w:rsidRDefault="00B34423" w:rsidP="00B344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061"/>
      </w:tblGrid>
      <w:tr w:rsidR="00B34423" w:rsidRPr="000838AA" w:rsidTr="0045178E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423" w:rsidRPr="000838AA" w:rsidRDefault="00B34423" w:rsidP="00C93743">
            <w:pPr>
              <w:pStyle w:val="1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838AA">
              <w:rPr>
                <w:noProof/>
                <w:sz w:val="28"/>
                <w:szCs w:val="28"/>
              </w:rPr>
              <w:drawing>
                <wp:inline distT="0" distB="0" distL="0" distR="0">
                  <wp:extent cx="12001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423" w:rsidRPr="00A3458E" w:rsidRDefault="00B34423" w:rsidP="00C93743">
            <w:pPr>
              <w:pStyle w:val="1"/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A3458E">
              <w:rPr>
                <w:sz w:val="22"/>
                <w:szCs w:val="28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B34423" w:rsidRPr="00A3458E" w:rsidRDefault="00B34423" w:rsidP="00C93743">
            <w:pPr>
              <w:pStyle w:val="1"/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A3458E">
              <w:rPr>
                <w:sz w:val="22"/>
                <w:szCs w:val="28"/>
                <w:lang w:eastAsia="en-US"/>
              </w:rPr>
              <w:t>высшего образования</w:t>
            </w:r>
          </w:p>
          <w:p w:rsidR="00B34423" w:rsidRPr="00A3458E" w:rsidRDefault="00B34423" w:rsidP="00C93743">
            <w:pPr>
              <w:pStyle w:val="1"/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A3458E">
              <w:rPr>
                <w:sz w:val="22"/>
                <w:szCs w:val="28"/>
                <w:lang w:eastAsia="en-US"/>
              </w:rPr>
              <w:t xml:space="preserve">«Волгоградский государственный медицинский университет» Министерства здравоохранения </w:t>
            </w:r>
          </w:p>
          <w:p w:rsidR="00B34423" w:rsidRPr="00A3458E" w:rsidRDefault="00B34423" w:rsidP="00C93743">
            <w:pPr>
              <w:pStyle w:val="1"/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A3458E">
              <w:rPr>
                <w:sz w:val="22"/>
                <w:szCs w:val="28"/>
                <w:lang w:eastAsia="en-US"/>
              </w:rPr>
              <w:t>Российской Федерации</w:t>
            </w:r>
          </w:p>
          <w:p w:rsidR="00B34423" w:rsidRPr="00A3458E" w:rsidRDefault="00B34423" w:rsidP="00C93743">
            <w:pPr>
              <w:pStyle w:val="1"/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A3458E">
              <w:rPr>
                <w:sz w:val="22"/>
                <w:szCs w:val="28"/>
                <w:lang w:eastAsia="en-US"/>
              </w:rPr>
              <w:t>Отдел аспирантуры и докторантуры</w:t>
            </w:r>
          </w:p>
          <w:p w:rsidR="00B34423" w:rsidRPr="000838AA" w:rsidRDefault="00B34423" w:rsidP="00C93743">
            <w:pPr>
              <w:pStyle w:val="1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3458E">
              <w:rPr>
                <w:sz w:val="22"/>
                <w:szCs w:val="28"/>
                <w:lang w:eastAsia="en-US"/>
              </w:rPr>
              <w:t>ВСТУПИТЕЛЬНЫЙ ЭКЗАМЕН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423" w:rsidRPr="00A3458E" w:rsidRDefault="00B34423" w:rsidP="00C93743">
            <w:pPr>
              <w:pStyle w:val="1"/>
              <w:spacing w:line="256" w:lineRule="auto"/>
              <w:jc w:val="center"/>
              <w:rPr>
                <w:szCs w:val="28"/>
                <w:lang w:eastAsia="en-US"/>
              </w:rPr>
            </w:pPr>
            <w:r w:rsidRPr="00A3458E">
              <w:rPr>
                <w:szCs w:val="28"/>
                <w:lang w:eastAsia="en-US"/>
              </w:rPr>
              <w:t>СПЕЦИАЛЬНАЯ ДИСЦИПЛИНА</w:t>
            </w:r>
          </w:p>
          <w:p w:rsidR="00B34423" w:rsidRPr="000838AA" w:rsidRDefault="007227E0" w:rsidP="007227E0">
            <w:pPr>
              <w:pStyle w:val="1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3458E">
              <w:rPr>
                <w:szCs w:val="28"/>
                <w:lang w:eastAsia="en-US"/>
              </w:rPr>
              <w:t>3.1.5</w:t>
            </w:r>
            <w:r w:rsidR="00B34423" w:rsidRPr="00A3458E">
              <w:rPr>
                <w:szCs w:val="28"/>
                <w:lang w:eastAsia="en-US"/>
              </w:rPr>
              <w:t xml:space="preserve">. </w:t>
            </w:r>
            <w:r w:rsidRPr="00A3458E">
              <w:rPr>
                <w:szCs w:val="28"/>
                <w:lang w:eastAsia="en-US"/>
              </w:rPr>
              <w:t>Офтальмология</w:t>
            </w:r>
          </w:p>
        </w:tc>
      </w:tr>
    </w:tbl>
    <w:p w:rsidR="00B34423" w:rsidRPr="000838AA" w:rsidRDefault="00B34423" w:rsidP="00B34423">
      <w:pPr>
        <w:pStyle w:val="1"/>
        <w:jc w:val="center"/>
        <w:rPr>
          <w:b/>
          <w:sz w:val="28"/>
          <w:szCs w:val="28"/>
        </w:rPr>
      </w:pPr>
    </w:p>
    <w:p w:rsidR="00B34423" w:rsidRPr="000838AA" w:rsidRDefault="00B34423" w:rsidP="00B34423">
      <w:pPr>
        <w:pStyle w:val="1"/>
        <w:jc w:val="center"/>
        <w:rPr>
          <w:b/>
          <w:sz w:val="28"/>
          <w:szCs w:val="28"/>
        </w:rPr>
      </w:pPr>
      <w:r w:rsidRPr="000838AA">
        <w:rPr>
          <w:b/>
          <w:sz w:val="28"/>
          <w:szCs w:val="28"/>
        </w:rPr>
        <w:t>ЭКЗАМЕНАЦИОННЫЙ БИЛЕТ № 1</w:t>
      </w:r>
    </w:p>
    <w:p w:rsidR="00B34423" w:rsidRPr="000838AA" w:rsidRDefault="00B34423" w:rsidP="00B34423">
      <w:pPr>
        <w:pStyle w:val="1"/>
        <w:rPr>
          <w:b/>
          <w:sz w:val="28"/>
          <w:szCs w:val="28"/>
        </w:rPr>
      </w:pPr>
    </w:p>
    <w:p w:rsidR="007227E0" w:rsidRPr="000838AA" w:rsidRDefault="007227E0" w:rsidP="007227E0">
      <w:pPr>
        <w:pStyle w:val="Style5"/>
        <w:widowControl/>
        <w:numPr>
          <w:ilvl w:val="0"/>
          <w:numId w:val="9"/>
        </w:numPr>
        <w:tabs>
          <w:tab w:val="left" w:pos="634"/>
        </w:tabs>
        <w:spacing w:line="240" w:lineRule="auto"/>
        <w:ind w:left="360"/>
        <w:jc w:val="left"/>
        <w:rPr>
          <w:rStyle w:val="FontStyle68"/>
          <w:sz w:val="28"/>
          <w:szCs w:val="28"/>
        </w:rPr>
      </w:pPr>
      <w:r w:rsidRPr="000838AA">
        <w:rPr>
          <w:rStyle w:val="FontStyle68"/>
          <w:sz w:val="28"/>
          <w:szCs w:val="28"/>
        </w:rPr>
        <w:t xml:space="preserve">Цветовое зрение: физиология цветоощущения, методы исследования,       </w:t>
      </w:r>
    </w:p>
    <w:p w:rsidR="007227E0" w:rsidRPr="000838AA" w:rsidRDefault="007227E0" w:rsidP="007227E0">
      <w:pPr>
        <w:pStyle w:val="Style5"/>
        <w:widowControl/>
        <w:tabs>
          <w:tab w:val="left" w:pos="634"/>
        </w:tabs>
        <w:spacing w:line="240" w:lineRule="auto"/>
        <w:ind w:left="360"/>
        <w:jc w:val="left"/>
        <w:rPr>
          <w:rStyle w:val="FontStyle68"/>
          <w:sz w:val="28"/>
          <w:szCs w:val="28"/>
        </w:rPr>
      </w:pPr>
      <w:r w:rsidRPr="000838AA">
        <w:rPr>
          <w:rStyle w:val="FontStyle68"/>
          <w:sz w:val="28"/>
          <w:szCs w:val="28"/>
        </w:rPr>
        <w:t xml:space="preserve">    классификация нарушений цветоощущения, клиническое значение.</w:t>
      </w:r>
    </w:p>
    <w:p w:rsidR="007227E0" w:rsidRPr="000838AA" w:rsidRDefault="007227E0" w:rsidP="007227E0">
      <w:pPr>
        <w:pStyle w:val="Style5"/>
        <w:widowControl/>
        <w:numPr>
          <w:ilvl w:val="0"/>
          <w:numId w:val="9"/>
        </w:numPr>
        <w:tabs>
          <w:tab w:val="left" w:pos="634"/>
        </w:tabs>
        <w:spacing w:line="240" w:lineRule="auto"/>
        <w:ind w:left="360"/>
        <w:rPr>
          <w:rStyle w:val="FontStyle68"/>
          <w:sz w:val="28"/>
          <w:szCs w:val="28"/>
        </w:rPr>
      </w:pPr>
      <w:proofErr w:type="spellStart"/>
      <w:r w:rsidRPr="000838AA">
        <w:rPr>
          <w:rStyle w:val="FontStyle68"/>
          <w:sz w:val="28"/>
          <w:szCs w:val="28"/>
        </w:rPr>
        <w:t>Хориоретиниты</w:t>
      </w:r>
      <w:proofErr w:type="spellEnd"/>
      <w:r w:rsidRPr="000838AA">
        <w:rPr>
          <w:rStyle w:val="FontStyle68"/>
          <w:sz w:val="28"/>
          <w:szCs w:val="28"/>
        </w:rPr>
        <w:t xml:space="preserve">: этиология, дифференциальная диагностика, принципы </w:t>
      </w:r>
    </w:p>
    <w:p w:rsidR="007227E0" w:rsidRPr="000838AA" w:rsidRDefault="007227E0" w:rsidP="007227E0">
      <w:pPr>
        <w:pStyle w:val="Style5"/>
        <w:widowControl/>
        <w:tabs>
          <w:tab w:val="left" w:pos="634"/>
        </w:tabs>
        <w:spacing w:line="240" w:lineRule="auto"/>
        <w:ind w:left="360"/>
        <w:rPr>
          <w:rStyle w:val="FontStyle68"/>
          <w:sz w:val="28"/>
          <w:szCs w:val="28"/>
        </w:rPr>
      </w:pPr>
      <w:r w:rsidRPr="000838AA">
        <w:rPr>
          <w:rStyle w:val="FontStyle68"/>
          <w:sz w:val="28"/>
          <w:szCs w:val="28"/>
        </w:rPr>
        <w:t xml:space="preserve">    лечения.</w:t>
      </w:r>
    </w:p>
    <w:p w:rsidR="00B34423" w:rsidRPr="000838AA" w:rsidRDefault="007227E0" w:rsidP="007227E0">
      <w:pPr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38AA">
        <w:rPr>
          <w:rFonts w:ascii="Times New Roman" w:hAnsi="Times New Roman" w:cs="Times New Roman"/>
          <w:sz w:val="28"/>
          <w:szCs w:val="28"/>
        </w:rPr>
        <w:t xml:space="preserve">3. </w:t>
      </w:r>
      <w:r w:rsidR="00B34423" w:rsidRPr="000838AA">
        <w:rPr>
          <w:rFonts w:ascii="Times New Roman" w:hAnsi="Times New Roman" w:cs="Times New Roman"/>
          <w:sz w:val="28"/>
          <w:szCs w:val="28"/>
        </w:rPr>
        <w:t>Аннотация научного исследования.</w:t>
      </w:r>
    </w:p>
    <w:p w:rsidR="00B34423" w:rsidRPr="000838AA" w:rsidRDefault="00B34423" w:rsidP="00B34423">
      <w:pPr>
        <w:pStyle w:val="1"/>
        <w:tabs>
          <w:tab w:val="left" w:pos="258"/>
        </w:tabs>
        <w:rPr>
          <w:sz w:val="28"/>
          <w:szCs w:val="28"/>
        </w:rPr>
      </w:pPr>
    </w:p>
    <w:tbl>
      <w:tblPr>
        <w:tblStyle w:val="ad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  <w:gridCol w:w="3549"/>
      </w:tblGrid>
      <w:tr w:rsidR="000838AA" w:rsidRPr="000838AA" w:rsidTr="0045178E">
        <w:tc>
          <w:tcPr>
            <w:tcW w:w="5983" w:type="dxa"/>
          </w:tcPr>
          <w:p w:rsidR="000838AA" w:rsidRPr="000838AA" w:rsidRDefault="000838AA" w:rsidP="000838AA">
            <w:pPr>
              <w:tabs>
                <w:tab w:val="left" w:pos="3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838AA">
              <w:rPr>
                <w:rFonts w:ascii="Times New Roman" w:hAnsi="Times New Roman" w:cs="Times New Roman"/>
                <w:b/>
                <w:sz w:val="24"/>
                <w:szCs w:val="24"/>
              </w:rPr>
              <w:t>Зав. отделом аспирантуры и докторантуры</w:t>
            </w:r>
          </w:p>
        </w:tc>
        <w:tc>
          <w:tcPr>
            <w:tcW w:w="3549" w:type="dxa"/>
          </w:tcPr>
          <w:p w:rsidR="000838AA" w:rsidRPr="000838AA" w:rsidRDefault="000838AA" w:rsidP="000838AA">
            <w:pPr>
              <w:tabs>
                <w:tab w:val="left" w:pos="33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О.Ю. Голицына</w:t>
            </w:r>
          </w:p>
        </w:tc>
      </w:tr>
      <w:bookmarkEnd w:id="0"/>
    </w:tbl>
    <w:p w:rsidR="000838AA" w:rsidRPr="000838AA" w:rsidRDefault="000838AA" w:rsidP="000838AA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423" w:rsidRDefault="00B34423" w:rsidP="00B34423">
      <w:pPr>
        <w:jc w:val="both"/>
      </w:pPr>
    </w:p>
    <w:p w:rsidR="00B34423" w:rsidRDefault="00B34423" w:rsidP="00B34423">
      <w:pPr>
        <w:jc w:val="both"/>
      </w:pPr>
    </w:p>
    <w:p w:rsidR="00B34423" w:rsidRDefault="00B34423" w:rsidP="007227E0">
      <w:pPr>
        <w:pStyle w:val="a5"/>
        <w:ind w:left="0"/>
        <w:rPr>
          <w:b/>
        </w:rPr>
      </w:pPr>
    </w:p>
    <w:p w:rsidR="00C47E5D" w:rsidRPr="0021279D" w:rsidRDefault="00C47E5D" w:rsidP="00C47E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7E5D" w:rsidRPr="0021279D" w:rsidSect="0021279D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4E" w:rsidRDefault="00E40B4E" w:rsidP="0021279D">
      <w:pPr>
        <w:spacing w:after="0" w:line="240" w:lineRule="auto"/>
      </w:pPr>
      <w:r>
        <w:separator/>
      </w:r>
    </w:p>
  </w:endnote>
  <w:endnote w:type="continuationSeparator" w:id="0">
    <w:p w:rsidR="00E40B4E" w:rsidRDefault="00E40B4E" w:rsidP="0021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93779"/>
      <w:docPartObj>
        <w:docPartGallery w:val="Page Numbers (Bottom of Page)"/>
        <w:docPartUnique/>
      </w:docPartObj>
    </w:sdtPr>
    <w:sdtEndPr/>
    <w:sdtContent>
      <w:p w:rsidR="0021279D" w:rsidRDefault="002127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8E">
          <w:rPr>
            <w:noProof/>
          </w:rPr>
          <w:t>12</w:t>
        </w:r>
        <w:r>
          <w:fldChar w:fldCharType="end"/>
        </w:r>
      </w:p>
    </w:sdtContent>
  </w:sdt>
  <w:p w:rsidR="0021279D" w:rsidRDefault="0021279D" w:rsidP="0021279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4E" w:rsidRDefault="00E40B4E" w:rsidP="0021279D">
      <w:pPr>
        <w:spacing w:after="0" w:line="240" w:lineRule="auto"/>
      </w:pPr>
      <w:r>
        <w:separator/>
      </w:r>
    </w:p>
  </w:footnote>
  <w:footnote w:type="continuationSeparator" w:id="0">
    <w:p w:rsidR="00E40B4E" w:rsidRDefault="00E40B4E" w:rsidP="0021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6BD"/>
    <w:multiLevelType w:val="hybridMultilevel"/>
    <w:tmpl w:val="C3A29496"/>
    <w:lvl w:ilvl="0" w:tplc="4B6E4BA8">
      <w:start w:val="4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3823EC0"/>
    <w:multiLevelType w:val="singleLevel"/>
    <w:tmpl w:val="9D8C744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7567FC"/>
    <w:multiLevelType w:val="multilevel"/>
    <w:tmpl w:val="1AA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543"/>
    <w:multiLevelType w:val="singleLevel"/>
    <w:tmpl w:val="8D986E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0E5D3F"/>
    <w:multiLevelType w:val="hybridMultilevel"/>
    <w:tmpl w:val="71EA9EA6"/>
    <w:lvl w:ilvl="0" w:tplc="0C403CE4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4CB"/>
    <w:multiLevelType w:val="singleLevel"/>
    <w:tmpl w:val="551220C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9C3EAD"/>
    <w:multiLevelType w:val="hybridMultilevel"/>
    <w:tmpl w:val="733A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42240"/>
    <w:multiLevelType w:val="singleLevel"/>
    <w:tmpl w:val="4C2237F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706945"/>
    <w:multiLevelType w:val="hybridMultilevel"/>
    <w:tmpl w:val="7D7A337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08714C"/>
    <w:multiLevelType w:val="singleLevel"/>
    <w:tmpl w:val="8D986E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597164"/>
    <w:multiLevelType w:val="hybridMultilevel"/>
    <w:tmpl w:val="B17C7616"/>
    <w:lvl w:ilvl="0" w:tplc="11FEA8B4">
      <w:start w:val="4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F6A51"/>
    <w:multiLevelType w:val="singleLevel"/>
    <w:tmpl w:val="9D8C744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A8D231B"/>
    <w:multiLevelType w:val="hybridMultilevel"/>
    <w:tmpl w:val="CA2A6BA8"/>
    <w:lvl w:ilvl="0" w:tplc="4AE4818C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52844E1"/>
    <w:multiLevelType w:val="hybridMultilevel"/>
    <w:tmpl w:val="3C760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625491"/>
    <w:multiLevelType w:val="singleLevel"/>
    <w:tmpl w:val="31E234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3B"/>
    <w:rsid w:val="00010422"/>
    <w:rsid w:val="00022600"/>
    <w:rsid w:val="00064688"/>
    <w:rsid w:val="000838AA"/>
    <w:rsid w:val="00087062"/>
    <w:rsid w:val="000E07AD"/>
    <w:rsid w:val="001633F7"/>
    <w:rsid w:val="001B4534"/>
    <w:rsid w:val="0021279D"/>
    <w:rsid w:val="0024680E"/>
    <w:rsid w:val="00335701"/>
    <w:rsid w:val="003417DC"/>
    <w:rsid w:val="0040034F"/>
    <w:rsid w:val="0045178E"/>
    <w:rsid w:val="004673ED"/>
    <w:rsid w:val="004A591A"/>
    <w:rsid w:val="004D5844"/>
    <w:rsid w:val="00517775"/>
    <w:rsid w:val="005409A1"/>
    <w:rsid w:val="005E0251"/>
    <w:rsid w:val="00600D81"/>
    <w:rsid w:val="0062172D"/>
    <w:rsid w:val="00640B11"/>
    <w:rsid w:val="006577FD"/>
    <w:rsid w:val="006B6E65"/>
    <w:rsid w:val="00705E14"/>
    <w:rsid w:val="007227E0"/>
    <w:rsid w:val="007439BC"/>
    <w:rsid w:val="007B2549"/>
    <w:rsid w:val="00892C3B"/>
    <w:rsid w:val="008C38EA"/>
    <w:rsid w:val="00957732"/>
    <w:rsid w:val="009873A7"/>
    <w:rsid w:val="00992D96"/>
    <w:rsid w:val="00994BFC"/>
    <w:rsid w:val="009C2DD3"/>
    <w:rsid w:val="009D2C07"/>
    <w:rsid w:val="00A0210F"/>
    <w:rsid w:val="00A3458E"/>
    <w:rsid w:val="00A662C5"/>
    <w:rsid w:val="00AB1A9A"/>
    <w:rsid w:val="00AB1E89"/>
    <w:rsid w:val="00AE7318"/>
    <w:rsid w:val="00B34423"/>
    <w:rsid w:val="00B354B1"/>
    <w:rsid w:val="00C47E5D"/>
    <w:rsid w:val="00C63B2D"/>
    <w:rsid w:val="00C7426F"/>
    <w:rsid w:val="00C8483B"/>
    <w:rsid w:val="00C958BE"/>
    <w:rsid w:val="00D03911"/>
    <w:rsid w:val="00D16D48"/>
    <w:rsid w:val="00D62015"/>
    <w:rsid w:val="00DA488B"/>
    <w:rsid w:val="00E40B4E"/>
    <w:rsid w:val="00EC39F0"/>
    <w:rsid w:val="00ED6FED"/>
    <w:rsid w:val="00EF2FE2"/>
    <w:rsid w:val="00F867EC"/>
    <w:rsid w:val="00FA176B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1DA96-F253-428C-BADE-450008E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279D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7E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7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C47E5D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E5D"/>
    <w:pPr>
      <w:widowControl w:val="0"/>
      <w:shd w:val="clear" w:color="auto" w:fill="FFFFFF"/>
      <w:spacing w:line="240" w:lineRule="auto"/>
    </w:pPr>
  </w:style>
  <w:style w:type="character" w:customStyle="1" w:styleId="30">
    <w:name w:val="Заголовок 3 Знак"/>
    <w:basedOn w:val="a0"/>
    <w:link w:val="3"/>
    <w:rsid w:val="0021279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127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21279D"/>
    <w:rPr>
      <w:color w:val="0000FF"/>
      <w:u w:val="single"/>
    </w:rPr>
  </w:style>
  <w:style w:type="paragraph" w:customStyle="1" w:styleId="1">
    <w:name w:val="Обычный1"/>
    <w:rsid w:val="00212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21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21279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2127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21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279D"/>
  </w:style>
  <w:style w:type="paragraph" w:styleId="ab">
    <w:name w:val="footer"/>
    <w:basedOn w:val="a"/>
    <w:link w:val="ac"/>
    <w:uiPriority w:val="99"/>
    <w:unhideWhenUsed/>
    <w:rsid w:val="002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279D"/>
  </w:style>
  <w:style w:type="table" w:styleId="ad">
    <w:name w:val="Table Grid"/>
    <w:basedOn w:val="a1"/>
    <w:uiPriority w:val="59"/>
    <w:rsid w:val="0008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olgmed.ru/ru/journ/browse/vestnik/" TargetMode="External"/><Relationship Id="rId18" Type="http://schemas.openxmlformats.org/officeDocument/2006/relationships/hyperlink" Target="http://zdravinform.medne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ia-am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feml.scsml.rssi.ru/feml?24096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medvestnik.k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icon.ru/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volgmed.ru/ru/journ/browse/drugs-bulletin/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library.volgmed.ru/ebs/" TargetMode="External"/><Relationship Id="rId19" Type="http://schemas.openxmlformats.org/officeDocument/2006/relationships/hyperlink" Target="http://www.pharmatec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volgmed.ru/ru/journ/browse/bulletin/" TargetMode="External"/><Relationship Id="rId22" Type="http://schemas.openxmlformats.org/officeDocument/2006/relationships/hyperlink" Target="http://www.emedicine.com/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A2CA-71F9-45A3-A547-C487FD95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3229</Words>
  <Characters>18410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/>
      <vt:lpstr/>
      <vt:lpstr/>
      <vt:lpstr/>
      <vt:lpstr>Программа вступительного испытания </vt:lpstr>
      <vt:lpstr>по специальной дисциплине</vt:lpstr>
      <vt:lpstr>для поступающих на обучение по образовательной программе высшего образования – п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Волгоград, 2025</vt:lpstr>
      <vt:lpstr>        </vt:lpstr>
      <vt:lpstr>        </vt:lpstr>
      <vt:lpstr>ОБРАЗЕЦ ОФОРМЛЕНИЯ БИЛЕТА ДЛЯ ПРОВЕДЕНИЯ ВСТУПИТЕЛЬНОГО ЭКЗАМЕНА</vt:lpstr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2025-01-09T18:27:00Z</dcterms:created>
  <dcterms:modified xsi:type="dcterms:W3CDTF">2025-01-20T10:51:00Z</dcterms:modified>
</cp:coreProperties>
</file>