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422" w:rsidRPr="00F84D48" w:rsidRDefault="00C47E5D" w:rsidP="00C47E5D">
      <w:pPr>
        <w:jc w:val="center"/>
        <w:rPr>
          <w:rFonts w:ascii="Times New Roman" w:hAnsi="Times New Roman" w:cs="Times New Roman"/>
          <w:sz w:val="24"/>
          <w:szCs w:val="24"/>
        </w:rPr>
      </w:pPr>
      <w:r w:rsidRPr="00F84D4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58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E5D" w:rsidRPr="00F84D48" w:rsidRDefault="00C47E5D" w:rsidP="00C47E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7E5D" w:rsidRPr="00F84D48" w:rsidRDefault="00C47E5D" w:rsidP="00C47E5D">
      <w:pPr>
        <w:spacing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E5D" w:rsidRPr="00F84D48" w:rsidRDefault="00C47E5D" w:rsidP="00C47E5D">
      <w:pPr>
        <w:pStyle w:val="70"/>
        <w:shd w:val="clear" w:color="auto" w:fill="auto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84D48">
        <w:rPr>
          <w:rFonts w:ascii="Times New Roman" w:hAnsi="Times New Roman" w:cs="Times New Roman"/>
          <w:bCs/>
          <w:sz w:val="24"/>
          <w:szCs w:val="24"/>
        </w:rPr>
        <w:t>МИНИСТЕРСТВО ЗДРАВООХРАНЕНИЯ РОССИЙСКОЙ ФЕДЕРАЦИИ</w:t>
      </w:r>
    </w:p>
    <w:p w:rsidR="00C47E5D" w:rsidRPr="00F84D48" w:rsidRDefault="00C47E5D" w:rsidP="00C47E5D">
      <w:pPr>
        <w:pStyle w:val="70"/>
        <w:shd w:val="clear" w:color="auto" w:fill="auto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7E5D" w:rsidRPr="00F84D48" w:rsidRDefault="00C47E5D" w:rsidP="00C47E5D">
      <w:pPr>
        <w:pStyle w:val="70"/>
        <w:shd w:val="clear" w:color="auto" w:fill="auto"/>
        <w:spacing w:after="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84D48">
        <w:rPr>
          <w:rFonts w:ascii="Times New Roman" w:hAnsi="Times New Roman" w:cs="Times New Roman"/>
          <w:bCs/>
          <w:sz w:val="24"/>
          <w:szCs w:val="24"/>
        </w:rPr>
        <w:t>ФЕДЕРАЛЬНОЕ ГОСУДАРСТВЕННОЕ БЮДЖЕТНОЕ ОБРАЗОВАТЕЛЬНОЕ</w:t>
      </w:r>
    </w:p>
    <w:p w:rsidR="00C47E5D" w:rsidRPr="00F84D48" w:rsidRDefault="00C47E5D" w:rsidP="00C47E5D">
      <w:pPr>
        <w:pStyle w:val="70"/>
        <w:shd w:val="clear" w:color="auto" w:fill="auto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84D48">
        <w:rPr>
          <w:rFonts w:ascii="Times New Roman" w:hAnsi="Times New Roman" w:cs="Times New Roman"/>
          <w:bCs/>
          <w:sz w:val="24"/>
          <w:szCs w:val="24"/>
        </w:rPr>
        <w:t>УЧРЕЖДЕНИЕ ВЫСШЕГО ОБРАЗОВАНИЯ</w:t>
      </w:r>
    </w:p>
    <w:p w:rsidR="00C47E5D" w:rsidRPr="00F84D48" w:rsidRDefault="00C47E5D" w:rsidP="00C47E5D">
      <w:pPr>
        <w:pStyle w:val="70"/>
        <w:shd w:val="clear" w:color="auto" w:fill="auto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47E5D" w:rsidRPr="00F84D48" w:rsidRDefault="00C47E5D" w:rsidP="00C47E5D">
      <w:pPr>
        <w:pStyle w:val="70"/>
        <w:shd w:val="clear" w:color="auto" w:fill="auto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4D48">
        <w:rPr>
          <w:rFonts w:ascii="Times New Roman" w:hAnsi="Times New Roman" w:cs="Times New Roman"/>
          <w:bCs/>
          <w:sz w:val="24"/>
          <w:szCs w:val="24"/>
        </w:rPr>
        <w:t>ВОЛГОГРАДСКИЙ ГОСУДАРСТВЕННЫЙ МЕДИЦИНСКИЙ УНИВЕРСИТЕТ</w:t>
      </w:r>
    </w:p>
    <w:p w:rsidR="00C47E5D" w:rsidRPr="00F84D48" w:rsidRDefault="00C47E5D" w:rsidP="00C47E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7E5D" w:rsidRPr="00F84D48" w:rsidRDefault="00C47E5D" w:rsidP="00C47E5D">
      <w:pPr>
        <w:pStyle w:val="a3"/>
        <w:tabs>
          <w:tab w:val="num" w:pos="0"/>
        </w:tabs>
        <w:spacing w:after="0"/>
        <w:outlineLvl w:val="0"/>
        <w:rPr>
          <w:b/>
        </w:rPr>
      </w:pPr>
    </w:p>
    <w:p w:rsidR="00C47E5D" w:rsidRPr="00F84D48" w:rsidRDefault="00C47E5D" w:rsidP="00C47E5D">
      <w:pPr>
        <w:pStyle w:val="a3"/>
        <w:tabs>
          <w:tab w:val="num" w:pos="0"/>
        </w:tabs>
        <w:spacing w:after="0"/>
        <w:outlineLvl w:val="0"/>
        <w:rPr>
          <w:b/>
        </w:rPr>
      </w:pPr>
    </w:p>
    <w:p w:rsidR="00C47E5D" w:rsidRPr="00F84D48" w:rsidRDefault="00C47E5D" w:rsidP="00C47E5D">
      <w:pPr>
        <w:pStyle w:val="a3"/>
        <w:tabs>
          <w:tab w:val="num" w:pos="0"/>
        </w:tabs>
        <w:spacing w:after="0"/>
        <w:jc w:val="center"/>
        <w:outlineLvl w:val="0"/>
      </w:pPr>
    </w:p>
    <w:p w:rsidR="00C47E5D" w:rsidRPr="00F84D48" w:rsidRDefault="00C47E5D" w:rsidP="00C47E5D">
      <w:pPr>
        <w:pStyle w:val="a3"/>
        <w:tabs>
          <w:tab w:val="num" w:pos="0"/>
        </w:tabs>
        <w:spacing w:after="0"/>
        <w:jc w:val="center"/>
        <w:outlineLvl w:val="0"/>
      </w:pPr>
    </w:p>
    <w:p w:rsidR="00C47E5D" w:rsidRPr="00F84D48" w:rsidRDefault="00C47E5D" w:rsidP="00C47E5D">
      <w:pPr>
        <w:pStyle w:val="a3"/>
        <w:tabs>
          <w:tab w:val="num" w:pos="0"/>
        </w:tabs>
        <w:spacing w:after="0"/>
        <w:jc w:val="center"/>
        <w:outlineLvl w:val="0"/>
      </w:pPr>
    </w:p>
    <w:p w:rsidR="00C47E5D" w:rsidRPr="00F84D48" w:rsidRDefault="00C47E5D" w:rsidP="00C47E5D">
      <w:pPr>
        <w:pStyle w:val="a3"/>
        <w:tabs>
          <w:tab w:val="num" w:pos="0"/>
        </w:tabs>
        <w:spacing w:after="0" w:line="276" w:lineRule="auto"/>
        <w:jc w:val="center"/>
        <w:outlineLvl w:val="0"/>
        <w:rPr>
          <w:sz w:val="28"/>
          <w:szCs w:val="28"/>
        </w:rPr>
      </w:pPr>
      <w:r w:rsidRPr="00F84D48">
        <w:rPr>
          <w:sz w:val="28"/>
          <w:szCs w:val="28"/>
        </w:rPr>
        <w:t xml:space="preserve">Программа вступительного испытания </w:t>
      </w:r>
    </w:p>
    <w:p w:rsidR="00C47E5D" w:rsidRPr="00F84D48" w:rsidRDefault="00C47E5D" w:rsidP="00C47E5D">
      <w:pPr>
        <w:pStyle w:val="a3"/>
        <w:tabs>
          <w:tab w:val="num" w:pos="0"/>
        </w:tabs>
        <w:spacing w:after="0" w:line="276" w:lineRule="auto"/>
        <w:jc w:val="center"/>
        <w:outlineLvl w:val="0"/>
        <w:rPr>
          <w:sz w:val="28"/>
          <w:szCs w:val="28"/>
        </w:rPr>
      </w:pPr>
      <w:r w:rsidRPr="00F84D48">
        <w:rPr>
          <w:sz w:val="28"/>
          <w:szCs w:val="28"/>
        </w:rPr>
        <w:t>по специальной дисциплине</w:t>
      </w:r>
    </w:p>
    <w:p w:rsidR="00C47E5D" w:rsidRPr="00F84D48" w:rsidRDefault="00C47E5D" w:rsidP="00C47E5D">
      <w:pPr>
        <w:pStyle w:val="a3"/>
        <w:tabs>
          <w:tab w:val="num" w:pos="0"/>
        </w:tabs>
        <w:spacing w:after="0" w:line="276" w:lineRule="auto"/>
        <w:jc w:val="center"/>
        <w:outlineLvl w:val="0"/>
        <w:rPr>
          <w:sz w:val="28"/>
          <w:szCs w:val="28"/>
        </w:rPr>
      </w:pPr>
      <w:r w:rsidRPr="00F84D48">
        <w:rPr>
          <w:sz w:val="28"/>
          <w:szCs w:val="28"/>
        </w:rPr>
        <w:t>для поступающих на обучение по образовательной программе высшего образования – программе подготовки научных и научно-педагогических кадров в аспирантуре по научной специальности</w:t>
      </w:r>
    </w:p>
    <w:p w:rsidR="00F84D48" w:rsidRPr="00F84D48" w:rsidRDefault="00F84D48" w:rsidP="00C47E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E5D" w:rsidRPr="00F84D48" w:rsidRDefault="00C47E5D" w:rsidP="00C47E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D48">
        <w:rPr>
          <w:rFonts w:ascii="Times New Roman" w:hAnsi="Times New Roman" w:cs="Times New Roman"/>
          <w:b/>
          <w:sz w:val="28"/>
          <w:szCs w:val="28"/>
        </w:rPr>
        <w:t>3.1.</w:t>
      </w:r>
      <w:r w:rsidR="003F08F7" w:rsidRPr="00F84D48">
        <w:rPr>
          <w:rFonts w:ascii="Times New Roman" w:hAnsi="Times New Roman" w:cs="Times New Roman"/>
          <w:b/>
          <w:sz w:val="28"/>
          <w:szCs w:val="28"/>
        </w:rPr>
        <w:t>11</w:t>
      </w:r>
      <w:r w:rsidRPr="00F84D4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73832" w:rsidRPr="00F84D48">
        <w:rPr>
          <w:rFonts w:ascii="Times New Roman" w:hAnsi="Times New Roman" w:cs="Times New Roman"/>
          <w:b/>
          <w:sz w:val="28"/>
          <w:szCs w:val="28"/>
        </w:rPr>
        <w:t>Д</w:t>
      </w:r>
      <w:r w:rsidR="003F08F7" w:rsidRPr="00F84D48">
        <w:rPr>
          <w:rFonts w:ascii="Times New Roman" w:hAnsi="Times New Roman" w:cs="Times New Roman"/>
          <w:b/>
          <w:sz w:val="28"/>
          <w:szCs w:val="28"/>
        </w:rPr>
        <w:t>етская хирургия</w:t>
      </w:r>
    </w:p>
    <w:p w:rsidR="00C47E5D" w:rsidRPr="00F84D48" w:rsidRDefault="00C47E5D" w:rsidP="00C47E5D">
      <w:pPr>
        <w:pStyle w:val="a3"/>
        <w:tabs>
          <w:tab w:val="num" w:pos="0"/>
        </w:tabs>
        <w:spacing w:after="0" w:line="276" w:lineRule="auto"/>
        <w:jc w:val="center"/>
        <w:outlineLvl w:val="0"/>
        <w:rPr>
          <w:b/>
        </w:rPr>
      </w:pPr>
    </w:p>
    <w:p w:rsidR="00C47E5D" w:rsidRPr="00F84D48" w:rsidRDefault="00C47E5D" w:rsidP="00C47E5D">
      <w:pPr>
        <w:pStyle w:val="a3"/>
        <w:tabs>
          <w:tab w:val="num" w:pos="0"/>
        </w:tabs>
        <w:spacing w:after="0"/>
        <w:jc w:val="center"/>
        <w:outlineLvl w:val="0"/>
      </w:pPr>
    </w:p>
    <w:p w:rsidR="00C47E5D" w:rsidRPr="00F84D48" w:rsidRDefault="00C47E5D" w:rsidP="00C47E5D">
      <w:pPr>
        <w:pStyle w:val="a3"/>
        <w:tabs>
          <w:tab w:val="num" w:pos="0"/>
        </w:tabs>
        <w:spacing w:after="0"/>
        <w:jc w:val="center"/>
        <w:outlineLvl w:val="0"/>
      </w:pPr>
    </w:p>
    <w:p w:rsidR="00C47E5D" w:rsidRPr="00F84D48" w:rsidRDefault="00C47E5D" w:rsidP="00C47E5D">
      <w:pPr>
        <w:pStyle w:val="a3"/>
        <w:tabs>
          <w:tab w:val="num" w:pos="0"/>
        </w:tabs>
        <w:spacing w:after="0"/>
        <w:jc w:val="center"/>
        <w:outlineLvl w:val="0"/>
      </w:pPr>
    </w:p>
    <w:p w:rsidR="00C47E5D" w:rsidRPr="00F84D48" w:rsidRDefault="00C47E5D" w:rsidP="00C47E5D">
      <w:pPr>
        <w:pStyle w:val="a3"/>
        <w:tabs>
          <w:tab w:val="num" w:pos="0"/>
        </w:tabs>
        <w:spacing w:after="0"/>
        <w:jc w:val="center"/>
        <w:outlineLvl w:val="0"/>
      </w:pPr>
    </w:p>
    <w:p w:rsidR="00C47E5D" w:rsidRPr="00F84D48" w:rsidRDefault="00C47E5D" w:rsidP="00C47E5D">
      <w:pPr>
        <w:pStyle w:val="a3"/>
        <w:tabs>
          <w:tab w:val="num" w:pos="0"/>
        </w:tabs>
        <w:spacing w:after="0"/>
        <w:jc w:val="center"/>
        <w:outlineLvl w:val="0"/>
      </w:pPr>
    </w:p>
    <w:p w:rsidR="00C47E5D" w:rsidRPr="00F84D48" w:rsidRDefault="00C47E5D" w:rsidP="00C47E5D">
      <w:pPr>
        <w:pStyle w:val="a3"/>
        <w:tabs>
          <w:tab w:val="num" w:pos="0"/>
        </w:tabs>
        <w:spacing w:after="0"/>
        <w:jc w:val="center"/>
        <w:outlineLvl w:val="0"/>
      </w:pPr>
    </w:p>
    <w:p w:rsidR="00C47E5D" w:rsidRPr="00F84D48" w:rsidRDefault="00C47E5D" w:rsidP="00C47E5D">
      <w:pPr>
        <w:pStyle w:val="a3"/>
        <w:tabs>
          <w:tab w:val="num" w:pos="0"/>
        </w:tabs>
        <w:spacing w:after="0"/>
        <w:jc w:val="center"/>
        <w:outlineLvl w:val="0"/>
      </w:pPr>
    </w:p>
    <w:p w:rsidR="00C47E5D" w:rsidRPr="00F84D48" w:rsidRDefault="00C47E5D" w:rsidP="00C47E5D">
      <w:pPr>
        <w:pStyle w:val="a3"/>
        <w:tabs>
          <w:tab w:val="num" w:pos="0"/>
        </w:tabs>
        <w:spacing w:after="0"/>
        <w:jc w:val="center"/>
        <w:outlineLvl w:val="0"/>
      </w:pPr>
    </w:p>
    <w:p w:rsidR="00C47E5D" w:rsidRPr="00F84D48" w:rsidRDefault="00C47E5D" w:rsidP="00C47E5D">
      <w:pPr>
        <w:pStyle w:val="a3"/>
        <w:tabs>
          <w:tab w:val="num" w:pos="0"/>
        </w:tabs>
        <w:spacing w:after="0"/>
        <w:jc w:val="center"/>
        <w:outlineLvl w:val="0"/>
      </w:pPr>
    </w:p>
    <w:p w:rsidR="00C47E5D" w:rsidRPr="00F84D48" w:rsidRDefault="00C47E5D" w:rsidP="00C47E5D">
      <w:pPr>
        <w:pStyle w:val="a3"/>
        <w:tabs>
          <w:tab w:val="num" w:pos="0"/>
        </w:tabs>
        <w:spacing w:after="0"/>
        <w:jc w:val="center"/>
        <w:outlineLvl w:val="0"/>
      </w:pPr>
    </w:p>
    <w:p w:rsidR="00C47E5D" w:rsidRPr="00F84D48" w:rsidRDefault="00C47E5D" w:rsidP="00C47E5D">
      <w:pPr>
        <w:pStyle w:val="a3"/>
        <w:tabs>
          <w:tab w:val="num" w:pos="0"/>
        </w:tabs>
        <w:spacing w:after="0"/>
        <w:jc w:val="center"/>
        <w:outlineLvl w:val="0"/>
      </w:pPr>
    </w:p>
    <w:p w:rsidR="00C47E5D" w:rsidRPr="00F84D48" w:rsidRDefault="00C47E5D" w:rsidP="00C47E5D">
      <w:pPr>
        <w:pStyle w:val="a3"/>
        <w:tabs>
          <w:tab w:val="num" w:pos="0"/>
        </w:tabs>
        <w:spacing w:after="0"/>
        <w:jc w:val="center"/>
        <w:outlineLvl w:val="0"/>
      </w:pPr>
    </w:p>
    <w:p w:rsidR="00C47E5D" w:rsidRPr="00F84D48" w:rsidRDefault="00C47E5D" w:rsidP="00C47E5D">
      <w:pPr>
        <w:pStyle w:val="a3"/>
        <w:tabs>
          <w:tab w:val="num" w:pos="0"/>
        </w:tabs>
        <w:spacing w:after="0"/>
        <w:jc w:val="center"/>
        <w:outlineLvl w:val="0"/>
      </w:pPr>
    </w:p>
    <w:p w:rsidR="00C47E5D" w:rsidRPr="00F84D48" w:rsidRDefault="00C47E5D" w:rsidP="00C47E5D">
      <w:pPr>
        <w:pStyle w:val="a3"/>
        <w:tabs>
          <w:tab w:val="num" w:pos="0"/>
        </w:tabs>
        <w:spacing w:after="0"/>
        <w:jc w:val="center"/>
        <w:outlineLvl w:val="0"/>
      </w:pPr>
    </w:p>
    <w:p w:rsidR="00C47E5D" w:rsidRPr="00F84D48" w:rsidRDefault="00C47E5D" w:rsidP="00C47E5D">
      <w:pPr>
        <w:pStyle w:val="a3"/>
        <w:tabs>
          <w:tab w:val="num" w:pos="0"/>
        </w:tabs>
        <w:spacing w:after="0"/>
        <w:jc w:val="center"/>
        <w:outlineLvl w:val="0"/>
      </w:pPr>
    </w:p>
    <w:p w:rsidR="00C47E5D" w:rsidRPr="00F84D48" w:rsidRDefault="00C47E5D" w:rsidP="00C47E5D">
      <w:pPr>
        <w:pStyle w:val="a3"/>
        <w:tabs>
          <w:tab w:val="num" w:pos="0"/>
        </w:tabs>
        <w:spacing w:after="0"/>
        <w:jc w:val="center"/>
        <w:outlineLvl w:val="0"/>
      </w:pPr>
    </w:p>
    <w:p w:rsidR="001B49FB" w:rsidRPr="00F84D48" w:rsidRDefault="001B49FB" w:rsidP="00C47E5D">
      <w:pPr>
        <w:pStyle w:val="a3"/>
        <w:tabs>
          <w:tab w:val="num" w:pos="0"/>
        </w:tabs>
        <w:spacing w:after="0"/>
        <w:jc w:val="center"/>
        <w:outlineLvl w:val="0"/>
      </w:pPr>
    </w:p>
    <w:p w:rsidR="001B49FB" w:rsidRPr="00F84D48" w:rsidRDefault="001B49FB" w:rsidP="00C47E5D">
      <w:pPr>
        <w:pStyle w:val="a3"/>
        <w:tabs>
          <w:tab w:val="num" w:pos="0"/>
        </w:tabs>
        <w:spacing w:after="0"/>
        <w:jc w:val="center"/>
        <w:outlineLvl w:val="0"/>
      </w:pPr>
    </w:p>
    <w:p w:rsidR="001B49FB" w:rsidRPr="00F84D48" w:rsidRDefault="001B49FB" w:rsidP="00F84D48">
      <w:pPr>
        <w:pStyle w:val="a3"/>
        <w:tabs>
          <w:tab w:val="num" w:pos="0"/>
        </w:tabs>
        <w:spacing w:after="0"/>
        <w:outlineLvl w:val="0"/>
      </w:pPr>
    </w:p>
    <w:p w:rsidR="00F63809" w:rsidRPr="00F84D48" w:rsidRDefault="001B49FB" w:rsidP="00F84D48">
      <w:pPr>
        <w:pStyle w:val="a3"/>
        <w:tabs>
          <w:tab w:val="num" w:pos="0"/>
        </w:tabs>
        <w:spacing w:after="0"/>
        <w:jc w:val="center"/>
        <w:outlineLvl w:val="0"/>
        <w:rPr>
          <w:sz w:val="28"/>
          <w:szCs w:val="28"/>
        </w:rPr>
      </w:pPr>
      <w:r w:rsidRPr="00F84D48">
        <w:rPr>
          <w:sz w:val="28"/>
          <w:szCs w:val="28"/>
        </w:rPr>
        <w:t>Волгоград, 202</w:t>
      </w:r>
      <w:r w:rsidR="00F63809" w:rsidRPr="00F84D48">
        <w:rPr>
          <w:sz w:val="28"/>
          <w:szCs w:val="28"/>
        </w:rPr>
        <w:t>5</w:t>
      </w:r>
    </w:p>
    <w:p w:rsidR="00F63809" w:rsidRPr="00F84D48" w:rsidRDefault="00F63809" w:rsidP="00F6380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D4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Составитель: заведующий кафедрой </w:t>
      </w:r>
      <w:r w:rsidRPr="00F84D48">
        <w:rPr>
          <w:rFonts w:ascii="Times New Roman" w:hAnsi="Times New Roman" w:cs="Times New Roman"/>
          <w:sz w:val="28"/>
          <w:szCs w:val="28"/>
        </w:rPr>
        <w:t>детской хирургии</w:t>
      </w:r>
      <w:r w:rsidRPr="00F84D4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84D48">
        <w:rPr>
          <w:rFonts w:ascii="Times New Roman" w:hAnsi="Times New Roman" w:cs="Times New Roman"/>
          <w:sz w:val="28"/>
          <w:szCs w:val="28"/>
        </w:rPr>
        <w:t>д</w:t>
      </w:r>
      <w:r w:rsidRPr="00F84D48">
        <w:rPr>
          <w:rFonts w:ascii="Times New Roman" w:eastAsia="Calibri" w:hAnsi="Times New Roman" w:cs="Times New Roman"/>
          <w:sz w:val="28"/>
          <w:szCs w:val="28"/>
        </w:rPr>
        <w:t xml:space="preserve">.м.н., </w:t>
      </w:r>
      <w:r w:rsidRPr="00F84D48">
        <w:rPr>
          <w:rFonts w:ascii="Times New Roman" w:hAnsi="Times New Roman" w:cs="Times New Roman"/>
          <w:sz w:val="28"/>
          <w:szCs w:val="28"/>
        </w:rPr>
        <w:t>профессор</w:t>
      </w:r>
      <w:r w:rsidRPr="00F84D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4D48">
        <w:rPr>
          <w:rFonts w:ascii="Times New Roman" w:hAnsi="Times New Roman" w:cs="Times New Roman"/>
          <w:sz w:val="28"/>
          <w:szCs w:val="28"/>
        </w:rPr>
        <w:t>А.И. Перепелкин</w:t>
      </w:r>
      <w:r w:rsidRPr="00F84D4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63809" w:rsidRPr="00F84D48" w:rsidRDefault="00F63809" w:rsidP="00F6380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809" w:rsidRPr="00F84D48" w:rsidRDefault="00F63809" w:rsidP="00F6380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D48">
        <w:rPr>
          <w:rFonts w:ascii="Times New Roman" w:eastAsia="Calibri" w:hAnsi="Times New Roman" w:cs="Times New Roman"/>
          <w:sz w:val="28"/>
          <w:szCs w:val="28"/>
        </w:rPr>
        <w:t>Программа вступительного испытания по специальной дисциплине при приеме на обучение по программам подготовки научных и научно-педагогических кадров в аспирантуре разработана на основе федеральных государственных образовательных стандартов высшего образования по программам специалитета и магистратуры.</w:t>
      </w:r>
    </w:p>
    <w:p w:rsidR="00F63809" w:rsidRPr="00F84D48" w:rsidRDefault="00F63809" w:rsidP="00F6380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3809" w:rsidRPr="00F84D48" w:rsidRDefault="00F63809" w:rsidP="00F63809">
      <w:pPr>
        <w:jc w:val="center"/>
        <w:rPr>
          <w:rFonts w:ascii="Times New Roman" w:eastAsia="Calibri" w:hAnsi="Times New Roman" w:cs="Times New Roman"/>
        </w:rPr>
      </w:pPr>
    </w:p>
    <w:p w:rsidR="00F63809" w:rsidRPr="00F84D48" w:rsidRDefault="00F63809" w:rsidP="00F63809">
      <w:pPr>
        <w:jc w:val="center"/>
        <w:rPr>
          <w:rFonts w:ascii="Times New Roman" w:eastAsia="Calibri" w:hAnsi="Times New Roman" w:cs="Times New Roman"/>
        </w:rPr>
      </w:pPr>
    </w:p>
    <w:p w:rsidR="00F63809" w:rsidRPr="00F84D48" w:rsidRDefault="00F63809" w:rsidP="00F63809">
      <w:pPr>
        <w:jc w:val="center"/>
        <w:rPr>
          <w:rFonts w:ascii="Times New Roman" w:eastAsia="Calibri" w:hAnsi="Times New Roman" w:cs="Times New Roman"/>
        </w:rPr>
      </w:pPr>
    </w:p>
    <w:p w:rsidR="00F63809" w:rsidRPr="00F84D48" w:rsidRDefault="00F63809" w:rsidP="00F63809">
      <w:pPr>
        <w:jc w:val="center"/>
        <w:rPr>
          <w:rFonts w:ascii="Times New Roman" w:eastAsia="Calibri" w:hAnsi="Times New Roman" w:cs="Times New Roman"/>
        </w:rPr>
      </w:pPr>
    </w:p>
    <w:p w:rsidR="00F63809" w:rsidRPr="00F84D48" w:rsidRDefault="00F63809" w:rsidP="00F63809">
      <w:pPr>
        <w:jc w:val="center"/>
        <w:rPr>
          <w:rFonts w:ascii="Times New Roman" w:eastAsia="Calibri" w:hAnsi="Times New Roman" w:cs="Times New Roman"/>
        </w:rPr>
      </w:pPr>
    </w:p>
    <w:p w:rsidR="00F63809" w:rsidRPr="00F84D48" w:rsidRDefault="00F63809" w:rsidP="00F63809">
      <w:pPr>
        <w:jc w:val="center"/>
        <w:rPr>
          <w:rFonts w:ascii="Times New Roman" w:eastAsia="Calibri" w:hAnsi="Times New Roman" w:cs="Times New Roman"/>
        </w:rPr>
      </w:pPr>
    </w:p>
    <w:p w:rsidR="00F63809" w:rsidRPr="00F84D48" w:rsidRDefault="00F63809" w:rsidP="00F63809">
      <w:pPr>
        <w:jc w:val="center"/>
        <w:rPr>
          <w:rFonts w:ascii="Times New Roman" w:eastAsia="Calibri" w:hAnsi="Times New Roman" w:cs="Times New Roman"/>
        </w:rPr>
      </w:pPr>
    </w:p>
    <w:p w:rsidR="00F63809" w:rsidRPr="00F84D48" w:rsidRDefault="00F63809" w:rsidP="0021279D">
      <w:pPr>
        <w:pStyle w:val="3"/>
        <w:spacing w:line="276" w:lineRule="auto"/>
        <w:rPr>
          <w:sz w:val="24"/>
        </w:rPr>
      </w:pPr>
    </w:p>
    <w:p w:rsidR="00F63809" w:rsidRPr="00F84D48" w:rsidRDefault="00F63809" w:rsidP="0021279D">
      <w:pPr>
        <w:pStyle w:val="3"/>
        <w:spacing w:line="276" w:lineRule="auto"/>
        <w:rPr>
          <w:sz w:val="24"/>
        </w:rPr>
      </w:pPr>
    </w:p>
    <w:p w:rsidR="00F63809" w:rsidRPr="00F84D48" w:rsidRDefault="00F63809" w:rsidP="0021279D">
      <w:pPr>
        <w:pStyle w:val="3"/>
        <w:spacing w:line="276" w:lineRule="auto"/>
        <w:rPr>
          <w:sz w:val="24"/>
        </w:rPr>
      </w:pPr>
    </w:p>
    <w:p w:rsidR="00F63809" w:rsidRPr="00F84D48" w:rsidRDefault="00F63809" w:rsidP="0021279D">
      <w:pPr>
        <w:pStyle w:val="3"/>
        <w:spacing w:line="276" w:lineRule="auto"/>
        <w:rPr>
          <w:sz w:val="24"/>
        </w:rPr>
      </w:pPr>
    </w:p>
    <w:p w:rsidR="00F63809" w:rsidRPr="00F84D48" w:rsidRDefault="00F63809" w:rsidP="0021279D">
      <w:pPr>
        <w:pStyle w:val="3"/>
        <w:spacing w:line="276" w:lineRule="auto"/>
        <w:rPr>
          <w:sz w:val="24"/>
        </w:rPr>
      </w:pPr>
    </w:p>
    <w:p w:rsidR="00F63809" w:rsidRPr="00F84D48" w:rsidRDefault="00F63809" w:rsidP="0021279D">
      <w:pPr>
        <w:pStyle w:val="3"/>
        <w:spacing w:line="276" w:lineRule="auto"/>
        <w:rPr>
          <w:sz w:val="24"/>
        </w:rPr>
      </w:pPr>
    </w:p>
    <w:p w:rsidR="00F63809" w:rsidRPr="00F84D48" w:rsidRDefault="00F63809" w:rsidP="0021279D">
      <w:pPr>
        <w:pStyle w:val="3"/>
        <w:spacing w:line="276" w:lineRule="auto"/>
        <w:rPr>
          <w:sz w:val="24"/>
        </w:rPr>
      </w:pPr>
    </w:p>
    <w:p w:rsidR="00F63809" w:rsidRPr="00F84D48" w:rsidRDefault="00F63809" w:rsidP="0021279D">
      <w:pPr>
        <w:pStyle w:val="3"/>
        <w:spacing w:line="276" w:lineRule="auto"/>
        <w:rPr>
          <w:sz w:val="24"/>
        </w:rPr>
      </w:pPr>
    </w:p>
    <w:p w:rsidR="00F63809" w:rsidRPr="00F84D48" w:rsidRDefault="00F63809" w:rsidP="0021279D">
      <w:pPr>
        <w:pStyle w:val="3"/>
        <w:spacing w:line="276" w:lineRule="auto"/>
        <w:rPr>
          <w:sz w:val="24"/>
        </w:rPr>
      </w:pPr>
    </w:p>
    <w:p w:rsidR="00F63809" w:rsidRPr="00F84D48" w:rsidRDefault="00F63809" w:rsidP="0021279D">
      <w:pPr>
        <w:pStyle w:val="3"/>
        <w:spacing w:line="276" w:lineRule="auto"/>
        <w:rPr>
          <w:sz w:val="24"/>
        </w:rPr>
      </w:pPr>
    </w:p>
    <w:p w:rsidR="00F63809" w:rsidRPr="00F84D48" w:rsidRDefault="00F63809" w:rsidP="0021279D">
      <w:pPr>
        <w:pStyle w:val="3"/>
        <w:spacing w:line="276" w:lineRule="auto"/>
        <w:rPr>
          <w:sz w:val="24"/>
        </w:rPr>
      </w:pPr>
    </w:p>
    <w:p w:rsidR="00F63809" w:rsidRPr="00F84D48" w:rsidRDefault="00F63809" w:rsidP="0021279D">
      <w:pPr>
        <w:pStyle w:val="3"/>
        <w:spacing w:line="276" w:lineRule="auto"/>
        <w:rPr>
          <w:sz w:val="24"/>
        </w:rPr>
      </w:pPr>
    </w:p>
    <w:p w:rsidR="00F63809" w:rsidRPr="00F84D48" w:rsidRDefault="00F63809" w:rsidP="0021279D">
      <w:pPr>
        <w:pStyle w:val="3"/>
        <w:spacing w:line="276" w:lineRule="auto"/>
        <w:rPr>
          <w:sz w:val="24"/>
        </w:rPr>
      </w:pPr>
    </w:p>
    <w:p w:rsidR="00F63809" w:rsidRPr="00F84D48" w:rsidRDefault="00F63809" w:rsidP="0021279D">
      <w:pPr>
        <w:pStyle w:val="3"/>
        <w:spacing w:line="276" w:lineRule="auto"/>
        <w:rPr>
          <w:sz w:val="24"/>
        </w:rPr>
      </w:pPr>
    </w:p>
    <w:p w:rsidR="009649AF" w:rsidRPr="00F84D48" w:rsidRDefault="009649AF" w:rsidP="009649AF">
      <w:pPr>
        <w:rPr>
          <w:rFonts w:ascii="Times New Roman" w:hAnsi="Times New Roman" w:cs="Times New Roman"/>
          <w:lang w:eastAsia="ru-RU"/>
        </w:rPr>
      </w:pPr>
    </w:p>
    <w:p w:rsidR="00F63809" w:rsidRPr="00F84D48" w:rsidRDefault="00F63809" w:rsidP="0021279D">
      <w:pPr>
        <w:pStyle w:val="3"/>
        <w:spacing w:line="276" w:lineRule="auto"/>
        <w:rPr>
          <w:sz w:val="24"/>
        </w:rPr>
      </w:pPr>
    </w:p>
    <w:p w:rsidR="00F63809" w:rsidRPr="00F84D48" w:rsidRDefault="00F63809" w:rsidP="0021279D">
      <w:pPr>
        <w:pStyle w:val="3"/>
        <w:spacing w:line="276" w:lineRule="auto"/>
        <w:rPr>
          <w:sz w:val="24"/>
        </w:rPr>
      </w:pPr>
    </w:p>
    <w:p w:rsidR="00F63809" w:rsidRPr="00F84D48" w:rsidRDefault="00F63809" w:rsidP="0021279D">
      <w:pPr>
        <w:pStyle w:val="3"/>
        <w:spacing w:line="276" w:lineRule="auto"/>
        <w:rPr>
          <w:sz w:val="24"/>
        </w:rPr>
      </w:pPr>
    </w:p>
    <w:p w:rsidR="009649AF" w:rsidRPr="00F84D48" w:rsidRDefault="009649AF" w:rsidP="00F638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D48" w:rsidRPr="00F84D48" w:rsidRDefault="00F84D4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84D48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F63809" w:rsidRPr="00F84D48" w:rsidRDefault="00F63809" w:rsidP="00F84D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4D4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84D48" w:rsidRPr="00F84D48" w:rsidRDefault="00F84D48" w:rsidP="00F84D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3809" w:rsidRPr="00F84D48" w:rsidRDefault="00F63809" w:rsidP="009649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D48">
        <w:rPr>
          <w:rFonts w:ascii="Times New Roman" w:eastAsia="Calibri" w:hAnsi="Times New Roman" w:cs="Times New Roman"/>
          <w:sz w:val="28"/>
          <w:szCs w:val="28"/>
        </w:rPr>
        <w:t xml:space="preserve">Вступительное испытание состоит из трех вопросов: </w:t>
      </w:r>
    </w:p>
    <w:p w:rsidR="00F63809" w:rsidRPr="00F84D48" w:rsidRDefault="00F63809" w:rsidP="009649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D48">
        <w:rPr>
          <w:rFonts w:ascii="Times New Roman" w:eastAsia="Calibri" w:hAnsi="Times New Roman" w:cs="Times New Roman"/>
          <w:sz w:val="28"/>
          <w:szCs w:val="28"/>
        </w:rPr>
        <w:t xml:space="preserve">1-2 вопросы формулируются из приведенного ниже содержания вступительного испытания. </w:t>
      </w:r>
    </w:p>
    <w:p w:rsidR="00F63809" w:rsidRPr="00F84D48" w:rsidRDefault="00F63809" w:rsidP="009649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D48">
        <w:rPr>
          <w:rFonts w:ascii="Times New Roman" w:eastAsia="Calibri" w:hAnsi="Times New Roman" w:cs="Times New Roman"/>
          <w:sz w:val="28"/>
          <w:szCs w:val="28"/>
        </w:rPr>
        <w:t xml:space="preserve">3 вопрос. Аннотация научного исследования. </w:t>
      </w:r>
    </w:p>
    <w:p w:rsidR="00F63809" w:rsidRPr="00F84D48" w:rsidRDefault="00F63809" w:rsidP="009649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D48">
        <w:rPr>
          <w:rFonts w:ascii="Times New Roman" w:eastAsia="Calibri" w:hAnsi="Times New Roman" w:cs="Times New Roman"/>
          <w:sz w:val="28"/>
          <w:szCs w:val="28"/>
        </w:rPr>
        <w:t xml:space="preserve">Аннотация выполняется в печатном виде объемом 3-5 страниц текста. Аннотация научного исследования должна соответствовать научной специальности, на которую поступающий подал заявление о приеме на обучение. </w:t>
      </w:r>
    </w:p>
    <w:p w:rsidR="00F63809" w:rsidRPr="00F84D48" w:rsidRDefault="00F63809" w:rsidP="009649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D48">
        <w:rPr>
          <w:rFonts w:ascii="Times New Roman" w:eastAsia="Calibri" w:hAnsi="Times New Roman" w:cs="Times New Roman"/>
          <w:sz w:val="28"/>
          <w:szCs w:val="28"/>
        </w:rPr>
        <w:t xml:space="preserve">Аннотация научного исследования должна содержать: </w:t>
      </w:r>
    </w:p>
    <w:p w:rsidR="00F63809" w:rsidRPr="00F84D48" w:rsidRDefault="00F63809" w:rsidP="009649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D48">
        <w:rPr>
          <w:rFonts w:ascii="Times New Roman" w:eastAsia="Calibri" w:hAnsi="Times New Roman" w:cs="Times New Roman"/>
          <w:sz w:val="28"/>
          <w:szCs w:val="28"/>
        </w:rPr>
        <w:t xml:space="preserve">- тему научного исследования; </w:t>
      </w:r>
    </w:p>
    <w:p w:rsidR="00F63809" w:rsidRPr="00F84D48" w:rsidRDefault="00F63809" w:rsidP="009649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D48">
        <w:rPr>
          <w:rFonts w:ascii="Times New Roman" w:eastAsia="Calibri" w:hAnsi="Times New Roman" w:cs="Times New Roman"/>
          <w:sz w:val="28"/>
          <w:szCs w:val="28"/>
        </w:rPr>
        <w:t xml:space="preserve">- научную специальность; </w:t>
      </w:r>
    </w:p>
    <w:p w:rsidR="00F63809" w:rsidRPr="00F84D48" w:rsidRDefault="00F63809" w:rsidP="009649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D48">
        <w:rPr>
          <w:rFonts w:ascii="Times New Roman" w:eastAsia="Calibri" w:hAnsi="Times New Roman" w:cs="Times New Roman"/>
          <w:sz w:val="28"/>
          <w:szCs w:val="28"/>
        </w:rPr>
        <w:t xml:space="preserve">- согласование с предполагаемым научным руководителем (при наличии); </w:t>
      </w:r>
    </w:p>
    <w:p w:rsidR="00F63809" w:rsidRPr="00F84D48" w:rsidRDefault="00F63809" w:rsidP="009649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D48">
        <w:rPr>
          <w:rFonts w:ascii="Times New Roman" w:eastAsia="Calibri" w:hAnsi="Times New Roman" w:cs="Times New Roman"/>
          <w:sz w:val="28"/>
          <w:szCs w:val="28"/>
        </w:rPr>
        <w:t xml:space="preserve">- введение: обоснование актуальности темы, научной новизны, предмета и объекта исследования, цели и задачи исследования; </w:t>
      </w:r>
    </w:p>
    <w:p w:rsidR="00F63809" w:rsidRPr="00F84D48" w:rsidRDefault="00F63809" w:rsidP="009649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D48">
        <w:rPr>
          <w:rFonts w:ascii="Times New Roman" w:eastAsia="Calibri" w:hAnsi="Times New Roman" w:cs="Times New Roman"/>
          <w:sz w:val="28"/>
          <w:szCs w:val="28"/>
        </w:rPr>
        <w:t>- степень проработанности проблемы с указанием ученых, занимающихся исследованиями по данной тематике;</w:t>
      </w:r>
    </w:p>
    <w:p w:rsidR="00F63809" w:rsidRPr="00F84D48" w:rsidRDefault="00F63809" w:rsidP="009649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D48">
        <w:rPr>
          <w:rFonts w:ascii="Times New Roman" w:eastAsia="Calibri" w:hAnsi="Times New Roman" w:cs="Times New Roman"/>
          <w:sz w:val="28"/>
          <w:szCs w:val="28"/>
        </w:rPr>
        <w:t xml:space="preserve"> - основное содержание исследования: описание выполненных либо планируемых исследований и их результатов (при наличии); </w:t>
      </w:r>
    </w:p>
    <w:p w:rsidR="00F63809" w:rsidRPr="00F84D48" w:rsidRDefault="00F63809" w:rsidP="009649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D48">
        <w:rPr>
          <w:rFonts w:ascii="Times New Roman" w:eastAsia="Calibri" w:hAnsi="Times New Roman" w:cs="Times New Roman"/>
          <w:sz w:val="28"/>
          <w:szCs w:val="28"/>
        </w:rPr>
        <w:t xml:space="preserve">- заключение: по выполненным исследованиям – конкретные полученные автором выводы или предложения; по планируемым исследованиям – планируемые выводы по каждой из задач исследования. </w:t>
      </w:r>
    </w:p>
    <w:p w:rsidR="00F63809" w:rsidRPr="00F84D48" w:rsidRDefault="00F63809" w:rsidP="009649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809" w:rsidRPr="00F84D48" w:rsidRDefault="00F63809" w:rsidP="009649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D48">
        <w:rPr>
          <w:rFonts w:ascii="Times New Roman" w:eastAsia="Calibri" w:hAnsi="Times New Roman" w:cs="Times New Roman"/>
          <w:sz w:val="28"/>
          <w:szCs w:val="28"/>
        </w:rPr>
        <w:t xml:space="preserve">Вступительное испытание проводится в устной форме. </w:t>
      </w:r>
    </w:p>
    <w:p w:rsidR="00F63809" w:rsidRPr="00F84D48" w:rsidRDefault="00F63809" w:rsidP="009649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D48">
        <w:rPr>
          <w:rFonts w:ascii="Times New Roman" w:eastAsia="Calibri" w:hAnsi="Times New Roman" w:cs="Times New Roman"/>
          <w:sz w:val="28"/>
          <w:szCs w:val="28"/>
        </w:rPr>
        <w:t>Вступительное испытание оценивается по шкале от 0 до 100; минимальное количество баллов, подтверждающее успешное прохождение вступительного испытания – 70.</w:t>
      </w:r>
    </w:p>
    <w:p w:rsidR="00F63809" w:rsidRPr="00F84D48" w:rsidRDefault="00F63809" w:rsidP="009649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D4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63809" w:rsidRPr="00F84D48" w:rsidRDefault="00F63809" w:rsidP="009649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D48">
        <w:rPr>
          <w:rFonts w:ascii="Times New Roman" w:eastAsia="Calibri" w:hAnsi="Times New Roman" w:cs="Times New Roman"/>
          <w:sz w:val="28"/>
          <w:szCs w:val="28"/>
        </w:rPr>
        <w:t>Примерная шкала оценивания:</w:t>
      </w:r>
    </w:p>
    <w:tbl>
      <w:tblPr>
        <w:tblpPr w:leftFromText="180" w:rightFromText="180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4269"/>
        <w:gridCol w:w="4362"/>
      </w:tblGrid>
      <w:tr w:rsidR="00F84D48" w:rsidRPr="00F84D48" w:rsidTr="00661CE3">
        <w:tc>
          <w:tcPr>
            <w:tcW w:w="959" w:type="dxa"/>
            <w:shd w:val="clear" w:color="auto" w:fill="auto"/>
          </w:tcPr>
          <w:p w:rsidR="00F63809" w:rsidRPr="00F84D48" w:rsidRDefault="00F63809" w:rsidP="00661CE3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F84D48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4394" w:type="dxa"/>
            <w:shd w:val="clear" w:color="auto" w:fill="auto"/>
          </w:tcPr>
          <w:p w:rsidR="00F63809" w:rsidRPr="00F84D48" w:rsidRDefault="00F63809" w:rsidP="00661CE3">
            <w:pPr>
              <w:spacing w:line="276" w:lineRule="auto"/>
              <w:ind w:firstLine="708"/>
              <w:jc w:val="both"/>
              <w:rPr>
                <w:rFonts w:ascii="Times New Roman" w:eastAsia="Calibri" w:hAnsi="Times New Roman" w:cs="Times New Roman"/>
              </w:rPr>
            </w:pPr>
            <w:r w:rsidRPr="00F84D48">
              <w:rPr>
                <w:rFonts w:ascii="Times New Roman" w:eastAsia="Calibri" w:hAnsi="Times New Roman" w:cs="Times New Roman"/>
              </w:rPr>
              <w:t xml:space="preserve">Раздел экзамена </w:t>
            </w:r>
          </w:p>
          <w:p w:rsidR="00F63809" w:rsidRPr="00F84D48" w:rsidRDefault="00F63809" w:rsidP="00661CE3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0" w:type="dxa"/>
            <w:shd w:val="clear" w:color="auto" w:fill="auto"/>
          </w:tcPr>
          <w:p w:rsidR="00F63809" w:rsidRPr="00F84D48" w:rsidRDefault="00F63809" w:rsidP="00661C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4D48">
              <w:rPr>
                <w:rFonts w:ascii="Times New Roman" w:eastAsia="Calibri" w:hAnsi="Times New Roman" w:cs="Times New Roman"/>
              </w:rPr>
              <w:t>Количество баллов</w:t>
            </w:r>
          </w:p>
        </w:tc>
      </w:tr>
      <w:tr w:rsidR="00F84D48" w:rsidRPr="00F84D48" w:rsidTr="00661CE3">
        <w:trPr>
          <w:trHeight w:val="476"/>
        </w:trPr>
        <w:tc>
          <w:tcPr>
            <w:tcW w:w="959" w:type="dxa"/>
            <w:shd w:val="clear" w:color="auto" w:fill="auto"/>
          </w:tcPr>
          <w:p w:rsidR="00F63809" w:rsidRPr="00F84D48" w:rsidRDefault="00F63809" w:rsidP="00661C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4D4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F63809" w:rsidRPr="00F84D48" w:rsidRDefault="00F63809" w:rsidP="00661CE3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F84D48">
              <w:rPr>
                <w:rFonts w:ascii="Times New Roman" w:eastAsia="Calibri" w:hAnsi="Times New Roman" w:cs="Times New Roman"/>
              </w:rPr>
              <w:t xml:space="preserve">Ответы на вопросы </w:t>
            </w:r>
          </w:p>
          <w:p w:rsidR="00F63809" w:rsidRPr="00F84D48" w:rsidRDefault="00F63809" w:rsidP="00661CE3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0" w:type="dxa"/>
            <w:shd w:val="clear" w:color="auto" w:fill="auto"/>
          </w:tcPr>
          <w:p w:rsidR="00F63809" w:rsidRPr="00F84D48" w:rsidRDefault="00F63809" w:rsidP="00661CE3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F84D48">
              <w:rPr>
                <w:rFonts w:ascii="Times New Roman" w:eastAsia="Calibri" w:hAnsi="Times New Roman" w:cs="Times New Roman"/>
              </w:rPr>
              <w:t>0 – 60</w:t>
            </w:r>
          </w:p>
        </w:tc>
      </w:tr>
      <w:tr w:rsidR="00F84D48" w:rsidRPr="00F84D48" w:rsidTr="00661CE3">
        <w:tc>
          <w:tcPr>
            <w:tcW w:w="959" w:type="dxa"/>
            <w:shd w:val="clear" w:color="auto" w:fill="auto"/>
          </w:tcPr>
          <w:p w:rsidR="00F63809" w:rsidRPr="00F84D48" w:rsidRDefault="00F63809" w:rsidP="00661C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4D4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F63809" w:rsidRPr="00F84D48" w:rsidRDefault="00F63809" w:rsidP="00661CE3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F84D48">
              <w:rPr>
                <w:rFonts w:ascii="Times New Roman" w:eastAsia="Calibri" w:hAnsi="Times New Roman" w:cs="Times New Roman"/>
              </w:rPr>
              <w:t xml:space="preserve">Аннотация научного исследования </w:t>
            </w:r>
          </w:p>
          <w:p w:rsidR="00F63809" w:rsidRPr="00F84D48" w:rsidRDefault="00F63809" w:rsidP="00661CE3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0" w:type="dxa"/>
            <w:shd w:val="clear" w:color="auto" w:fill="auto"/>
          </w:tcPr>
          <w:p w:rsidR="00F63809" w:rsidRPr="00F84D48" w:rsidRDefault="00F63809" w:rsidP="00661CE3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F84D48">
              <w:rPr>
                <w:rFonts w:ascii="Times New Roman" w:eastAsia="Calibri" w:hAnsi="Times New Roman" w:cs="Times New Roman"/>
              </w:rPr>
              <w:t>0 – 40</w:t>
            </w:r>
          </w:p>
        </w:tc>
      </w:tr>
    </w:tbl>
    <w:p w:rsidR="00F63809" w:rsidRPr="00F84D48" w:rsidRDefault="00F63809" w:rsidP="00F63809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809" w:rsidRPr="00F84D48" w:rsidRDefault="00F63809" w:rsidP="00F63809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809" w:rsidRPr="00F84D48" w:rsidRDefault="00F63809" w:rsidP="00F63809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F84D4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Критерии оценивания ответа, поступающего (Ответы на вопросы):</w:t>
      </w:r>
      <w:r w:rsidRPr="00F84D48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8476"/>
      </w:tblGrid>
      <w:tr w:rsidR="00F84D48" w:rsidRPr="00F84D48" w:rsidTr="00661CE3">
        <w:tc>
          <w:tcPr>
            <w:tcW w:w="1103" w:type="dxa"/>
            <w:shd w:val="clear" w:color="auto" w:fill="auto"/>
          </w:tcPr>
          <w:p w:rsidR="00F63809" w:rsidRPr="00F84D48" w:rsidRDefault="00F63809" w:rsidP="00661CE3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F84D48">
              <w:rPr>
                <w:rFonts w:ascii="Times New Roman" w:eastAsia="Calibri" w:hAnsi="Times New Roman" w:cs="Times New Roman"/>
              </w:rPr>
              <w:t>Оценка</w:t>
            </w:r>
          </w:p>
        </w:tc>
        <w:tc>
          <w:tcPr>
            <w:tcW w:w="8750" w:type="dxa"/>
            <w:shd w:val="clear" w:color="auto" w:fill="auto"/>
          </w:tcPr>
          <w:p w:rsidR="00F63809" w:rsidRPr="00F84D48" w:rsidRDefault="00F63809" w:rsidP="00661C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4D48">
              <w:rPr>
                <w:rFonts w:ascii="Times New Roman" w:eastAsia="Calibri" w:hAnsi="Times New Roman" w:cs="Times New Roman"/>
              </w:rPr>
              <w:t>Критерии оценивания</w:t>
            </w:r>
          </w:p>
        </w:tc>
      </w:tr>
      <w:tr w:rsidR="00F84D48" w:rsidRPr="00F84D48" w:rsidTr="00661CE3">
        <w:tc>
          <w:tcPr>
            <w:tcW w:w="1103" w:type="dxa"/>
            <w:shd w:val="clear" w:color="auto" w:fill="auto"/>
          </w:tcPr>
          <w:p w:rsidR="00F63809" w:rsidRPr="00F84D48" w:rsidRDefault="00F63809" w:rsidP="00661C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D48">
              <w:rPr>
                <w:rFonts w:ascii="Times New Roman" w:eastAsia="Calibri" w:hAnsi="Times New Roman" w:cs="Times New Roman"/>
              </w:rPr>
              <w:t>46–60 баллов</w:t>
            </w:r>
          </w:p>
        </w:tc>
        <w:tc>
          <w:tcPr>
            <w:tcW w:w="8750" w:type="dxa"/>
            <w:shd w:val="clear" w:color="auto" w:fill="auto"/>
          </w:tcPr>
          <w:p w:rsidR="00F63809" w:rsidRPr="00F84D48" w:rsidRDefault="00F63809" w:rsidP="00661C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D48">
              <w:rPr>
                <w:rFonts w:ascii="Times New Roman" w:eastAsia="Calibri" w:hAnsi="Times New Roman" w:cs="Times New Roman"/>
              </w:rPr>
              <w:t>поступающий исчерпывающе, логически и аргументировано излагает материал, свободно отвечает на поставленные дополнительные вопросы, делает обоснованные выводы</w:t>
            </w:r>
          </w:p>
        </w:tc>
      </w:tr>
      <w:tr w:rsidR="00F84D48" w:rsidRPr="00F84D48" w:rsidTr="00661CE3">
        <w:tc>
          <w:tcPr>
            <w:tcW w:w="1103" w:type="dxa"/>
            <w:shd w:val="clear" w:color="auto" w:fill="auto"/>
          </w:tcPr>
          <w:p w:rsidR="00F63809" w:rsidRPr="00F84D48" w:rsidRDefault="00F63809" w:rsidP="00661CE3">
            <w:pPr>
              <w:rPr>
                <w:rFonts w:ascii="Times New Roman" w:eastAsia="Calibri" w:hAnsi="Times New Roman" w:cs="Times New Roman"/>
              </w:rPr>
            </w:pPr>
            <w:r w:rsidRPr="00F84D48">
              <w:rPr>
                <w:rFonts w:ascii="Times New Roman" w:eastAsia="Calibri" w:hAnsi="Times New Roman" w:cs="Times New Roman"/>
              </w:rPr>
              <w:t xml:space="preserve">31–45 баллов </w:t>
            </w:r>
          </w:p>
        </w:tc>
        <w:tc>
          <w:tcPr>
            <w:tcW w:w="8750" w:type="dxa"/>
            <w:shd w:val="clear" w:color="auto" w:fill="auto"/>
          </w:tcPr>
          <w:p w:rsidR="00F63809" w:rsidRPr="00F84D48" w:rsidRDefault="00F63809" w:rsidP="00661CE3">
            <w:pPr>
              <w:rPr>
                <w:rFonts w:ascii="Times New Roman" w:eastAsia="Calibri" w:hAnsi="Times New Roman" w:cs="Times New Roman"/>
              </w:rPr>
            </w:pPr>
            <w:r w:rsidRPr="00F84D48">
              <w:rPr>
                <w:rFonts w:ascii="Times New Roman" w:eastAsia="Calibri" w:hAnsi="Times New Roman" w:cs="Times New Roman"/>
              </w:rPr>
              <w:t>поступающий демонстрирует знание базовых положений в соответствующей области; проявляет логичность и доказательность изложения материала, но допускает отдельные неточности при использовании ключевых понятий; в ответах на дополнительные вопросы имеются незначительные ошибки</w:t>
            </w:r>
          </w:p>
        </w:tc>
      </w:tr>
      <w:tr w:rsidR="00F84D48" w:rsidRPr="00F84D48" w:rsidTr="00661CE3">
        <w:tc>
          <w:tcPr>
            <w:tcW w:w="1103" w:type="dxa"/>
            <w:shd w:val="clear" w:color="auto" w:fill="auto"/>
          </w:tcPr>
          <w:p w:rsidR="00F63809" w:rsidRPr="00F84D48" w:rsidRDefault="00F63809" w:rsidP="00661CE3">
            <w:pPr>
              <w:rPr>
                <w:rFonts w:ascii="Times New Roman" w:eastAsia="Calibri" w:hAnsi="Times New Roman" w:cs="Times New Roman"/>
              </w:rPr>
            </w:pPr>
            <w:r w:rsidRPr="00F84D48">
              <w:rPr>
                <w:rFonts w:ascii="Times New Roman" w:eastAsia="Calibri" w:hAnsi="Times New Roman" w:cs="Times New Roman"/>
              </w:rPr>
              <w:t xml:space="preserve">16–30 баллов </w:t>
            </w:r>
          </w:p>
        </w:tc>
        <w:tc>
          <w:tcPr>
            <w:tcW w:w="8750" w:type="dxa"/>
            <w:shd w:val="clear" w:color="auto" w:fill="auto"/>
          </w:tcPr>
          <w:p w:rsidR="00F63809" w:rsidRPr="00F84D48" w:rsidRDefault="00F63809" w:rsidP="00661CE3">
            <w:pPr>
              <w:rPr>
                <w:rFonts w:ascii="Times New Roman" w:eastAsia="Calibri" w:hAnsi="Times New Roman" w:cs="Times New Roman"/>
              </w:rPr>
            </w:pPr>
            <w:r w:rsidRPr="00F84D48">
              <w:rPr>
                <w:rFonts w:ascii="Times New Roman" w:eastAsia="Calibri" w:hAnsi="Times New Roman" w:cs="Times New Roman"/>
              </w:rPr>
              <w:t>поступающий поверхностно раскрывает основные теоретические положения по излагаемому вопросу, у него имеются базовые знания специальной терминологии; в усвоении материала имеются пробелы, излагаемый материал не систематизирован; выводы недостаточно аргументированы, имеются смысловые и речевые ошибки</w:t>
            </w:r>
          </w:p>
        </w:tc>
      </w:tr>
      <w:tr w:rsidR="00F84D48" w:rsidRPr="00F84D48" w:rsidTr="00661CE3">
        <w:tc>
          <w:tcPr>
            <w:tcW w:w="1103" w:type="dxa"/>
            <w:shd w:val="clear" w:color="auto" w:fill="auto"/>
          </w:tcPr>
          <w:p w:rsidR="00F63809" w:rsidRPr="00F84D48" w:rsidRDefault="00F63809" w:rsidP="00661CE3">
            <w:pPr>
              <w:rPr>
                <w:rFonts w:ascii="Times New Roman" w:eastAsia="Calibri" w:hAnsi="Times New Roman" w:cs="Times New Roman"/>
              </w:rPr>
            </w:pPr>
            <w:r w:rsidRPr="00F84D48">
              <w:rPr>
                <w:rFonts w:ascii="Times New Roman" w:eastAsia="Calibri" w:hAnsi="Times New Roman" w:cs="Times New Roman"/>
              </w:rPr>
              <w:t>0–15 баллов</w:t>
            </w:r>
          </w:p>
        </w:tc>
        <w:tc>
          <w:tcPr>
            <w:tcW w:w="8750" w:type="dxa"/>
            <w:shd w:val="clear" w:color="auto" w:fill="auto"/>
          </w:tcPr>
          <w:p w:rsidR="00F63809" w:rsidRPr="00F84D48" w:rsidRDefault="00F63809" w:rsidP="00661C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84D48">
              <w:rPr>
                <w:rFonts w:ascii="Times New Roman" w:eastAsia="Calibri" w:hAnsi="Times New Roman" w:cs="Times New Roman"/>
              </w:rPr>
              <w:t>поступающий допускает фактические ошибки и неточности при изложении материала, у него отсутствует знание специальной терминологии, нарушена логика и последовательность изложения материала; не отвечает на дополнительные вопросы по рассматриваемым темам</w:t>
            </w:r>
          </w:p>
        </w:tc>
      </w:tr>
    </w:tbl>
    <w:p w:rsidR="00F63809" w:rsidRPr="00F84D48" w:rsidRDefault="00F63809" w:rsidP="00F63809">
      <w:pPr>
        <w:rPr>
          <w:rFonts w:ascii="Times New Roman" w:eastAsia="Calibri" w:hAnsi="Times New Roman" w:cs="Times New Roman"/>
          <w:sz w:val="32"/>
          <w:szCs w:val="32"/>
        </w:rPr>
      </w:pPr>
    </w:p>
    <w:p w:rsidR="00F63809" w:rsidRPr="00F84D48" w:rsidRDefault="00F63809" w:rsidP="00F6380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D48">
        <w:rPr>
          <w:rFonts w:ascii="Times New Roman" w:eastAsia="Calibri" w:hAnsi="Times New Roman" w:cs="Times New Roman"/>
          <w:sz w:val="28"/>
          <w:szCs w:val="28"/>
        </w:rPr>
        <w:t>Критерии оценивания ответа поступающего (Аннотация научного исследования):</w:t>
      </w:r>
    </w:p>
    <w:tbl>
      <w:tblPr>
        <w:tblpPr w:leftFromText="180" w:rightFromText="180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8475"/>
      </w:tblGrid>
      <w:tr w:rsidR="00F84D48" w:rsidRPr="00F84D48" w:rsidTr="00661CE3">
        <w:tc>
          <w:tcPr>
            <w:tcW w:w="1103" w:type="dxa"/>
            <w:shd w:val="clear" w:color="auto" w:fill="auto"/>
          </w:tcPr>
          <w:p w:rsidR="00F63809" w:rsidRPr="00F84D48" w:rsidRDefault="00F63809" w:rsidP="00661CE3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F84D48">
              <w:rPr>
                <w:rFonts w:ascii="Times New Roman" w:eastAsia="Calibri" w:hAnsi="Times New Roman" w:cs="Times New Roman"/>
              </w:rPr>
              <w:t>Оценка</w:t>
            </w:r>
          </w:p>
        </w:tc>
        <w:tc>
          <w:tcPr>
            <w:tcW w:w="8750" w:type="dxa"/>
            <w:shd w:val="clear" w:color="auto" w:fill="auto"/>
          </w:tcPr>
          <w:p w:rsidR="00F63809" w:rsidRPr="00F84D48" w:rsidRDefault="00F63809" w:rsidP="00661C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4D48">
              <w:rPr>
                <w:rFonts w:ascii="Times New Roman" w:eastAsia="Calibri" w:hAnsi="Times New Roman" w:cs="Times New Roman"/>
              </w:rPr>
              <w:t>Критерии оценивания</w:t>
            </w:r>
          </w:p>
        </w:tc>
      </w:tr>
      <w:tr w:rsidR="00F84D48" w:rsidRPr="00F84D48" w:rsidTr="00661CE3">
        <w:tc>
          <w:tcPr>
            <w:tcW w:w="1103" w:type="dxa"/>
            <w:shd w:val="clear" w:color="auto" w:fill="auto"/>
          </w:tcPr>
          <w:p w:rsidR="00F63809" w:rsidRPr="00F84D48" w:rsidRDefault="00F63809" w:rsidP="00661C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D48">
              <w:rPr>
                <w:rFonts w:ascii="Times New Roman" w:eastAsia="Calibri" w:hAnsi="Times New Roman" w:cs="Times New Roman"/>
              </w:rPr>
              <w:t>31-40 баллов</w:t>
            </w:r>
          </w:p>
        </w:tc>
        <w:tc>
          <w:tcPr>
            <w:tcW w:w="8750" w:type="dxa"/>
            <w:shd w:val="clear" w:color="auto" w:fill="auto"/>
          </w:tcPr>
          <w:p w:rsidR="00F63809" w:rsidRPr="00F84D48" w:rsidRDefault="00F63809" w:rsidP="00661C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D48">
              <w:rPr>
                <w:rFonts w:ascii="Times New Roman" w:eastAsia="Calibri" w:hAnsi="Times New Roman" w:cs="Times New Roman"/>
              </w:rPr>
              <w:t>поступающий четко и обоснованно сформулировал актуальность темы, научную новизну, цель и задачи исследования; владеет понятийно-категориальным аппаратом по профилю исследования</w:t>
            </w:r>
          </w:p>
        </w:tc>
      </w:tr>
      <w:tr w:rsidR="00F84D48" w:rsidRPr="00F84D48" w:rsidTr="00661CE3">
        <w:tc>
          <w:tcPr>
            <w:tcW w:w="1103" w:type="dxa"/>
            <w:shd w:val="clear" w:color="auto" w:fill="auto"/>
          </w:tcPr>
          <w:p w:rsidR="00F63809" w:rsidRPr="00F84D48" w:rsidRDefault="00F63809" w:rsidP="00661CE3">
            <w:pPr>
              <w:rPr>
                <w:rFonts w:ascii="Times New Roman" w:eastAsia="Calibri" w:hAnsi="Times New Roman" w:cs="Times New Roman"/>
              </w:rPr>
            </w:pPr>
            <w:r w:rsidRPr="00F84D48">
              <w:rPr>
                <w:rFonts w:ascii="Times New Roman" w:eastAsia="Calibri" w:hAnsi="Times New Roman" w:cs="Times New Roman"/>
              </w:rPr>
              <w:t>21-30 баллов</w:t>
            </w:r>
          </w:p>
        </w:tc>
        <w:tc>
          <w:tcPr>
            <w:tcW w:w="8750" w:type="dxa"/>
            <w:shd w:val="clear" w:color="auto" w:fill="auto"/>
          </w:tcPr>
          <w:p w:rsidR="00F63809" w:rsidRPr="00F84D48" w:rsidRDefault="00F63809" w:rsidP="00661CE3">
            <w:pPr>
              <w:rPr>
                <w:rFonts w:ascii="Times New Roman" w:eastAsia="Calibri" w:hAnsi="Times New Roman" w:cs="Times New Roman"/>
              </w:rPr>
            </w:pPr>
            <w:r w:rsidRPr="00F84D48">
              <w:rPr>
                <w:rFonts w:ascii="Times New Roman" w:eastAsia="Calibri" w:hAnsi="Times New Roman" w:cs="Times New Roman"/>
              </w:rPr>
              <w:t>поступающий достаточно полно (но с отдельными неточностями) обосновал актуальность темы, научную новизну, цель и задачи исследования; владеет понятийно-категориальным аппаратом по профилю исследования, но допускает отдельные неточности при его использовании</w:t>
            </w:r>
          </w:p>
        </w:tc>
      </w:tr>
      <w:tr w:rsidR="00F84D48" w:rsidRPr="00F84D48" w:rsidTr="00661CE3">
        <w:tc>
          <w:tcPr>
            <w:tcW w:w="1103" w:type="dxa"/>
            <w:shd w:val="clear" w:color="auto" w:fill="auto"/>
          </w:tcPr>
          <w:p w:rsidR="00F63809" w:rsidRPr="00F84D48" w:rsidRDefault="00F63809" w:rsidP="00661CE3">
            <w:pPr>
              <w:rPr>
                <w:rFonts w:ascii="Times New Roman" w:eastAsia="Calibri" w:hAnsi="Times New Roman" w:cs="Times New Roman"/>
              </w:rPr>
            </w:pPr>
            <w:r w:rsidRPr="00F84D48">
              <w:rPr>
                <w:rFonts w:ascii="Times New Roman" w:eastAsia="Calibri" w:hAnsi="Times New Roman" w:cs="Times New Roman"/>
              </w:rPr>
              <w:t>11-20 баллов</w:t>
            </w:r>
          </w:p>
        </w:tc>
        <w:tc>
          <w:tcPr>
            <w:tcW w:w="8750" w:type="dxa"/>
            <w:shd w:val="clear" w:color="auto" w:fill="auto"/>
          </w:tcPr>
          <w:p w:rsidR="00F63809" w:rsidRPr="00F84D48" w:rsidRDefault="00F63809" w:rsidP="00661CE3">
            <w:pPr>
              <w:rPr>
                <w:rFonts w:ascii="Times New Roman" w:eastAsia="Calibri" w:hAnsi="Times New Roman" w:cs="Times New Roman"/>
              </w:rPr>
            </w:pPr>
            <w:r w:rsidRPr="00F84D48">
              <w:rPr>
                <w:rFonts w:ascii="Times New Roman" w:eastAsia="Calibri" w:hAnsi="Times New Roman" w:cs="Times New Roman"/>
              </w:rPr>
              <w:t>поступающий поверхностно сформулировал актуальность темы, научную новизну, цель и задачи исследования; имеются пробелы во владении понятийно-категориальным аппаратом по профилю исследования</w:t>
            </w:r>
          </w:p>
        </w:tc>
      </w:tr>
      <w:tr w:rsidR="00F84D48" w:rsidRPr="00F84D48" w:rsidTr="00661CE3">
        <w:tc>
          <w:tcPr>
            <w:tcW w:w="1103" w:type="dxa"/>
            <w:shd w:val="clear" w:color="auto" w:fill="auto"/>
          </w:tcPr>
          <w:p w:rsidR="00F63809" w:rsidRPr="00F84D48" w:rsidRDefault="00F63809" w:rsidP="00661CE3">
            <w:pPr>
              <w:rPr>
                <w:rFonts w:ascii="Times New Roman" w:eastAsia="Calibri" w:hAnsi="Times New Roman" w:cs="Times New Roman"/>
              </w:rPr>
            </w:pPr>
            <w:r w:rsidRPr="00F84D48">
              <w:rPr>
                <w:rFonts w:ascii="Times New Roman" w:eastAsia="Calibri" w:hAnsi="Times New Roman" w:cs="Times New Roman"/>
              </w:rPr>
              <w:t>0-10 баллов</w:t>
            </w:r>
          </w:p>
        </w:tc>
        <w:tc>
          <w:tcPr>
            <w:tcW w:w="8750" w:type="dxa"/>
            <w:shd w:val="clear" w:color="auto" w:fill="auto"/>
          </w:tcPr>
          <w:p w:rsidR="00F63809" w:rsidRPr="00F84D48" w:rsidRDefault="00F63809" w:rsidP="00661C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84D48">
              <w:rPr>
                <w:rFonts w:ascii="Times New Roman" w:eastAsia="Calibri" w:hAnsi="Times New Roman" w:cs="Times New Roman"/>
              </w:rPr>
              <w:t>поступающий не сформулировал или сформулировал с существенными недостатками актуальность темы, научную новизну, цель и задачи исследования; имеются существенные пробелы во владении понятийно-категориальным аппаратом по профилю исследования</w:t>
            </w:r>
          </w:p>
        </w:tc>
      </w:tr>
    </w:tbl>
    <w:tbl>
      <w:tblPr>
        <w:tblW w:w="4944" w:type="pct"/>
        <w:tblLook w:val="04A0" w:firstRow="1" w:lastRow="0" w:firstColumn="1" w:lastColumn="0" w:noHBand="0" w:noVBand="1"/>
      </w:tblPr>
      <w:tblGrid>
        <w:gridCol w:w="9464"/>
      </w:tblGrid>
      <w:tr w:rsidR="00F84D48" w:rsidRPr="00F84D48" w:rsidTr="009F36CC">
        <w:trPr>
          <w:trHeight w:val="13467"/>
        </w:trPr>
        <w:tc>
          <w:tcPr>
            <w:tcW w:w="5000" w:type="pct"/>
            <w:shd w:val="clear" w:color="000000" w:fill="FFFFFF"/>
            <w:vAlign w:val="center"/>
            <w:hideMark/>
          </w:tcPr>
          <w:p w:rsidR="004F62CB" w:rsidRDefault="004F62CB" w:rsidP="00F84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4D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СОДЕРЖАНИЕ ВСТУПИТЕЛЬНОГО ИСПЫТАНИЯ</w:t>
            </w:r>
          </w:p>
          <w:p w:rsidR="00F84D48" w:rsidRPr="00F84D48" w:rsidRDefault="00F84D48" w:rsidP="00661C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62CB" w:rsidRPr="00F84D48" w:rsidRDefault="004F62CB" w:rsidP="00661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D48">
              <w:rPr>
                <w:rFonts w:ascii="Times New Roman" w:eastAsia="Calibri" w:hAnsi="Times New Roman" w:cs="Times New Roman"/>
                <w:sz w:val="28"/>
                <w:szCs w:val="28"/>
              </w:rPr>
              <w:t>1. Правовые вопросы работы детского хирурга.</w:t>
            </w:r>
          </w:p>
          <w:p w:rsidR="004F62CB" w:rsidRPr="00F84D48" w:rsidRDefault="004F62CB" w:rsidP="00661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D48">
              <w:rPr>
                <w:rFonts w:ascii="Times New Roman" w:eastAsia="Calibri" w:hAnsi="Times New Roman" w:cs="Times New Roman"/>
                <w:sz w:val="28"/>
                <w:szCs w:val="28"/>
              </w:rPr>
              <w:t>2. Детский хирург. Права и обязанности. Правовой статус детского хирурга. Законодательные основы оказания хирургической помощи детям.</w:t>
            </w:r>
          </w:p>
          <w:p w:rsidR="004F62CB" w:rsidRPr="00F84D48" w:rsidRDefault="004F62CB" w:rsidP="00661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D48">
              <w:rPr>
                <w:rFonts w:ascii="Times New Roman" w:eastAsia="Calibri" w:hAnsi="Times New Roman" w:cs="Times New Roman"/>
                <w:sz w:val="28"/>
                <w:szCs w:val="28"/>
              </w:rPr>
              <w:t>3. Развитие хирургии детского возраста в России и за рубежом. Организация и современное состояние.</w:t>
            </w:r>
          </w:p>
          <w:p w:rsidR="004F62CB" w:rsidRPr="00F84D48" w:rsidRDefault="004F62CB" w:rsidP="00661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D48">
              <w:rPr>
                <w:rFonts w:ascii="Times New Roman" w:eastAsia="Calibri" w:hAnsi="Times New Roman" w:cs="Times New Roman"/>
                <w:sz w:val="28"/>
                <w:szCs w:val="28"/>
              </w:rPr>
              <w:t>4.Перитонит у детей. Классификация. Основные патологические синдромы. Предоперационная подготовка. Основные виды оперативных вмешательств. Показания и виды дренирования брюшной полости. Послеоперационная реабилитация.</w:t>
            </w:r>
          </w:p>
          <w:p w:rsidR="004F62CB" w:rsidRPr="00F84D48" w:rsidRDefault="004F62CB" w:rsidP="00661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D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Пороки развития желточного и мочевого протоков. Эмбриогенез порока. Проявления патологии. Возможные осложнения. Методы диагностики, Тактика лечения.  Возможные ошибки и осложнения. </w:t>
            </w:r>
          </w:p>
          <w:p w:rsidR="004F62CB" w:rsidRPr="00F84D48" w:rsidRDefault="004F62CB" w:rsidP="00661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D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Острый аппендицит у детей. Основные клинические симптомы. Особенности течения острого аппендицита у детей раннего возраста. Клиническая картина. Методы установления диагноза. Лечение неосложненных форм аппендицита. Ранние и поздние осложнения и способы их лечения.  </w:t>
            </w:r>
          </w:p>
          <w:p w:rsidR="004F62CB" w:rsidRPr="00F84D48" w:rsidRDefault="004F62CB" w:rsidP="00661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D48">
              <w:rPr>
                <w:rFonts w:ascii="Times New Roman" w:eastAsia="Calibri" w:hAnsi="Times New Roman" w:cs="Times New Roman"/>
                <w:sz w:val="28"/>
                <w:szCs w:val="28"/>
              </w:rPr>
              <w:t>7.Пороки развития и заболевания передней брюшной стенки (грыжи белой линии живота, пупочная грыжа, вентральная грыжа).</w:t>
            </w:r>
          </w:p>
          <w:p w:rsidR="004F62CB" w:rsidRPr="00F84D48" w:rsidRDefault="004F62CB" w:rsidP="0066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D48">
              <w:rPr>
                <w:rFonts w:ascii="Times New Roman" w:hAnsi="Times New Roman" w:cs="Times New Roman"/>
                <w:sz w:val="28"/>
                <w:szCs w:val="28"/>
              </w:rPr>
              <w:t>8. Пороки развития и заболевания желудка и двенадцатиперстной кишки.</w:t>
            </w:r>
          </w:p>
          <w:p w:rsidR="004F62CB" w:rsidRPr="00F84D48" w:rsidRDefault="004F62CB" w:rsidP="00661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48">
              <w:rPr>
                <w:rFonts w:ascii="Times New Roman" w:hAnsi="Times New Roman" w:cs="Times New Roman"/>
                <w:sz w:val="28"/>
                <w:szCs w:val="28"/>
              </w:rPr>
              <w:t>9. Заболевания печени и желчевыводящих путей.</w:t>
            </w:r>
          </w:p>
          <w:p w:rsidR="004F62CB" w:rsidRPr="00F84D48" w:rsidRDefault="004F62CB" w:rsidP="00661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48">
              <w:rPr>
                <w:rFonts w:ascii="Times New Roman" w:hAnsi="Times New Roman" w:cs="Times New Roman"/>
                <w:sz w:val="28"/>
                <w:szCs w:val="28"/>
              </w:rPr>
              <w:t>10. Приобретенная кишечная непроходимость.</w:t>
            </w:r>
          </w:p>
          <w:p w:rsidR="004F62CB" w:rsidRPr="00F84D48" w:rsidRDefault="004F62CB" w:rsidP="00661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48">
              <w:rPr>
                <w:rFonts w:ascii="Times New Roman" w:hAnsi="Times New Roman" w:cs="Times New Roman"/>
                <w:sz w:val="28"/>
                <w:szCs w:val="28"/>
              </w:rPr>
              <w:t>11. Заболевания поджелудочной железы.</w:t>
            </w:r>
          </w:p>
          <w:p w:rsidR="004F62CB" w:rsidRPr="00F84D48" w:rsidRDefault="004F62CB" w:rsidP="00661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48">
              <w:rPr>
                <w:rFonts w:ascii="Times New Roman" w:hAnsi="Times New Roman" w:cs="Times New Roman"/>
                <w:sz w:val="28"/>
                <w:szCs w:val="28"/>
              </w:rPr>
              <w:t>12. Заболевания селезенки.</w:t>
            </w:r>
          </w:p>
          <w:p w:rsidR="004F62CB" w:rsidRPr="00F84D48" w:rsidRDefault="004F62CB" w:rsidP="00661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48">
              <w:rPr>
                <w:rFonts w:ascii="Times New Roman" w:hAnsi="Times New Roman" w:cs="Times New Roman"/>
                <w:sz w:val="28"/>
                <w:szCs w:val="28"/>
              </w:rPr>
              <w:t>13. Заболевания половых органов у девочек.</w:t>
            </w:r>
          </w:p>
          <w:p w:rsidR="004F62CB" w:rsidRPr="00F84D48" w:rsidRDefault="004F62CB" w:rsidP="00661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48">
              <w:rPr>
                <w:rFonts w:ascii="Times New Roman" w:hAnsi="Times New Roman" w:cs="Times New Roman"/>
                <w:sz w:val="28"/>
                <w:szCs w:val="28"/>
              </w:rPr>
              <w:t>14 Портальная гипертензия.</w:t>
            </w:r>
          </w:p>
          <w:p w:rsidR="004F62CB" w:rsidRPr="00F84D48" w:rsidRDefault="004F62CB" w:rsidP="00661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48">
              <w:rPr>
                <w:rFonts w:ascii="Times New Roman" w:hAnsi="Times New Roman" w:cs="Times New Roman"/>
                <w:sz w:val="28"/>
                <w:szCs w:val="28"/>
              </w:rPr>
              <w:t>15. Закрытые повреждения органов брюшной полости у детей.</w:t>
            </w:r>
          </w:p>
          <w:p w:rsidR="004F62CB" w:rsidRPr="00F84D48" w:rsidRDefault="004F62CB" w:rsidP="00661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48">
              <w:rPr>
                <w:rFonts w:ascii="Times New Roman" w:hAnsi="Times New Roman" w:cs="Times New Roman"/>
                <w:sz w:val="28"/>
                <w:szCs w:val="28"/>
              </w:rPr>
              <w:t>16. Заболевания толстой кишки.</w:t>
            </w:r>
          </w:p>
          <w:p w:rsidR="004F62CB" w:rsidRPr="00F84D48" w:rsidRDefault="004F62CB" w:rsidP="0066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D48">
              <w:rPr>
                <w:rFonts w:ascii="Times New Roman" w:hAnsi="Times New Roman" w:cs="Times New Roman"/>
                <w:sz w:val="28"/>
                <w:szCs w:val="28"/>
              </w:rPr>
              <w:t>17.Особенности течения и принципы лечения хирургической</w:t>
            </w:r>
          </w:p>
          <w:p w:rsidR="004F62CB" w:rsidRPr="00F84D48" w:rsidRDefault="004F62CB" w:rsidP="00661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D48">
              <w:rPr>
                <w:rFonts w:ascii="Times New Roman" w:hAnsi="Times New Roman" w:cs="Times New Roman"/>
                <w:sz w:val="28"/>
                <w:szCs w:val="28"/>
              </w:rPr>
              <w:t>инфекции у детей.</w:t>
            </w:r>
          </w:p>
          <w:p w:rsidR="004F62CB" w:rsidRPr="00F84D48" w:rsidRDefault="004F62CB" w:rsidP="00661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D48">
              <w:rPr>
                <w:rFonts w:ascii="Times New Roman" w:hAnsi="Times New Roman" w:cs="Times New Roman"/>
                <w:sz w:val="28"/>
                <w:szCs w:val="28"/>
              </w:rPr>
              <w:t>18.Сепсис.</w:t>
            </w:r>
          </w:p>
          <w:p w:rsidR="004F62CB" w:rsidRPr="00F84D48" w:rsidRDefault="004F62CB" w:rsidP="00661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D48">
              <w:rPr>
                <w:rFonts w:ascii="Times New Roman" w:hAnsi="Times New Roman" w:cs="Times New Roman"/>
                <w:sz w:val="28"/>
                <w:szCs w:val="28"/>
              </w:rPr>
              <w:t>19.Хирургические инфекции кожи и подкожно-жировой клетчатки.</w:t>
            </w:r>
          </w:p>
          <w:p w:rsidR="004F62CB" w:rsidRPr="00F84D48" w:rsidRDefault="004F62CB" w:rsidP="00661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D48">
              <w:rPr>
                <w:rFonts w:ascii="Times New Roman" w:eastAsia="Calibri" w:hAnsi="Times New Roman" w:cs="Times New Roman"/>
                <w:sz w:val="28"/>
                <w:szCs w:val="28"/>
              </w:rPr>
              <w:t>20. Хронический остеомиелит. Классификация. Причины хронизации процесса. Течение хронического остеомиелита. Виды осложнений. Принципы лечения обострений. Дифференциальная диагностика. Показания и сроки оперативного лечения. Реабилитация.</w:t>
            </w:r>
          </w:p>
          <w:p w:rsidR="004F62CB" w:rsidRPr="00F84D48" w:rsidRDefault="004F62CB" w:rsidP="00661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D48">
              <w:rPr>
                <w:rFonts w:ascii="Times New Roman" w:eastAsia="Calibri" w:hAnsi="Times New Roman" w:cs="Times New Roman"/>
                <w:sz w:val="28"/>
                <w:szCs w:val="28"/>
              </w:rPr>
              <w:t>21.Острый гематогенный остеомиелит у детей. Классификация. Клиника, диагностика, лечение. Осложнения и методы их устранения. Принципы реабилитации.</w:t>
            </w:r>
          </w:p>
          <w:p w:rsidR="004F62CB" w:rsidRPr="00F84D48" w:rsidRDefault="00F84D48" w:rsidP="00661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  <w:r w:rsidR="004F62CB" w:rsidRPr="00F84D48">
              <w:rPr>
                <w:rFonts w:ascii="Times New Roman" w:eastAsia="Calibri" w:hAnsi="Times New Roman" w:cs="Times New Roman"/>
                <w:sz w:val="28"/>
                <w:szCs w:val="28"/>
              </w:rPr>
              <w:t>Эпифизарный остеомиелит. Патогенез. Клиника, диагностика. Особенности течения и лечебной тактики. Осложнения. Реабилитация.</w:t>
            </w:r>
          </w:p>
          <w:p w:rsidR="004F62CB" w:rsidRPr="00F84D48" w:rsidRDefault="004F62CB" w:rsidP="00661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48"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  <w:r w:rsidRPr="00F84D48">
              <w:rPr>
                <w:rFonts w:ascii="Times New Roman" w:hAnsi="Times New Roman" w:cs="Times New Roman"/>
                <w:sz w:val="28"/>
                <w:szCs w:val="28"/>
              </w:rPr>
              <w:t xml:space="preserve"> Травматизм в детском возрасте.</w:t>
            </w:r>
          </w:p>
          <w:p w:rsidR="004F62CB" w:rsidRPr="00F84D48" w:rsidRDefault="004F62CB" w:rsidP="00661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 Синдром длительного раздавливания.</w:t>
            </w:r>
          </w:p>
          <w:p w:rsidR="004F62CB" w:rsidRPr="00F84D48" w:rsidRDefault="004F62CB" w:rsidP="00661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D48">
              <w:rPr>
                <w:rFonts w:ascii="Times New Roman" w:hAnsi="Times New Roman" w:cs="Times New Roman"/>
                <w:sz w:val="28"/>
                <w:szCs w:val="28"/>
              </w:rPr>
              <w:t>25. Повреждения мягких тканей.</w:t>
            </w:r>
          </w:p>
          <w:p w:rsidR="004F62CB" w:rsidRPr="00F84D48" w:rsidRDefault="004F62CB" w:rsidP="00661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D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26.Черепно-мозговая травма у детей. </w:t>
            </w:r>
          </w:p>
          <w:p w:rsidR="004F62CB" w:rsidRPr="00F84D48" w:rsidRDefault="004F62CB" w:rsidP="00661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D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27. Повреждение органов </w:t>
            </w:r>
            <w:r w:rsidR="00F84D48" w:rsidRPr="00F84D48">
              <w:rPr>
                <w:rFonts w:ascii="Times New Roman" w:eastAsia="Calibri" w:hAnsi="Times New Roman" w:cs="Times New Roman"/>
                <w:sz w:val="28"/>
                <w:szCs w:val="28"/>
              </w:rPr>
              <w:t>грудной клетки</w:t>
            </w:r>
            <w:r w:rsidRPr="00F84D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Классификация. Клиника, диагностика, лечение.    </w:t>
            </w:r>
          </w:p>
          <w:p w:rsidR="004F62CB" w:rsidRPr="00F84D48" w:rsidRDefault="004F62CB" w:rsidP="00661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D48">
              <w:rPr>
                <w:rFonts w:ascii="Times New Roman" w:eastAsia="Calibri" w:hAnsi="Times New Roman" w:cs="Times New Roman"/>
                <w:sz w:val="28"/>
                <w:szCs w:val="28"/>
              </w:rPr>
              <w:t>28.Особенности переломов костей у детей. Клиника, диагностика. Патологические переломы. Причины, принципы лечения, профилактика.</w:t>
            </w:r>
          </w:p>
          <w:p w:rsidR="004F62CB" w:rsidRPr="00F84D48" w:rsidRDefault="004F62CB" w:rsidP="00661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48">
              <w:rPr>
                <w:rFonts w:ascii="Times New Roman" w:hAnsi="Times New Roman" w:cs="Times New Roman"/>
                <w:sz w:val="28"/>
                <w:szCs w:val="28"/>
              </w:rPr>
              <w:t>29.Переломы костей верхней конечности.</w:t>
            </w:r>
          </w:p>
          <w:p w:rsidR="004F62CB" w:rsidRPr="00F84D48" w:rsidRDefault="004F62CB" w:rsidP="00661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48">
              <w:rPr>
                <w:rFonts w:ascii="Times New Roman" w:hAnsi="Times New Roman" w:cs="Times New Roman"/>
                <w:sz w:val="28"/>
                <w:szCs w:val="28"/>
              </w:rPr>
              <w:t>30.Переломы костей нижней конечности.</w:t>
            </w:r>
          </w:p>
          <w:p w:rsidR="004F62CB" w:rsidRPr="00F84D48" w:rsidRDefault="004F62CB" w:rsidP="00661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48">
              <w:rPr>
                <w:rFonts w:ascii="Times New Roman" w:hAnsi="Times New Roman" w:cs="Times New Roman"/>
                <w:sz w:val="28"/>
                <w:szCs w:val="28"/>
              </w:rPr>
              <w:t>31.Травма позвоночника.</w:t>
            </w:r>
          </w:p>
          <w:p w:rsidR="004F62CB" w:rsidRPr="00F84D48" w:rsidRDefault="004F62CB" w:rsidP="00661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48">
              <w:rPr>
                <w:rFonts w:ascii="Times New Roman" w:hAnsi="Times New Roman" w:cs="Times New Roman"/>
                <w:sz w:val="28"/>
                <w:szCs w:val="28"/>
              </w:rPr>
              <w:t>32.Переломы костей таза.</w:t>
            </w:r>
          </w:p>
          <w:p w:rsidR="004F62CB" w:rsidRPr="00F84D48" w:rsidRDefault="004F62CB" w:rsidP="00661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48">
              <w:rPr>
                <w:rFonts w:ascii="Times New Roman" w:hAnsi="Times New Roman" w:cs="Times New Roman"/>
                <w:sz w:val="28"/>
                <w:szCs w:val="28"/>
              </w:rPr>
              <w:t>33.Патологические переломы.</w:t>
            </w:r>
          </w:p>
          <w:p w:rsidR="004F62CB" w:rsidRPr="00F84D48" w:rsidRDefault="004F62CB" w:rsidP="00661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D48">
              <w:rPr>
                <w:rFonts w:ascii="Times New Roman" w:hAnsi="Times New Roman" w:cs="Times New Roman"/>
                <w:sz w:val="28"/>
                <w:szCs w:val="28"/>
              </w:rPr>
              <w:t>34.Термическая травма.</w:t>
            </w:r>
          </w:p>
          <w:p w:rsidR="004F62CB" w:rsidRPr="00F84D48" w:rsidRDefault="004F62CB" w:rsidP="00661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D48">
              <w:rPr>
                <w:rFonts w:ascii="Times New Roman" w:eastAsia="Calibri" w:hAnsi="Times New Roman" w:cs="Times New Roman"/>
                <w:sz w:val="28"/>
                <w:szCs w:val="28"/>
              </w:rPr>
              <w:t>35.Врожденный вывих бедра. Особенности клиники и диагностики у новорожденных и детей раннего возраста. Способы лечения. Показания к хирургическому вмешательству. Осложнения. Диспансеризация.</w:t>
            </w:r>
          </w:p>
          <w:p w:rsidR="004F62CB" w:rsidRPr="00F84D48" w:rsidRDefault="004F62CB" w:rsidP="00661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D48">
              <w:rPr>
                <w:rFonts w:ascii="Times New Roman" w:eastAsia="Calibri" w:hAnsi="Times New Roman" w:cs="Times New Roman"/>
                <w:sz w:val="28"/>
                <w:szCs w:val="28"/>
              </w:rPr>
              <w:t>36. Врожденная косолапость. Клиника, особенности диагностики и лечения в разные возрастные периоды. Показания к проведению консервативного лечения. Показания к хирургическому лечении. (сроки, виды, осложнения). Реабилитация.</w:t>
            </w:r>
          </w:p>
          <w:p w:rsidR="004F62CB" w:rsidRPr="00F84D48" w:rsidRDefault="004F62CB" w:rsidP="00661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D48">
              <w:rPr>
                <w:rFonts w:ascii="Times New Roman" w:eastAsia="Calibri" w:hAnsi="Times New Roman" w:cs="Times New Roman"/>
                <w:sz w:val="28"/>
                <w:szCs w:val="28"/>
              </w:rPr>
              <w:t>37.</w:t>
            </w:r>
            <w:r w:rsidR="00F84D48" w:rsidRPr="00F84D48">
              <w:rPr>
                <w:rFonts w:ascii="Times New Roman" w:eastAsia="Calibri" w:hAnsi="Times New Roman" w:cs="Times New Roman"/>
                <w:sz w:val="28"/>
                <w:szCs w:val="28"/>
              </w:rPr>
              <w:t>Врожденная кривошея</w:t>
            </w:r>
            <w:r w:rsidRPr="00F84D48">
              <w:rPr>
                <w:rFonts w:ascii="Times New Roman" w:eastAsia="Calibri" w:hAnsi="Times New Roman" w:cs="Times New Roman"/>
                <w:sz w:val="28"/>
                <w:szCs w:val="28"/>
              </w:rPr>
              <w:t>. Клиника, диагностика. Лечение (консервативное и хирургическое). Cроки и способы оперативного лечения. Причины рецидивов.</w:t>
            </w:r>
          </w:p>
          <w:p w:rsidR="004F62CB" w:rsidRPr="00F84D48" w:rsidRDefault="004F62CB" w:rsidP="00661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48">
              <w:rPr>
                <w:rFonts w:ascii="Times New Roman" w:hAnsi="Times New Roman" w:cs="Times New Roman"/>
                <w:sz w:val="28"/>
                <w:szCs w:val="28"/>
              </w:rPr>
              <w:t>38.Деформации позвоночника.</w:t>
            </w:r>
          </w:p>
          <w:p w:rsidR="004F62CB" w:rsidRPr="00F84D48" w:rsidRDefault="004F62CB" w:rsidP="00661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D48">
              <w:rPr>
                <w:rFonts w:ascii="Times New Roman" w:hAnsi="Times New Roman" w:cs="Times New Roman"/>
                <w:sz w:val="28"/>
                <w:szCs w:val="28"/>
              </w:rPr>
              <w:t>39.Врожденные деформации верхней конечности.</w:t>
            </w:r>
          </w:p>
          <w:p w:rsidR="004F62CB" w:rsidRPr="00F84D48" w:rsidRDefault="004F62CB" w:rsidP="00661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D48">
              <w:rPr>
                <w:rFonts w:ascii="Times New Roman" w:hAnsi="Times New Roman" w:cs="Times New Roman"/>
                <w:sz w:val="28"/>
                <w:szCs w:val="28"/>
              </w:rPr>
              <w:t>40.Врожденные деформации нижних конечностей.</w:t>
            </w:r>
          </w:p>
          <w:p w:rsidR="004F62CB" w:rsidRPr="00F84D48" w:rsidRDefault="004F62CB" w:rsidP="00661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D48">
              <w:rPr>
                <w:rFonts w:ascii="Times New Roman" w:hAnsi="Times New Roman" w:cs="Times New Roman"/>
                <w:sz w:val="28"/>
                <w:szCs w:val="28"/>
              </w:rPr>
              <w:t>41.Остеохондропатии.</w:t>
            </w:r>
          </w:p>
          <w:p w:rsidR="004F62CB" w:rsidRPr="00F84D48" w:rsidRDefault="004F62CB" w:rsidP="00661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48">
              <w:rPr>
                <w:rFonts w:ascii="Times New Roman" w:hAnsi="Times New Roman" w:cs="Times New Roman"/>
                <w:sz w:val="28"/>
                <w:szCs w:val="28"/>
              </w:rPr>
              <w:t>42.Системные заболевания скелета</w:t>
            </w:r>
          </w:p>
          <w:p w:rsidR="004F62CB" w:rsidRPr="00F84D48" w:rsidRDefault="004F62CB" w:rsidP="00661CE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D48">
              <w:rPr>
                <w:rFonts w:ascii="Times New Roman" w:eastAsia="Calibri" w:hAnsi="Times New Roman" w:cs="Times New Roman"/>
                <w:sz w:val="28"/>
                <w:szCs w:val="28"/>
              </w:rPr>
              <w:t>43.Гипоспадия. Причины развития. Классификация. Дифференциальная диагностика. Показания, сроки и способы хирургического лечения гипоспадии.</w:t>
            </w:r>
          </w:p>
          <w:p w:rsidR="004F62CB" w:rsidRPr="00F84D48" w:rsidRDefault="004F62CB" w:rsidP="00661CE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D48">
              <w:rPr>
                <w:rFonts w:ascii="Times New Roman" w:eastAsia="Calibri" w:hAnsi="Times New Roman" w:cs="Times New Roman"/>
                <w:sz w:val="28"/>
                <w:szCs w:val="28"/>
              </w:rPr>
              <w:t>44.Эписпадия мочевого пузыря.</w:t>
            </w:r>
          </w:p>
          <w:p w:rsidR="004F62CB" w:rsidRPr="00F84D48" w:rsidRDefault="004F62CB" w:rsidP="00661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D48">
              <w:rPr>
                <w:rFonts w:ascii="Times New Roman" w:eastAsia="Calibri" w:hAnsi="Times New Roman" w:cs="Times New Roman"/>
                <w:sz w:val="28"/>
                <w:szCs w:val="28"/>
              </w:rPr>
              <w:t>45. Нейрогенный мочевой пузырь.</w:t>
            </w:r>
          </w:p>
          <w:p w:rsidR="004F62CB" w:rsidRPr="00F84D48" w:rsidRDefault="004F62CB" w:rsidP="00661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D48">
              <w:rPr>
                <w:rFonts w:ascii="Times New Roman" w:eastAsia="Calibri" w:hAnsi="Times New Roman" w:cs="Times New Roman"/>
                <w:sz w:val="28"/>
                <w:szCs w:val="28"/>
              </w:rPr>
              <w:t>46.Водянка оболочек яичка и семенного канатика. Диагностика и лечебная тактика. Показания к оперативному лечению.</w:t>
            </w:r>
          </w:p>
          <w:p w:rsidR="004F62CB" w:rsidRPr="00F84D48" w:rsidRDefault="004F62CB" w:rsidP="00661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D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47. Аномалии репродуктивной системы у мальчиков. </w:t>
            </w:r>
          </w:p>
          <w:p w:rsidR="004F62CB" w:rsidRPr="00F84D48" w:rsidRDefault="004F62CB" w:rsidP="00661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48">
              <w:rPr>
                <w:rFonts w:ascii="Times New Roman" w:hAnsi="Times New Roman" w:cs="Times New Roman"/>
                <w:sz w:val="28"/>
                <w:szCs w:val="28"/>
              </w:rPr>
              <w:t>48.Аномалии развития почек и мочеточников.</w:t>
            </w:r>
          </w:p>
          <w:p w:rsidR="004F62CB" w:rsidRPr="00F84D48" w:rsidRDefault="004F62CB" w:rsidP="00661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D48">
              <w:rPr>
                <w:rFonts w:ascii="Times New Roman" w:hAnsi="Times New Roman" w:cs="Times New Roman"/>
                <w:sz w:val="28"/>
                <w:szCs w:val="28"/>
              </w:rPr>
              <w:t>49.Кистозные аномалии почек.</w:t>
            </w:r>
          </w:p>
          <w:p w:rsidR="004F62CB" w:rsidRPr="00F84D48" w:rsidRDefault="004F62CB" w:rsidP="00661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48">
              <w:rPr>
                <w:rFonts w:ascii="Times New Roman" w:hAnsi="Times New Roman" w:cs="Times New Roman"/>
                <w:sz w:val="28"/>
                <w:szCs w:val="28"/>
              </w:rPr>
              <w:t>50.Гидронефроз.</w:t>
            </w:r>
          </w:p>
          <w:p w:rsidR="004F62CB" w:rsidRPr="00F84D48" w:rsidRDefault="004F62CB" w:rsidP="00661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48">
              <w:rPr>
                <w:rFonts w:ascii="Times New Roman" w:hAnsi="Times New Roman" w:cs="Times New Roman"/>
                <w:sz w:val="28"/>
                <w:szCs w:val="28"/>
              </w:rPr>
              <w:t>51.Мегауретер.</w:t>
            </w:r>
          </w:p>
          <w:p w:rsidR="004F62CB" w:rsidRPr="00F84D48" w:rsidRDefault="004F62CB" w:rsidP="00661C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48">
              <w:rPr>
                <w:rFonts w:ascii="Times New Roman" w:hAnsi="Times New Roman" w:cs="Times New Roman"/>
                <w:sz w:val="28"/>
                <w:szCs w:val="28"/>
              </w:rPr>
              <w:t>52. Пузырно-мочеточниковый рефлюкс.</w:t>
            </w:r>
          </w:p>
          <w:p w:rsidR="004F62CB" w:rsidRPr="00F84D48" w:rsidRDefault="004F62CB" w:rsidP="00661C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48">
              <w:rPr>
                <w:rFonts w:ascii="Times New Roman" w:hAnsi="Times New Roman" w:cs="Times New Roman"/>
                <w:sz w:val="28"/>
                <w:szCs w:val="28"/>
              </w:rPr>
              <w:t>53.Инфравезикальная обструкция.</w:t>
            </w:r>
          </w:p>
          <w:p w:rsidR="004F62CB" w:rsidRPr="00F84D48" w:rsidRDefault="004F62CB" w:rsidP="00661C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48">
              <w:rPr>
                <w:rFonts w:ascii="Times New Roman" w:hAnsi="Times New Roman" w:cs="Times New Roman"/>
                <w:sz w:val="28"/>
                <w:szCs w:val="28"/>
              </w:rPr>
              <w:t>54.Синдром отечной мошонки.</w:t>
            </w:r>
          </w:p>
          <w:p w:rsidR="004F62CB" w:rsidRPr="00F84D48" w:rsidRDefault="004F62CB" w:rsidP="00661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D48">
              <w:rPr>
                <w:rFonts w:ascii="Times New Roman" w:hAnsi="Times New Roman" w:cs="Times New Roman"/>
                <w:sz w:val="28"/>
                <w:szCs w:val="28"/>
              </w:rPr>
              <w:t>55.Травма в урологии.</w:t>
            </w:r>
          </w:p>
        </w:tc>
      </w:tr>
    </w:tbl>
    <w:p w:rsidR="004F62CB" w:rsidRPr="00F84D48" w:rsidRDefault="004F62CB" w:rsidP="004F62C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D4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56.Пороки развития легких (агенезия, гипоплазия и аплазия легких, кистозно-аденоматозная мальформация, секвестрация легкого, бронхоэктазии, врожденная долевая эмфизема). 57.Деструктивные пневмонии у детей. Причины развития. Классификация. Методы лечения детей с острой гнойной деструктивной пневмонией. Хирургические методы лечения: показания, сроки, виды лечения (пункционное, виды дренирования, временная окклюзия бронха). Характер антибактериальной терапии. Оценка плеврального выпота. </w:t>
      </w:r>
    </w:p>
    <w:p w:rsidR="004F62CB" w:rsidRPr="00F84D48" w:rsidRDefault="004F62CB" w:rsidP="004F62C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D48">
        <w:rPr>
          <w:rFonts w:ascii="Times New Roman" w:eastAsia="Calibri" w:hAnsi="Times New Roman" w:cs="Times New Roman"/>
          <w:sz w:val="28"/>
          <w:szCs w:val="28"/>
        </w:rPr>
        <w:t>58. Пороки развития грудной клетки у детей.</w:t>
      </w:r>
    </w:p>
    <w:p w:rsidR="004F62CB" w:rsidRPr="00F84D48" w:rsidRDefault="004F62CB" w:rsidP="004F62C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D48">
        <w:rPr>
          <w:rFonts w:ascii="Times New Roman" w:eastAsia="Calibri" w:hAnsi="Times New Roman" w:cs="Times New Roman"/>
          <w:sz w:val="28"/>
          <w:szCs w:val="28"/>
        </w:rPr>
        <w:t>59.Химические ожоги пищевода.</w:t>
      </w:r>
    </w:p>
    <w:p w:rsidR="004F62CB" w:rsidRPr="00F84D48" w:rsidRDefault="004F62CB" w:rsidP="004F62C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D48">
        <w:rPr>
          <w:rFonts w:ascii="Times New Roman" w:eastAsia="Calibri" w:hAnsi="Times New Roman" w:cs="Times New Roman"/>
          <w:sz w:val="28"/>
          <w:szCs w:val="28"/>
        </w:rPr>
        <w:t>60. Ахалазия пищевода.</w:t>
      </w:r>
    </w:p>
    <w:p w:rsidR="004F62CB" w:rsidRPr="00F84D48" w:rsidRDefault="004F62CB" w:rsidP="004F62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D48">
        <w:rPr>
          <w:rFonts w:ascii="Times New Roman" w:eastAsia="Calibri" w:hAnsi="Times New Roman" w:cs="Times New Roman"/>
          <w:sz w:val="28"/>
          <w:szCs w:val="28"/>
        </w:rPr>
        <w:t>61.Гастроэзофагеальный рефлюкс.</w:t>
      </w:r>
    </w:p>
    <w:p w:rsidR="004F62CB" w:rsidRPr="00F84D48" w:rsidRDefault="004F62CB" w:rsidP="004F62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4D48">
        <w:rPr>
          <w:rFonts w:ascii="Times New Roman" w:eastAsia="Calibri" w:hAnsi="Times New Roman" w:cs="Times New Roman"/>
          <w:sz w:val="28"/>
          <w:szCs w:val="28"/>
        </w:rPr>
        <w:t>62.Рубцовые сужения пищевода, перфорация пищевода.</w:t>
      </w:r>
    </w:p>
    <w:p w:rsidR="004F62CB" w:rsidRPr="00F84D48" w:rsidRDefault="004F62CB" w:rsidP="004F62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D48">
        <w:rPr>
          <w:rFonts w:ascii="Times New Roman" w:eastAsia="Calibri" w:hAnsi="Times New Roman" w:cs="Times New Roman"/>
          <w:sz w:val="28"/>
          <w:szCs w:val="28"/>
        </w:rPr>
        <w:t>63.Аноректальные пороки развития. Эмбриогенез порока. Возможности антенатальной диагностики. Клинико – анатомическая классификация. Сроки и методы установления диагноза. Паллиативные и радикальные хирургические вмешательства. Сроки их проведения.</w:t>
      </w:r>
    </w:p>
    <w:p w:rsidR="004F62CB" w:rsidRPr="00F84D48" w:rsidRDefault="004F62CB" w:rsidP="004F62C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D48">
        <w:rPr>
          <w:rFonts w:ascii="Times New Roman" w:eastAsia="Calibri" w:hAnsi="Times New Roman" w:cs="Times New Roman"/>
          <w:sz w:val="28"/>
          <w:szCs w:val="28"/>
        </w:rPr>
        <w:t xml:space="preserve">64. Гастрошизис. </w:t>
      </w:r>
      <w:r w:rsidRPr="00F84D48">
        <w:rPr>
          <w:rFonts w:ascii="Times New Roman" w:hAnsi="Times New Roman" w:cs="Times New Roman"/>
          <w:sz w:val="28"/>
          <w:szCs w:val="28"/>
        </w:rPr>
        <w:t xml:space="preserve">Омфалоцеле. </w:t>
      </w:r>
      <w:r w:rsidRPr="00F84D48">
        <w:rPr>
          <w:rFonts w:ascii="Times New Roman" w:eastAsia="Calibri" w:hAnsi="Times New Roman" w:cs="Times New Roman"/>
          <w:sz w:val="28"/>
          <w:szCs w:val="28"/>
        </w:rPr>
        <w:t xml:space="preserve">Пренатальная диагностика. Особенности предтранспортной подготовки. Характер и объем предоперационной подготовки. Необходимый объем предоперационного обследования. Одно и </w:t>
      </w:r>
      <w:r w:rsidRPr="00F84D48">
        <w:rPr>
          <w:rFonts w:ascii="Times New Roman" w:hAnsi="Times New Roman" w:cs="Times New Roman"/>
          <w:sz w:val="28"/>
          <w:szCs w:val="28"/>
        </w:rPr>
        <w:t>многоэтапные</w:t>
      </w:r>
      <w:r w:rsidRPr="00F84D48">
        <w:rPr>
          <w:rFonts w:ascii="Times New Roman" w:eastAsia="Calibri" w:hAnsi="Times New Roman" w:cs="Times New Roman"/>
          <w:sz w:val="28"/>
          <w:szCs w:val="28"/>
        </w:rPr>
        <w:t xml:space="preserve"> операции при гастрошизисе</w:t>
      </w:r>
      <w:r w:rsidRPr="00F84D48">
        <w:rPr>
          <w:rFonts w:ascii="Times New Roman" w:hAnsi="Times New Roman" w:cs="Times New Roman"/>
          <w:sz w:val="28"/>
          <w:szCs w:val="28"/>
        </w:rPr>
        <w:t xml:space="preserve"> и омфалоцеле</w:t>
      </w:r>
      <w:r w:rsidRPr="00F84D48">
        <w:rPr>
          <w:rFonts w:ascii="Times New Roman" w:eastAsia="Calibri" w:hAnsi="Times New Roman" w:cs="Times New Roman"/>
          <w:sz w:val="28"/>
          <w:szCs w:val="28"/>
        </w:rPr>
        <w:t xml:space="preserve">. Осложнения и методы их устранения. </w:t>
      </w:r>
    </w:p>
    <w:p w:rsidR="004F62CB" w:rsidRPr="00F84D48" w:rsidRDefault="004F62CB" w:rsidP="004F62C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D48">
        <w:rPr>
          <w:rFonts w:ascii="Times New Roman" w:eastAsia="Calibri" w:hAnsi="Times New Roman" w:cs="Times New Roman"/>
          <w:sz w:val="28"/>
          <w:szCs w:val="28"/>
        </w:rPr>
        <w:t xml:space="preserve">65. Мальротация. Этапы вращения кишечника. Клиника, диагностика, дифференциальная диагностика. Показания и сроки оперативного лечения.  </w:t>
      </w:r>
    </w:p>
    <w:p w:rsidR="004F62CB" w:rsidRPr="00F84D48" w:rsidRDefault="004F62CB" w:rsidP="004F62C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D48">
        <w:rPr>
          <w:rFonts w:ascii="Times New Roman" w:eastAsia="Calibri" w:hAnsi="Times New Roman" w:cs="Times New Roman"/>
          <w:sz w:val="28"/>
          <w:szCs w:val="28"/>
        </w:rPr>
        <w:t>66.Диафрагмальные грыжи. Клиника, диагностика, лечебная тактика. Пренатальная диагностика. Правила транспортировки. Показания и сроки оперативного лечения.</w:t>
      </w:r>
    </w:p>
    <w:p w:rsidR="004F62CB" w:rsidRPr="00F84D48" w:rsidRDefault="004F62CB" w:rsidP="004F62C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D48">
        <w:rPr>
          <w:rFonts w:ascii="Times New Roman" w:eastAsia="Calibri" w:hAnsi="Times New Roman" w:cs="Times New Roman"/>
          <w:sz w:val="28"/>
          <w:szCs w:val="28"/>
        </w:rPr>
        <w:t xml:space="preserve"> 67.Пороки развития пищевода (атрезия пищевода, ахалазия пищевода, врожденный стеноз пищевода). Клиника. Диагностика. Тактика лечения. Показания и виды оперативного лечения.</w:t>
      </w:r>
    </w:p>
    <w:p w:rsidR="004F62CB" w:rsidRPr="00F84D48" w:rsidRDefault="004F62CB" w:rsidP="004F62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4D48">
        <w:rPr>
          <w:rFonts w:ascii="Times New Roman" w:eastAsia="Calibri" w:hAnsi="Times New Roman" w:cs="Times New Roman"/>
          <w:sz w:val="28"/>
          <w:szCs w:val="28"/>
        </w:rPr>
        <w:t>68.</w:t>
      </w:r>
      <w:r w:rsidRPr="00F84D48">
        <w:rPr>
          <w:rFonts w:ascii="Times New Roman" w:hAnsi="Times New Roman" w:cs="Times New Roman"/>
          <w:sz w:val="28"/>
          <w:szCs w:val="28"/>
        </w:rPr>
        <w:t xml:space="preserve"> Врожденная кишечная непроходимость.</w:t>
      </w:r>
    </w:p>
    <w:p w:rsidR="004F62CB" w:rsidRPr="00F84D48" w:rsidRDefault="004F62CB" w:rsidP="004F62C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D48">
        <w:rPr>
          <w:rFonts w:ascii="Times New Roman" w:eastAsia="Calibri" w:hAnsi="Times New Roman" w:cs="Times New Roman"/>
          <w:sz w:val="28"/>
          <w:szCs w:val="28"/>
        </w:rPr>
        <w:t>69.Врожденный гипертрофический пилоростеноз.</w:t>
      </w:r>
    </w:p>
    <w:p w:rsidR="004F62CB" w:rsidRPr="00F84D48" w:rsidRDefault="004F62CB" w:rsidP="004F62C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4D48">
        <w:rPr>
          <w:rFonts w:ascii="Times New Roman" w:eastAsia="Calibri" w:hAnsi="Times New Roman" w:cs="Times New Roman"/>
          <w:sz w:val="28"/>
          <w:szCs w:val="28"/>
        </w:rPr>
        <w:t>70.</w:t>
      </w:r>
      <w:r w:rsidRPr="00F84D4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84D48">
        <w:rPr>
          <w:rFonts w:ascii="Times New Roman" w:eastAsia="Calibri" w:hAnsi="Times New Roman" w:cs="Times New Roman"/>
          <w:sz w:val="28"/>
          <w:szCs w:val="28"/>
        </w:rPr>
        <w:t>Патология влагалищного отростка брюшины.</w:t>
      </w:r>
    </w:p>
    <w:p w:rsidR="004F62CB" w:rsidRPr="00F84D48" w:rsidRDefault="004F62CB" w:rsidP="004F62C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4D48">
        <w:rPr>
          <w:rFonts w:ascii="Times New Roman" w:eastAsia="Calibri" w:hAnsi="Times New Roman" w:cs="Times New Roman"/>
          <w:sz w:val="28"/>
          <w:szCs w:val="28"/>
        </w:rPr>
        <w:t>71.Синдром короткой кишки.</w:t>
      </w:r>
    </w:p>
    <w:p w:rsidR="004F62CB" w:rsidRPr="00F84D48" w:rsidRDefault="004F62CB" w:rsidP="004F62C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4D48">
        <w:rPr>
          <w:rFonts w:ascii="Times New Roman" w:eastAsia="Calibri" w:hAnsi="Times New Roman" w:cs="Times New Roman"/>
          <w:sz w:val="28"/>
          <w:szCs w:val="28"/>
        </w:rPr>
        <w:t>72.Врожденные кисты и свищи шеи. Эмбриогенез пороков. Клиническая картина. Методы диагностики и лечения.</w:t>
      </w:r>
    </w:p>
    <w:p w:rsidR="004F62CB" w:rsidRPr="00F84D48" w:rsidRDefault="004F62CB" w:rsidP="004F62C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D48">
        <w:rPr>
          <w:rFonts w:ascii="Times New Roman" w:eastAsia="Calibri" w:hAnsi="Times New Roman" w:cs="Times New Roman"/>
          <w:sz w:val="28"/>
          <w:szCs w:val="28"/>
        </w:rPr>
        <w:t>73. Некротический энтероколит.</w:t>
      </w:r>
    </w:p>
    <w:p w:rsidR="004F62CB" w:rsidRPr="00F84D48" w:rsidRDefault="004F62CB" w:rsidP="004F62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D48">
        <w:rPr>
          <w:rFonts w:ascii="Times New Roman" w:hAnsi="Times New Roman" w:cs="Times New Roman"/>
          <w:sz w:val="28"/>
          <w:szCs w:val="28"/>
        </w:rPr>
        <w:t>74.Гнойные заболевания кожи и подкожно-жировой клетчатки</w:t>
      </w:r>
    </w:p>
    <w:p w:rsidR="004F62CB" w:rsidRPr="00F84D48" w:rsidRDefault="004F62CB" w:rsidP="004F6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D48">
        <w:rPr>
          <w:rFonts w:ascii="Times New Roman" w:hAnsi="Times New Roman" w:cs="Times New Roman"/>
          <w:sz w:val="28"/>
          <w:szCs w:val="28"/>
        </w:rPr>
        <w:t>у новорожденных.</w:t>
      </w:r>
    </w:p>
    <w:p w:rsidR="004F62CB" w:rsidRPr="00F84D48" w:rsidRDefault="004F62CB" w:rsidP="004F6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D48">
        <w:rPr>
          <w:rFonts w:ascii="Times New Roman" w:hAnsi="Times New Roman" w:cs="Times New Roman"/>
          <w:sz w:val="28"/>
          <w:szCs w:val="28"/>
        </w:rPr>
        <w:t>75.Острый гематогенный остеомиелит у новорожденных.</w:t>
      </w:r>
    </w:p>
    <w:p w:rsidR="004F62CB" w:rsidRPr="00F84D48" w:rsidRDefault="004F62CB" w:rsidP="004F6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D48">
        <w:rPr>
          <w:rFonts w:ascii="Times New Roman" w:hAnsi="Times New Roman" w:cs="Times New Roman"/>
          <w:sz w:val="28"/>
          <w:szCs w:val="28"/>
        </w:rPr>
        <w:t>76. Родовые повреждения.</w:t>
      </w:r>
    </w:p>
    <w:p w:rsidR="004F62CB" w:rsidRPr="00F84D48" w:rsidRDefault="004F62CB" w:rsidP="004F62CB">
      <w:pPr>
        <w:rPr>
          <w:rFonts w:ascii="Times New Roman" w:hAnsi="Times New Roman" w:cs="Times New Roman"/>
          <w:sz w:val="28"/>
          <w:szCs w:val="28"/>
        </w:rPr>
      </w:pPr>
      <w:r w:rsidRPr="00F84D48">
        <w:rPr>
          <w:rFonts w:ascii="Times New Roman" w:hAnsi="Times New Roman" w:cs="Times New Roman"/>
          <w:sz w:val="28"/>
          <w:szCs w:val="28"/>
        </w:rPr>
        <w:t>77. Аннотация научного исследования.</w:t>
      </w:r>
    </w:p>
    <w:p w:rsidR="004F62CB" w:rsidRPr="00F84D48" w:rsidRDefault="004F62CB" w:rsidP="004F62C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4D48" w:rsidRDefault="004F62CB" w:rsidP="00F84D48">
      <w:pPr>
        <w:spacing w:after="0"/>
        <w:ind w:left="622" w:right="612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D4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РЕКОМЕНДУЕМОЙ ЛИТЕРАТУРЫ ДЛЯ ПОДГОТОВКИ К ВСТУПИТЕЛЬНЫМ ИСПЫТАНИЯМ ПО СПЕЦИАЛЬНОСТИ</w:t>
      </w:r>
      <w:r w:rsidRPr="00F84D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279D" w:rsidRPr="00F84D48" w:rsidRDefault="0059638B" w:rsidP="00F84D48">
      <w:pPr>
        <w:spacing w:after="0"/>
        <w:ind w:left="622" w:right="612" w:hanging="10"/>
        <w:jc w:val="center"/>
        <w:rPr>
          <w:rFonts w:ascii="Times New Roman" w:hAnsi="Times New Roman" w:cs="Times New Roman"/>
          <w:b/>
          <w:caps/>
          <w:sz w:val="24"/>
          <w:szCs w:val="28"/>
        </w:rPr>
      </w:pPr>
      <w:r w:rsidRPr="00F84D48">
        <w:rPr>
          <w:rFonts w:ascii="Times New Roman" w:hAnsi="Times New Roman" w:cs="Times New Roman"/>
          <w:b/>
          <w:caps/>
          <w:sz w:val="24"/>
          <w:szCs w:val="28"/>
        </w:rPr>
        <w:t>3.1.11</w:t>
      </w:r>
      <w:r w:rsidR="0021279D" w:rsidRPr="00F84D48">
        <w:rPr>
          <w:rFonts w:ascii="Times New Roman" w:hAnsi="Times New Roman" w:cs="Times New Roman"/>
          <w:b/>
          <w:caps/>
          <w:sz w:val="24"/>
          <w:szCs w:val="28"/>
        </w:rPr>
        <w:t xml:space="preserve"> «</w:t>
      </w:r>
      <w:r w:rsidRPr="00F84D48">
        <w:rPr>
          <w:rFonts w:ascii="Times New Roman" w:hAnsi="Times New Roman" w:cs="Times New Roman"/>
          <w:b/>
          <w:caps/>
          <w:sz w:val="24"/>
          <w:szCs w:val="28"/>
        </w:rPr>
        <w:t>детская хирургия</w:t>
      </w:r>
      <w:r w:rsidR="0021279D" w:rsidRPr="00F84D48">
        <w:rPr>
          <w:rFonts w:ascii="Times New Roman" w:hAnsi="Times New Roman" w:cs="Times New Roman"/>
          <w:b/>
          <w:caps/>
          <w:sz w:val="24"/>
          <w:szCs w:val="28"/>
        </w:rPr>
        <w:t>»</w:t>
      </w:r>
    </w:p>
    <w:p w:rsidR="00F84D48" w:rsidRPr="00F84D48" w:rsidRDefault="00F84D48" w:rsidP="00F84D48">
      <w:pPr>
        <w:spacing w:after="0"/>
        <w:ind w:left="622" w:right="612" w:hanging="1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4279A" w:rsidRPr="00F84D48" w:rsidRDefault="0094279A" w:rsidP="0094279A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F84D48">
        <w:rPr>
          <w:rFonts w:ascii="Times New Roman" w:hAnsi="Times New Roman" w:cs="Times New Roman"/>
          <w:b/>
          <w:bCs/>
          <w:spacing w:val="-7"/>
          <w:sz w:val="28"/>
          <w:szCs w:val="28"/>
        </w:rPr>
        <w:t>Основная литература:</w:t>
      </w:r>
    </w:p>
    <w:p w:rsidR="0094279A" w:rsidRPr="00F84D48" w:rsidRDefault="0094279A" w:rsidP="009649AF">
      <w:pPr>
        <w:widowControl w:val="0"/>
        <w:numPr>
          <w:ilvl w:val="0"/>
          <w:numId w:val="1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4D48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Национальные клинические рекомендации по детской хирургии РАДХ </w:t>
      </w:r>
      <w:hyperlink r:id="rId8" w:history="1">
        <w:r w:rsidRPr="00F84D4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https://www.radh.ru/</w:t>
        </w:r>
      </w:hyperlink>
    </w:p>
    <w:p w:rsidR="0094279A" w:rsidRPr="00F84D48" w:rsidRDefault="0094279A" w:rsidP="009649AF">
      <w:pPr>
        <w:widowControl w:val="0"/>
        <w:numPr>
          <w:ilvl w:val="0"/>
          <w:numId w:val="1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F84D48">
        <w:rPr>
          <w:rFonts w:ascii="Times New Roman" w:hAnsi="Times New Roman" w:cs="Times New Roman"/>
          <w:sz w:val="28"/>
          <w:szCs w:val="28"/>
        </w:rPr>
        <w:t xml:space="preserve">Профессиональные стандарты – детская хирургия </w:t>
      </w:r>
      <w:hyperlink r:id="rId9" w:history="1">
        <w:r w:rsidR="0059638B" w:rsidRPr="00F84D48">
          <w:rPr>
            <w:rStyle w:val="a7"/>
            <w:rFonts w:ascii="Times New Roman" w:hAnsi="Times New Roman" w:cs="Times New Roman"/>
            <w:bCs/>
            <w:color w:val="auto"/>
            <w:spacing w:val="-7"/>
            <w:sz w:val="28"/>
            <w:szCs w:val="28"/>
          </w:rPr>
          <w:t>http://www.radh.ru/</w:t>
        </w:r>
      </w:hyperlink>
    </w:p>
    <w:p w:rsidR="0094279A" w:rsidRPr="00F84D48" w:rsidRDefault="0094279A" w:rsidP="009649AF">
      <w:pPr>
        <w:widowControl w:val="0"/>
        <w:numPr>
          <w:ilvl w:val="0"/>
          <w:numId w:val="1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F84D48">
        <w:rPr>
          <w:rFonts w:ascii="Times New Roman" w:hAnsi="Times New Roman" w:cs="Times New Roman"/>
          <w:sz w:val="28"/>
          <w:szCs w:val="28"/>
        </w:rPr>
        <w:t xml:space="preserve">Детская хирургия: национальное руководство / под.ред. А.Ю. Разумовского. </w:t>
      </w:r>
      <w:r w:rsidRPr="00F84D4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F84D48">
        <w:rPr>
          <w:rFonts w:ascii="Times New Roman" w:hAnsi="Times New Roman" w:cs="Times New Roman"/>
          <w:sz w:val="28"/>
          <w:szCs w:val="28"/>
        </w:rPr>
        <w:t>М.: ГЭОТАР-Медиа, 2021. – 1280 с.</w:t>
      </w:r>
    </w:p>
    <w:p w:rsidR="0094279A" w:rsidRPr="00F84D48" w:rsidRDefault="0094279A" w:rsidP="009649AF">
      <w:pPr>
        <w:pStyle w:val="a5"/>
        <w:numPr>
          <w:ilvl w:val="0"/>
          <w:numId w:val="11"/>
        </w:numPr>
        <w:ind w:left="0" w:firstLine="0"/>
        <w:contextualSpacing/>
        <w:jc w:val="both"/>
        <w:rPr>
          <w:sz w:val="28"/>
          <w:szCs w:val="28"/>
        </w:rPr>
      </w:pPr>
      <w:r w:rsidRPr="00F84D48">
        <w:rPr>
          <w:sz w:val="28"/>
          <w:szCs w:val="28"/>
        </w:rPr>
        <w:t xml:space="preserve">Детская хирургия : учебник / под ред. Ю. Ф. Исакова, А. Ю. Разумовского. - Москва : ГЭОТАР-Медиа, 2016. - 1040 с. - ISBN 978-5-9704-3959-3. - Текст : электронный // ЭБС "Консультант студента" : [сайт]. - URL : </w:t>
      </w:r>
      <w:hyperlink r:id="rId10" w:tooltip="https://www.studentlibrary.ru/book/ISBN9785970439593.html" w:history="1">
        <w:r w:rsidRPr="00F84D48">
          <w:rPr>
            <w:rStyle w:val="a7"/>
            <w:color w:val="auto"/>
            <w:sz w:val="28"/>
            <w:szCs w:val="28"/>
          </w:rPr>
          <w:t>https://www.studentlibrary.ru/book/ISBN9785970439593.html</w:t>
        </w:r>
      </w:hyperlink>
      <w:r w:rsidRPr="00F84D48">
        <w:rPr>
          <w:sz w:val="28"/>
          <w:szCs w:val="28"/>
        </w:rPr>
        <w:t xml:space="preserve"> </w:t>
      </w:r>
    </w:p>
    <w:p w:rsidR="0094279A" w:rsidRPr="00F84D48" w:rsidRDefault="0094279A" w:rsidP="009649AF">
      <w:pPr>
        <w:pStyle w:val="a5"/>
        <w:numPr>
          <w:ilvl w:val="0"/>
          <w:numId w:val="11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r w:rsidRPr="00F84D48">
        <w:rPr>
          <w:sz w:val="28"/>
          <w:szCs w:val="28"/>
        </w:rPr>
        <w:t xml:space="preserve">Детская хирургия / под ред. А. Ю. Разумовского, отв. ред. А. Ф. Дронов. - Москва : ГЭОТАР-Медиа, 2016. - 784 с. - ISBN 978-5-9704-3803-9. - Текст : электронный // ЭБС "Консультант студента" : [сайт]. - URL : </w:t>
      </w:r>
      <w:hyperlink r:id="rId11" w:tooltip="https://www.studentlibrary.ru/book/ISBN9785970438039.html" w:history="1">
        <w:r w:rsidRPr="00F84D48">
          <w:rPr>
            <w:sz w:val="28"/>
            <w:szCs w:val="28"/>
          </w:rPr>
          <w:t>https://www.studentlibrary.ru/book/ISBN9785970438039.html</w:t>
        </w:r>
      </w:hyperlink>
      <w:r w:rsidRPr="00F84D48">
        <w:rPr>
          <w:sz w:val="28"/>
          <w:szCs w:val="28"/>
        </w:rPr>
        <w:t xml:space="preserve"> </w:t>
      </w:r>
    </w:p>
    <w:p w:rsidR="0094279A" w:rsidRPr="00F84D48" w:rsidRDefault="0094279A" w:rsidP="009649AF">
      <w:pPr>
        <w:pStyle w:val="a5"/>
        <w:numPr>
          <w:ilvl w:val="0"/>
          <w:numId w:val="11"/>
        </w:numPr>
        <w:ind w:left="0" w:firstLine="0"/>
        <w:contextualSpacing/>
        <w:jc w:val="both"/>
        <w:rPr>
          <w:sz w:val="28"/>
          <w:szCs w:val="28"/>
        </w:rPr>
      </w:pPr>
      <w:r w:rsidRPr="00F84D48">
        <w:rPr>
          <w:sz w:val="28"/>
          <w:szCs w:val="28"/>
        </w:rPr>
        <w:t xml:space="preserve">Подкаменев, В. В. Хирургические болезни у детей : учеб. пособие / Подкаменев В. В. - 2-е изд. , перераб и доп. - Москва : ГЭОТАР-Медиа, 2015. - 432 с. - ISBN 978-5-9704-3283-9. - Текст : электронный // ЭБС "Консультант студента" : [сайт]. - URL : </w:t>
      </w:r>
      <w:hyperlink r:id="rId12" w:tooltip="https://www.studentlibrary.ru/book/ISBN9785970432839.html" w:history="1">
        <w:r w:rsidRPr="00F84D48">
          <w:rPr>
            <w:sz w:val="28"/>
            <w:szCs w:val="28"/>
          </w:rPr>
          <w:t>https://www.studentlibrary.ru/book/ISBN9785970432839.html</w:t>
        </w:r>
      </w:hyperlink>
      <w:r w:rsidRPr="00F84D48">
        <w:rPr>
          <w:sz w:val="28"/>
          <w:szCs w:val="28"/>
        </w:rPr>
        <w:t xml:space="preserve"> </w:t>
      </w:r>
    </w:p>
    <w:p w:rsidR="0094279A" w:rsidRPr="00F84D48" w:rsidRDefault="0094279A" w:rsidP="009649AF">
      <w:pPr>
        <w:pStyle w:val="a5"/>
        <w:numPr>
          <w:ilvl w:val="0"/>
          <w:numId w:val="11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r w:rsidRPr="00F84D48">
        <w:rPr>
          <w:sz w:val="28"/>
          <w:szCs w:val="28"/>
        </w:rPr>
        <w:t>Хирургические болезни : учебник / М. И. Кузин, Н. М. Кузин, В. А. Кубышкин и др. - 5-е изд., перераб. и доп. - Москва : ГЭОТАР-Медиа, 2021. - 1024 с. - ISBN 978-5-9704-6346-8. - Текст : электронный // ЭБС "Консультант студента" : [сайт]. - URL:</w:t>
      </w:r>
      <w:r w:rsidRPr="00F84D48">
        <w:rPr>
          <w:rStyle w:val="hilight"/>
          <w:sz w:val="28"/>
          <w:szCs w:val="28"/>
          <w:shd w:val="clear" w:color="auto" w:fill="F7F7F7"/>
        </w:rPr>
        <w:t xml:space="preserve"> </w:t>
      </w:r>
      <w:hyperlink r:id="rId13" w:tooltip="https://www.studentlibrary.ru/book/ISBN9785970463468.html" w:history="1">
        <w:r w:rsidRPr="00F84D48">
          <w:rPr>
            <w:rStyle w:val="a7"/>
            <w:color w:val="auto"/>
            <w:sz w:val="28"/>
            <w:szCs w:val="28"/>
            <w:shd w:val="clear" w:color="auto" w:fill="F7F7F7"/>
          </w:rPr>
          <w:t>https://www.studentlibrary.ru/book/ISBN9785970463468.html</w:t>
        </w:r>
      </w:hyperlink>
      <w:r w:rsidRPr="00F84D48">
        <w:rPr>
          <w:rStyle w:val="hilight"/>
          <w:sz w:val="28"/>
          <w:szCs w:val="28"/>
          <w:shd w:val="clear" w:color="auto" w:fill="F7F7F7"/>
        </w:rPr>
        <w:t xml:space="preserve"> </w:t>
      </w:r>
    </w:p>
    <w:p w:rsidR="0094279A" w:rsidRPr="00F84D48" w:rsidRDefault="0094279A" w:rsidP="009649AF">
      <w:pPr>
        <w:pStyle w:val="a5"/>
        <w:numPr>
          <w:ilvl w:val="0"/>
          <w:numId w:val="11"/>
        </w:numPr>
        <w:spacing w:before="100" w:beforeAutospacing="1" w:after="100" w:afterAutospacing="1"/>
        <w:ind w:left="0" w:firstLine="0"/>
        <w:contextualSpacing/>
        <w:jc w:val="both"/>
        <w:rPr>
          <w:rStyle w:val="hilight"/>
          <w:sz w:val="28"/>
          <w:szCs w:val="28"/>
          <w:shd w:val="clear" w:color="auto" w:fill="F7F7F7"/>
        </w:rPr>
      </w:pPr>
      <w:r w:rsidRPr="00F84D48">
        <w:rPr>
          <w:sz w:val="28"/>
          <w:szCs w:val="28"/>
        </w:rPr>
        <w:t>О</w:t>
      </w:r>
      <w:r w:rsidR="0059638B" w:rsidRPr="00F84D48">
        <w:rPr>
          <w:sz w:val="28"/>
          <w:szCs w:val="28"/>
        </w:rPr>
        <w:t>бщие вопросы детской хирургии</w:t>
      </w:r>
      <w:r w:rsidRPr="00F84D48">
        <w:rPr>
          <w:sz w:val="28"/>
          <w:szCs w:val="28"/>
        </w:rPr>
        <w:t xml:space="preserve"> / А. Ф. Дронов, Е. В. Феоктистова, А. И. Гуревич, Ю. А и др. - Москва : ГЭОТАР-Медиа, 2011. - Текст : электронный // ЭБС "Консультант студента" : [сайт]. - URL: </w:t>
      </w:r>
      <w:hyperlink r:id="rId14" w:tooltip="https://www.studentlibrary.ru/book/970406793V0002.html" w:history="1">
        <w:r w:rsidRPr="00F84D48">
          <w:rPr>
            <w:rStyle w:val="a7"/>
            <w:color w:val="auto"/>
            <w:sz w:val="28"/>
            <w:szCs w:val="28"/>
          </w:rPr>
          <w:t>https://www.studentlibrary.ru/book/970406793V0002.html</w:t>
        </w:r>
      </w:hyperlink>
    </w:p>
    <w:p w:rsidR="0094279A" w:rsidRPr="00F84D48" w:rsidRDefault="0094279A" w:rsidP="009649AF">
      <w:pPr>
        <w:pStyle w:val="a5"/>
        <w:numPr>
          <w:ilvl w:val="0"/>
          <w:numId w:val="11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r w:rsidRPr="00F84D48">
        <w:rPr>
          <w:bCs/>
          <w:sz w:val="28"/>
          <w:szCs w:val="28"/>
        </w:rPr>
        <w:t xml:space="preserve">Дронов, А. Ф. ОСОБЕННОСТИ ДЕТСКОЙ ХИРУРГИИ / А. Ф. Дронов, В. В. Холостова. - Москва : ГЭОТАР-Медиа, 2011. - Текст : электронный // ЭБС "Консультант студента" : [сайт]. - URL : </w:t>
      </w:r>
      <w:hyperlink r:id="rId15" w:tooltip="https://www.studentlibrary.ru/book/970406793V0001.html" w:history="1">
        <w:r w:rsidRPr="00F84D48">
          <w:rPr>
            <w:rStyle w:val="a7"/>
            <w:bCs/>
            <w:color w:val="auto"/>
            <w:sz w:val="28"/>
            <w:szCs w:val="28"/>
          </w:rPr>
          <w:t>https://www.studentlibrary.ru/book/970406793V0001.html</w:t>
        </w:r>
      </w:hyperlink>
      <w:r w:rsidRPr="00F84D48">
        <w:rPr>
          <w:bCs/>
          <w:sz w:val="28"/>
          <w:szCs w:val="28"/>
        </w:rPr>
        <w:t xml:space="preserve"> </w:t>
      </w:r>
    </w:p>
    <w:p w:rsidR="0094279A" w:rsidRPr="00F84D48" w:rsidRDefault="0094279A" w:rsidP="009649AF">
      <w:pPr>
        <w:pStyle w:val="a5"/>
        <w:numPr>
          <w:ilvl w:val="0"/>
          <w:numId w:val="11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r w:rsidRPr="00F84D48">
        <w:rPr>
          <w:bCs/>
          <w:sz w:val="28"/>
          <w:szCs w:val="28"/>
        </w:rPr>
        <w:t xml:space="preserve">Солониченко, В. Г. КЛИНИЧЕСКАЯ ГЕНЕТИКА И СИНДРОМОЛОГИЯ В ДЕТСКОЙ ХИРУРГИИ / В. Г. Солониченко. - Москва : ГЭОТАР-Медиа, 2011. - Текст : электронный // ЭБС "Консультант </w:t>
      </w:r>
      <w:r w:rsidR="009F36CC">
        <w:rPr>
          <w:bCs/>
          <w:sz w:val="28"/>
          <w:szCs w:val="28"/>
        </w:rPr>
        <w:lastRenderedPageBreak/>
        <w:t xml:space="preserve">студента" : [сайт]. - URL : </w:t>
      </w:r>
      <w:hyperlink r:id="rId16" w:tooltip="https://www.studentlibrary.ru/book/970406793V0004.html" w:history="1">
        <w:r w:rsidRPr="00F84D48">
          <w:rPr>
            <w:rStyle w:val="a7"/>
            <w:bCs/>
            <w:color w:val="auto"/>
            <w:sz w:val="28"/>
            <w:szCs w:val="28"/>
          </w:rPr>
          <w:t>https://www.studentlibrary.ru/book/970406793V0004.html</w:t>
        </w:r>
      </w:hyperlink>
      <w:r w:rsidRPr="00F84D48">
        <w:rPr>
          <w:bCs/>
          <w:sz w:val="28"/>
          <w:szCs w:val="28"/>
        </w:rPr>
        <w:t xml:space="preserve"> </w:t>
      </w:r>
    </w:p>
    <w:p w:rsidR="0094279A" w:rsidRPr="00F84D48" w:rsidRDefault="0094279A" w:rsidP="009649AF">
      <w:pPr>
        <w:pStyle w:val="a5"/>
        <w:numPr>
          <w:ilvl w:val="0"/>
          <w:numId w:val="11"/>
        </w:numPr>
        <w:spacing w:after="200"/>
        <w:ind w:left="0" w:firstLine="0"/>
        <w:contextualSpacing/>
        <w:jc w:val="both"/>
        <w:rPr>
          <w:sz w:val="28"/>
          <w:szCs w:val="28"/>
        </w:rPr>
      </w:pPr>
      <w:r w:rsidRPr="00F84D48">
        <w:rPr>
          <w:bCs/>
          <w:sz w:val="28"/>
          <w:szCs w:val="28"/>
        </w:rPr>
        <w:t xml:space="preserve">Хирургия живота и промежности у детей : атлас / под ред. А. В. Гераськина, А. Н. Смирнова. - Москва : ГЭОТАР-Медиа, 2012. - 508 с. - ISBN 978-5-9704-2006-5. - Текст : электронный // ЭБС "Консультант студента" : [сайт]. - URL : </w:t>
      </w:r>
      <w:hyperlink r:id="rId17" w:tooltip="https://www.studentlibrary.ru/book/ISBN9785970420065.html" w:history="1">
        <w:r w:rsidRPr="00F84D48">
          <w:rPr>
            <w:rStyle w:val="a7"/>
            <w:bCs/>
            <w:color w:val="auto"/>
            <w:sz w:val="28"/>
            <w:szCs w:val="28"/>
          </w:rPr>
          <w:t>https://www.studentlibrary.ru/book/ISBN9785970420065.html</w:t>
        </w:r>
      </w:hyperlink>
      <w:r w:rsidRPr="00F84D48">
        <w:rPr>
          <w:bCs/>
          <w:sz w:val="28"/>
          <w:szCs w:val="28"/>
        </w:rPr>
        <w:t xml:space="preserve"> </w:t>
      </w:r>
    </w:p>
    <w:p w:rsidR="0094279A" w:rsidRPr="00F84D48" w:rsidRDefault="0094279A" w:rsidP="009649AF">
      <w:pPr>
        <w:pStyle w:val="a5"/>
        <w:numPr>
          <w:ilvl w:val="0"/>
          <w:numId w:val="11"/>
        </w:numPr>
        <w:spacing w:after="200"/>
        <w:ind w:left="0" w:firstLine="0"/>
        <w:contextualSpacing/>
        <w:jc w:val="both"/>
        <w:rPr>
          <w:sz w:val="28"/>
          <w:szCs w:val="28"/>
        </w:rPr>
      </w:pPr>
      <w:r w:rsidRPr="00F84D48">
        <w:rPr>
          <w:bCs/>
          <w:sz w:val="28"/>
          <w:szCs w:val="28"/>
        </w:rPr>
        <w:t xml:space="preserve">Разумовский, А. Ю. Хирургическое лечение гастроэзофагеального рефлюкса у детей / Разумовский А. Ю. , Алхасов А. Б. - Москва : ГЭОТАР-Медиа, 2010. - 200 с. - ISBN 978-5-9704-1630-3. - Текст : электронный // ЭБС "Консультант студента" : [сайт]. - URL : </w:t>
      </w:r>
      <w:hyperlink r:id="rId18" w:tooltip="https://www.studentlibrary.ru/book/ISBN9785970416303.html" w:history="1">
        <w:r w:rsidRPr="00F84D48">
          <w:rPr>
            <w:rStyle w:val="a7"/>
            <w:bCs/>
            <w:color w:val="auto"/>
            <w:sz w:val="28"/>
            <w:szCs w:val="28"/>
          </w:rPr>
          <w:t>https://www.studentlibrary.ru/book/ISBN9785970416303.html</w:t>
        </w:r>
      </w:hyperlink>
      <w:r w:rsidRPr="00F84D48">
        <w:rPr>
          <w:bCs/>
          <w:sz w:val="28"/>
          <w:szCs w:val="28"/>
        </w:rPr>
        <w:t xml:space="preserve"> </w:t>
      </w:r>
    </w:p>
    <w:p w:rsidR="0094279A" w:rsidRPr="00F84D48" w:rsidRDefault="0094279A" w:rsidP="009649AF">
      <w:pPr>
        <w:pStyle w:val="a5"/>
        <w:numPr>
          <w:ilvl w:val="0"/>
          <w:numId w:val="11"/>
        </w:numPr>
        <w:spacing w:after="200"/>
        <w:ind w:left="0" w:firstLine="0"/>
        <w:contextualSpacing/>
        <w:jc w:val="both"/>
        <w:rPr>
          <w:bCs/>
          <w:sz w:val="28"/>
          <w:szCs w:val="28"/>
        </w:rPr>
      </w:pPr>
      <w:r w:rsidRPr="00F84D48">
        <w:rPr>
          <w:sz w:val="28"/>
          <w:szCs w:val="28"/>
        </w:rPr>
        <w:t xml:space="preserve">Неотложная хирургия детского возраста / М. П. Разин и др. - Москва : ГЭОТАР-Медиа, 2015. - 328 с. - ISBN 978-5-9704-3424-6. - Текст : электронный // ЭБС "Консультант студента" : [сайт]. - URL : </w:t>
      </w:r>
      <w:hyperlink r:id="rId19" w:tooltip="https://www.studentlibrary.ru/book/ISBN9785970434246.html" w:history="1">
        <w:r w:rsidRPr="00F84D48">
          <w:rPr>
            <w:rStyle w:val="a7"/>
            <w:color w:val="auto"/>
            <w:sz w:val="28"/>
            <w:szCs w:val="28"/>
          </w:rPr>
          <w:t>https://www.studentlibrary.ru/book/ISBN9785970434246.html</w:t>
        </w:r>
      </w:hyperlink>
      <w:r w:rsidRPr="00F84D48">
        <w:rPr>
          <w:sz w:val="28"/>
          <w:szCs w:val="28"/>
        </w:rPr>
        <w:t xml:space="preserve"> </w:t>
      </w:r>
    </w:p>
    <w:p w:rsidR="0094279A" w:rsidRPr="00F84D48" w:rsidRDefault="0094279A" w:rsidP="009649AF">
      <w:pPr>
        <w:pStyle w:val="a5"/>
        <w:numPr>
          <w:ilvl w:val="0"/>
          <w:numId w:val="11"/>
        </w:numPr>
        <w:spacing w:after="200"/>
        <w:ind w:left="0" w:firstLine="0"/>
        <w:contextualSpacing/>
        <w:jc w:val="both"/>
        <w:rPr>
          <w:sz w:val="28"/>
          <w:szCs w:val="28"/>
        </w:rPr>
      </w:pPr>
      <w:r w:rsidRPr="00F84D48">
        <w:rPr>
          <w:rStyle w:val="value8"/>
          <w:sz w:val="28"/>
          <w:szCs w:val="28"/>
        </w:rPr>
        <w:t xml:space="preserve">Леванович, В. В. Амбулаторная хирургия детского возраста / В. В. Леванович, Н. Г. Жила, И. А. Комиссаров. - Москва : ГЭОТАР-Медиа, 2014. - 144 с. - ISBN 978-5-9704-3016-3. - Текст : электронный // ЭБС "Консультант студента" : [сайт]. - URL : </w:t>
      </w:r>
      <w:hyperlink r:id="rId20" w:tooltip="https://www.studentlibrary.ru/book/ISBN9785970430163.html" w:history="1">
        <w:r w:rsidRPr="00F84D48">
          <w:rPr>
            <w:rStyle w:val="a7"/>
            <w:color w:val="auto"/>
            <w:sz w:val="28"/>
            <w:szCs w:val="28"/>
          </w:rPr>
          <w:t>https://www.studentlibrary.ru/book/ISBN9785970430163.html</w:t>
        </w:r>
      </w:hyperlink>
    </w:p>
    <w:p w:rsidR="0094279A" w:rsidRPr="00F84D48" w:rsidRDefault="0094279A" w:rsidP="009649AF">
      <w:pPr>
        <w:pStyle w:val="a5"/>
        <w:numPr>
          <w:ilvl w:val="0"/>
          <w:numId w:val="11"/>
        </w:numPr>
        <w:ind w:left="0" w:firstLine="0"/>
        <w:contextualSpacing/>
        <w:jc w:val="both"/>
        <w:rPr>
          <w:rStyle w:val="a7"/>
          <w:color w:val="auto"/>
          <w:sz w:val="28"/>
          <w:szCs w:val="28"/>
        </w:rPr>
      </w:pPr>
      <w:r w:rsidRPr="00F84D48">
        <w:rPr>
          <w:bCs/>
          <w:sz w:val="28"/>
          <w:szCs w:val="28"/>
        </w:rPr>
        <w:t>Голуб, В. А.</w:t>
      </w:r>
      <w:r w:rsidRPr="00F84D48">
        <w:rPr>
          <w:sz w:val="28"/>
          <w:szCs w:val="28"/>
        </w:rPr>
        <w:t xml:space="preserve"> Асептика и антисептика  : учебное пособие / В. А. Голуб, О. А. Косивцев ; ФГБОУ ВО "Волгоградский государственный медицинский университет" министерства здравоохранения РФ. - Волгоград : Изд-во ВолгГМУ, 2021. - 88 с. - Библиогр.: с. 68. - ISBN 978-5-9652-0689-6. - Текст : электронный // ЭБС ВолгГМУ : электронно-библиотечная система. - URL: </w:t>
      </w:r>
      <w:hyperlink r:id="rId21" w:tooltip="http://library.volgmed.ru/Marc/MObjectDown.asp?MacroName=Golub_VA_Aseptika_i_antiseptika_2021&amp;MacroAcc=A&amp;DbVal=47" w:history="1">
        <w:r w:rsidRPr="00F84D48">
          <w:rPr>
            <w:rStyle w:val="a7"/>
            <w:color w:val="auto"/>
            <w:sz w:val="28"/>
            <w:szCs w:val="28"/>
          </w:rPr>
          <w:t>http://library.volgmed.ru/Marc/MObjectDown.asp?MacroName=Golub_VA_Aseptika_i_antiseptika_2021&amp;MacroAcc=A&amp;DbVal=47</w:t>
        </w:r>
      </w:hyperlink>
    </w:p>
    <w:p w:rsidR="0094279A" w:rsidRPr="00F84D48" w:rsidRDefault="0094279A" w:rsidP="009649AF">
      <w:pPr>
        <w:pStyle w:val="a5"/>
        <w:numPr>
          <w:ilvl w:val="0"/>
          <w:numId w:val="11"/>
        </w:numPr>
        <w:ind w:left="0" w:firstLine="0"/>
        <w:contextualSpacing/>
        <w:jc w:val="both"/>
        <w:rPr>
          <w:sz w:val="28"/>
          <w:szCs w:val="28"/>
        </w:rPr>
      </w:pPr>
      <w:r w:rsidRPr="00F84D48">
        <w:rPr>
          <w:sz w:val="28"/>
          <w:szCs w:val="28"/>
        </w:rPr>
        <w:t>Гнойно-воспалительные заболевания мягких тканей и костей у детей: Атлас / под ред. А.Ф. Дронова, АН. Смирнова. — М.: ГЭОТАР-Медиа, 2008. — 260 с. экз. 12</w:t>
      </w:r>
    </w:p>
    <w:p w:rsidR="0094279A" w:rsidRPr="00F84D48" w:rsidRDefault="0094279A" w:rsidP="009649AF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84D48">
        <w:rPr>
          <w:rFonts w:ascii="Times New Roman" w:hAnsi="Times New Roman" w:cs="Times New Roman"/>
          <w:sz w:val="28"/>
          <w:szCs w:val="28"/>
        </w:rPr>
        <w:t>Рентгенодиагностика сколиотических деформаций позвоночника: учебное пособие / сост.: МВ. Бабаев, Г.П. Волков, ХИ. Лукаш. - Ростов н/Д: Изд-во РостГМУ, 2010. - 56 с. экз.24</w:t>
      </w:r>
    </w:p>
    <w:p w:rsidR="0094279A" w:rsidRPr="00F84D48" w:rsidRDefault="0094279A" w:rsidP="009649AF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4D48">
        <w:rPr>
          <w:rFonts w:ascii="Times New Roman" w:hAnsi="Times New Roman" w:cs="Times New Roman"/>
          <w:sz w:val="28"/>
          <w:szCs w:val="28"/>
        </w:rPr>
        <w:t xml:space="preserve">Атлас по детской урологии / Т.Н. Куликова, П.В. Глыбочко, ДЛ. Морозов и др. </w:t>
      </w:r>
      <w:r w:rsidRPr="00F84D48">
        <w:rPr>
          <w:rFonts w:ascii="Times New Roman" w:hAnsi="Times New Roman" w:cs="Times New Roman"/>
          <w:noProof/>
          <w:sz w:val="28"/>
          <w:szCs w:val="28"/>
        </w:rPr>
        <w:t>-</w:t>
      </w:r>
      <w:r w:rsidRPr="00F84D48">
        <w:rPr>
          <w:rFonts w:ascii="Times New Roman" w:hAnsi="Times New Roman" w:cs="Times New Roman"/>
          <w:sz w:val="28"/>
          <w:szCs w:val="28"/>
        </w:rPr>
        <w:t>М.: ГЭОТАР-МЕДИА, 2009. - 160 с. экз.з</w:t>
      </w:r>
    </w:p>
    <w:p w:rsidR="0094279A" w:rsidRPr="00F84D48" w:rsidRDefault="0094279A" w:rsidP="009649AF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4D48">
        <w:rPr>
          <w:rFonts w:ascii="Times New Roman" w:hAnsi="Times New Roman" w:cs="Times New Roman"/>
          <w:sz w:val="28"/>
          <w:szCs w:val="28"/>
        </w:rPr>
        <w:t>Разин М</w:t>
      </w:r>
      <w:r w:rsidR="00E47B80" w:rsidRPr="00F84D48">
        <w:rPr>
          <w:rFonts w:ascii="Times New Roman" w:hAnsi="Times New Roman" w:cs="Times New Roman"/>
          <w:sz w:val="28"/>
          <w:szCs w:val="28"/>
        </w:rPr>
        <w:t>.</w:t>
      </w:r>
      <w:r w:rsidRPr="00F84D48">
        <w:rPr>
          <w:rFonts w:ascii="Times New Roman" w:hAnsi="Times New Roman" w:cs="Times New Roman"/>
          <w:sz w:val="28"/>
          <w:szCs w:val="28"/>
        </w:rPr>
        <w:t xml:space="preserve">П. Детская урология-андрология: учеб. пособие / МП. Разин, В.Н. </w:t>
      </w:r>
      <w:r w:rsidRPr="00F84D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114300"/>
            <wp:effectExtent l="19050" t="0" r="9525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D48">
        <w:rPr>
          <w:rFonts w:ascii="Times New Roman" w:hAnsi="Times New Roman" w:cs="Times New Roman"/>
          <w:sz w:val="28"/>
          <w:szCs w:val="28"/>
        </w:rPr>
        <w:t>Ги</w:t>
      </w:r>
      <w:r w:rsidR="00E47B80" w:rsidRPr="00F84D48">
        <w:rPr>
          <w:rFonts w:ascii="Times New Roman" w:hAnsi="Times New Roman" w:cs="Times New Roman"/>
          <w:sz w:val="28"/>
          <w:szCs w:val="28"/>
        </w:rPr>
        <w:t>кин</w:t>
      </w:r>
      <w:r w:rsidRPr="00F84D48">
        <w:rPr>
          <w:rFonts w:ascii="Times New Roman" w:hAnsi="Times New Roman" w:cs="Times New Roman"/>
          <w:sz w:val="28"/>
          <w:szCs w:val="28"/>
        </w:rPr>
        <w:t>, Н.К. Сухих. - М.: ГЭОТАРЛЕДИА, 2011 . 127 с. экз. 11</w:t>
      </w:r>
      <w:r w:rsidRPr="00F84D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743" w:rsidRPr="00F84D48" w:rsidRDefault="0094279A" w:rsidP="009649AF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D48">
        <w:rPr>
          <w:rFonts w:ascii="Times New Roman" w:hAnsi="Times New Roman" w:cs="Times New Roman"/>
          <w:sz w:val="28"/>
          <w:szCs w:val="28"/>
        </w:rPr>
        <w:t>Сажин В. П., Эндоскопическая абдоминальная хирургия - М.: ГЭОТАР-Медиа, 2010. -512 с. (Библиотека врача-специалиста. Хирургия).</w:t>
      </w:r>
    </w:p>
    <w:p w:rsidR="0094279A" w:rsidRPr="00F84D48" w:rsidRDefault="0094279A" w:rsidP="009649AF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D48">
        <w:rPr>
          <w:rFonts w:ascii="Times New Roman" w:hAnsi="Times New Roman" w:cs="Times New Roman"/>
          <w:sz w:val="28"/>
          <w:szCs w:val="28"/>
        </w:rPr>
        <w:t>Виссер Ян Доус Детская ортопедия. Симптомы, дифференциальная диагностика, дополнительное обследование и лечение /Санкт-Петербург, СпецЛит, 2022. – 607 с.</w:t>
      </w:r>
    </w:p>
    <w:p w:rsidR="0059638B" w:rsidRPr="00F84D48" w:rsidRDefault="0059638B" w:rsidP="00102CC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649AF" w:rsidRPr="00F84D48" w:rsidRDefault="009649AF" w:rsidP="00102CC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649AF" w:rsidRPr="00F84D48" w:rsidRDefault="009649AF" w:rsidP="00102CC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06743" w:rsidRPr="00F84D48" w:rsidRDefault="00E06743" w:rsidP="00E06743">
      <w:pPr>
        <w:ind w:right="61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84D48">
        <w:rPr>
          <w:rFonts w:ascii="Times New Roman" w:eastAsia="Calibri" w:hAnsi="Times New Roman" w:cs="Times New Roman"/>
          <w:b/>
          <w:bCs/>
          <w:sz w:val="28"/>
          <w:szCs w:val="28"/>
        </w:rPr>
        <w:t>Дополнительная литература:</w:t>
      </w:r>
    </w:p>
    <w:p w:rsidR="0094279A" w:rsidRPr="00F84D48" w:rsidRDefault="0094279A" w:rsidP="009649AF">
      <w:pPr>
        <w:pStyle w:val="a5"/>
        <w:numPr>
          <w:ilvl w:val="0"/>
          <w:numId w:val="15"/>
        </w:numPr>
        <w:ind w:left="0" w:hanging="11"/>
        <w:jc w:val="both"/>
        <w:rPr>
          <w:sz w:val="28"/>
          <w:szCs w:val="28"/>
        </w:rPr>
      </w:pPr>
      <w:r w:rsidRPr="00F84D48">
        <w:rPr>
          <w:sz w:val="28"/>
          <w:szCs w:val="28"/>
        </w:rPr>
        <w:t>Российский электронный журнал детской хирургии. - Доступ из eLIBRARY.RU</w:t>
      </w:r>
    </w:p>
    <w:p w:rsidR="0094279A" w:rsidRPr="00F84D48" w:rsidRDefault="0094279A" w:rsidP="009649AF">
      <w:pPr>
        <w:pStyle w:val="a5"/>
        <w:numPr>
          <w:ilvl w:val="0"/>
          <w:numId w:val="15"/>
        </w:numPr>
        <w:ind w:left="0" w:hanging="11"/>
        <w:jc w:val="both"/>
        <w:rPr>
          <w:sz w:val="28"/>
          <w:szCs w:val="28"/>
        </w:rPr>
      </w:pPr>
      <w:r w:rsidRPr="00F84D48">
        <w:rPr>
          <w:sz w:val="28"/>
          <w:szCs w:val="28"/>
        </w:rPr>
        <w:t>Практическая медицина.</w:t>
      </w:r>
      <w:r w:rsidR="009F36CC">
        <w:rPr>
          <w:sz w:val="28"/>
          <w:szCs w:val="28"/>
        </w:rPr>
        <w:t xml:space="preserve"> </w:t>
      </w:r>
      <w:r w:rsidRPr="00F84D48">
        <w:rPr>
          <w:sz w:val="28"/>
          <w:szCs w:val="28"/>
        </w:rPr>
        <w:t>- Доступ из eLIBRARY.RU</w:t>
      </w:r>
    </w:p>
    <w:p w:rsidR="009649AF" w:rsidRPr="00F84D48" w:rsidRDefault="009649AF" w:rsidP="009649AF">
      <w:pPr>
        <w:pStyle w:val="a5"/>
        <w:numPr>
          <w:ilvl w:val="0"/>
          <w:numId w:val="15"/>
        </w:numPr>
        <w:tabs>
          <w:tab w:val="left" w:pos="284"/>
        </w:tabs>
        <w:ind w:left="0" w:hanging="11"/>
        <w:contextualSpacing/>
        <w:jc w:val="both"/>
        <w:rPr>
          <w:sz w:val="28"/>
          <w:szCs w:val="28"/>
        </w:rPr>
      </w:pPr>
      <w:r w:rsidRPr="00F84D48">
        <w:rPr>
          <w:sz w:val="28"/>
          <w:szCs w:val="28"/>
        </w:rPr>
        <w:t>Журнал «Детская хирургия» https://roshalschool.ru/zhurnal/?ysclid=m02iktxhoi360270600</w:t>
      </w:r>
    </w:p>
    <w:p w:rsidR="009649AF" w:rsidRPr="00F84D48" w:rsidRDefault="009649AF" w:rsidP="009649AF">
      <w:pPr>
        <w:pStyle w:val="a5"/>
        <w:numPr>
          <w:ilvl w:val="0"/>
          <w:numId w:val="15"/>
        </w:numPr>
        <w:ind w:left="0" w:hanging="11"/>
        <w:jc w:val="both"/>
        <w:rPr>
          <w:sz w:val="28"/>
          <w:szCs w:val="28"/>
        </w:rPr>
      </w:pPr>
      <w:r w:rsidRPr="00F84D48">
        <w:rPr>
          <w:rStyle w:val="af1"/>
          <w:b w:val="0"/>
          <w:sz w:val="28"/>
          <w:szCs w:val="28"/>
          <w:shd w:val="clear" w:color="auto" w:fill="FFFFFF"/>
        </w:rPr>
        <w:t>«Российский вестник детской хирургии, анестезиологии и реаниматологии»</w:t>
      </w:r>
      <w:r w:rsidRPr="00F84D48">
        <w:rPr>
          <w:sz w:val="28"/>
          <w:szCs w:val="28"/>
          <w:shd w:val="clear" w:color="auto" w:fill="FFFFFF"/>
        </w:rPr>
        <w:t>  </w:t>
      </w:r>
      <w:hyperlink r:id="rId24" w:history="1">
        <w:r w:rsidRPr="00F84D48">
          <w:rPr>
            <w:rStyle w:val="a7"/>
            <w:color w:val="auto"/>
            <w:sz w:val="28"/>
            <w:szCs w:val="28"/>
          </w:rPr>
          <w:t>https://rps-journal.ru/</w:t>
        </w:r>
      </w:hyperlink>
    </w:p>
    <w:p w:rsidR="009649AF" w:rsidRPr="00F84D48" w:rsidRDefault="009649AF" w:rsidP="009649AF">
      <w:pPr>
        <w:pStyle w:val="a5"/>
        <w:numPr>
          <w:ilvl w:val="0"/>
          <w:numId w:val="15"/>
        </w:numPr>
        <w:ind w:left="0" w:hanging="11"/>
        <w:jc w:val="both"/>
        <w:rPr>
          <w:sz w:val="28"/>
          <w:szCs w:val="28"/>
        </w:rPr>
      </w:pPr>
      <w:r w:rsidRPr="00F84D48">
        <w:rPr>
          <w:sz w:val="28"/>
          <w:szCs w:val="28"/>
        </w:rPr>
        <w:t xml:space="preserve">«Ортопедия, травматология и восстановительная хирургия детского возраста», </w:t>
      </w:r>
      <w:hyperlink r:id="rId25" w:history="1">
        <w:r w:rsidRPr="00F84D48">
          <w:rPr>
            <w:rStyle w:val="a7"/>
            <w:color w:val="auto"/>
            <w:sz w:val="28"/>
            <w:szCs w:val="28"/>
          </w:rPr>
          <w:t>https://journals.eco-vector.com/turner/issue/archive?ysclid=m02iyuzoyu518036552</w:t>
        </w:r>
      </w:hyperlink>
    </w:p>
    <w:p w:rsidR="009649AF" w:rsidRPr="00F84D48" w:rsidRDefault="009649AF" w:rsidP="009649AF">
      <w:p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E06743" w:rsidRPr="00F84D48" w:rsidRDefault="00E06743" w:rsidP="00E06743">
      <w:pPr>
        <w:keepNext/>
        <w:ind w:left="360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F84D48">
        <w:rPr>
          <w:rFonts w:ascii="Times New Roman" w:eastAsia="Calibri" w:hAnsi="Times New Roman" w:cs="Times New Roman"/>
          <w:b/>
          <w:sz w:val="28"/>
          <w:szCs w:val="28"/>
        </w:rPr>
        <w:t>Базы данных, информационно-справочные и поисковые системы</w:t>
      </w:r>
    </w:p>
    <w:p w:rsidR="0094279A" w:rsidRPr="00F84D48" w:rsidRDefault="0094279A" w:rsidP="00102CCB">
      <w:pPr>
        <w:numPr>
          <w:ilvl w:val="2"/>
          <w:numId w:val="12"/>
        </w:numPr>
        <w:spacing w:after="37" w:line="240" w:lineRule="auto"/>
        <w:ind w:left="0"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4D48">
        <w:rPr>
          <w:rFonts w:ascii="Times New Roman" w:hAnsi="Times New Roman" w:cs="Times New Roman"/>
          <w:sz w:val="28"/>
          <w:szCs w:val="28"/>
        </w:rPr>
        <w:t xml:space="preserve">Электронная учебная библиотека РостГМУ [Электронный ресурс]. - Режим доступа: </w:t>
      </w:r>
      <w:r w:rsidRPr="00F84D48">
        <w:rPr>
          <w:rFonts w:ascii="Times New Roman" w:hAnsi="Times New Roman" w:cs="Times New Roman"/>
          <w:sz w:val="28"/>
          <w:szCs w:val="28"/>
          <w:u w:val="single" w:color="000000"/>
        </w:rPr>
        <w:t>http://80.80.101.225/opacg</w:t>
      </w:r>
    </w:p>
    <w:p w:rsidR="0094279A" w:rsidRPr="00F84D48" w:rsidRDefault="0094279A" w:rsidP="00102CCB">
      <w:pPr>
        <w:numPr>
          <w:ilvl w:val="2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4D48">
        <w:rPr>
          <w:rFonts w:ascii="Times New Roman" w:hAnsi="Times New Roman" w:cs="Times New Roman"/>
          <w:sz w:val="28"/>
          <w:szCs w:val="28"/>
        </w:rPr>
        <w:t xml:space="preserve">Консультант врача. Электронная медицинская библиотека [Электронный ресурс]: ЭБС. - М.: 000 ГК «ГЭОТАР». - Режим доступа: </w:t>
      </w:r>
      <w:r w:rsidRPr="00F84D48">
        <w:rPr>
          <w:rFonts w:ascii="Times New Roman" w:hAnsi="Times New Roman" w:cs="Times New Roman"/>
          <w:sz w:val="28"/>
          <w:szCs w:val="28"/>
          <w:u w:val="single" w:color="000000"/>
        </w:rPr>
        <w:t>http://www.rosmedlib.ru</w:t>
      </w:r>
    </w:p>
    <w:p w:rsidR="0094279A" w:rsidRPr="00F84D48" w:rsidRDefault="0094279A" w:rsidP="00102CCB">
      <w:pPr>
        <w:numPr>
          <w:ilvl w:val="2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4D48">
        <w:rPr>
          <w:rFonts w:ascii="Times New Roman" w:hAnsi="Times New Roman" w:cs="Times New Roman"/>
          <w:sz w:val="28"/>
          <w:szCs w:val="28"/>
        </w:rPr>
        <w:t xml:space="preserve">Единое окно доступа к информационным ресурсам [Электронный ресурс]. - Режим доступа: </w:t>
      </w:r>
      <w:r w:rsidRPr="00F84D48">
        <w:rPr>
          <w:rFonts w:ascii="Times New Roman" w:hAnsi="Times New Roman" w:cs="Times New Roman"/>
          <w:sz w:val="28"/>
          <w:szCs w:val="28"/>
          <w:u w:val="single" w:color="000000"/>
        </w:rPr>
        <w:t>http://window.edu.ru/</w:t>
      </w:r>
    </w:p>
    <w:p w:rsidR="0094279A" w:rsidRPr="00F84D48" w:rsidRDefault="0094279A" w:rsidP="00102CCB">
      <w:pPr>
        <w:numPr>
          <w:ilvl w:val="2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4D48">
        <w:rPr>
          <w:rFonts w:ascii="Times New Roman" w:hAnsi="Times New Roman" w:cs="Times New Roman"/>
          <w:sz w:val="28"/>
          <w:szCs w:val="28"/>
        </w:rPr>
        <w:t>Российское образование. Федеральный образовательный портал</w:t>
      </w:r>
    </w:p>
    <w:p w:rsidR="0094279A" w:rsidRPr="00F84D48" w:rsidRDefault="0094279A" w:rsidP="00102CC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84D48">
        <w:rPr>
          <w:rFonts w:ascii="Times New Roman" w:hAnsi="Times New Roman" w:cs="Times New Roman"/>
          <w:sz w:val="28"/>
          <w:szCs w:val="28"/>
        </w:rPr>
        <w:t xml:space="preserve">[Электронный ресурс]. - Режим доступа: </w:t>
      </w:r>
      <w:r w:rsidRPr="00F84D48">
        <w:rPr>
          <w:rFonts w:ascii="Times New Roman" w:hAnsi="Times New Roman" w:cs="Times New Roman"/>
          <w:sz w:val="28"/>
          <w:szCs w:val="28"/>
          <w:u w:val="single" w:color="000000"/>
        </w:rPr>
        <w:t>http://www.edu.ru/index.php</w:t>
      </w:r>
    </w:p>
    <w:p w:rsidR="0094279A" w:rsidRPr="00F84D48" w:rsidRDefault="0094279A" w:rsidP="00102CCB">
      <w:pPr>
        <w:numPr>
          <w:ilvl w:val="2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4D48">
        <w:rPr>
          <w:rFonts w:ascii="Times New Roman" w:hAnsi="Times New Roman" w:cs="Times New Roman"/>
          <w:sz w:val="28"/>
          <w:szCs w:val="28"/>
        </w:rPr>
        <w:t>Федеральная электронная медицинская библиотека Минздрава России</w:t>
      </w:r>
    </w:p>
    <w:p w:rsidR="0094279A" w:rsidRPr="00F84D48" w:rsidRDefault="0094279A" w:rsidP="00102CC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84D48">
        <w:rPr>
          <w:rFonts w:ascii="Times New Roman" w:hAnsi="Times New Roman" w:cs="Times New Roman"/>
          <w:sz w:val="28"/>
          <w:szCs w:val="28"/>
        </w:rPr>
        <w:t xml:space="preserve">[Электронный ресурс]. - Режим доступа: </w:t>
      </w:r>
      <w:r w:rsidRPr="00F84D48">
        <w:rPr>
          <w:rFonts w:ascii="Times New Roman" w:hAnsi="Times New Roman" w:cs="Times New Roman"/>
          <w:sz w:val="28"/>
          <w:szCs w:val="28"/>
          <w:u w:val="single" w:color="000000"/>
        </w:rPr>
        <w:t xml:space="preserve">http://www.femb.ru/feml/ </w:t>
      </w:r>
      <w:r w:rsidRPr="00F84D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" cy="47625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D48">
        <w:rPr>
          <w:rFonts w:ascii="Times New Roman" w:hAnsi="Times New Roman" w:cs="Times New Roman"/>
          <w:sz w:val="28"/>
          <w:szCs w:val="28"/>
          <w:u w:val="single" w:color="000000"/>
        </w:rPr>
        <w:t>http://feml.scsml.rssi.ru</w:t>
      </w:r>
    </w:p>
    <w:p w:rsidR="0094279A" w:rsidRPr="00F84D48" w:rsidRDefault="0094279A" w:rsidP="00102CCB">
      <w:pPr>
        <w:numPr>
          <w:ilvl w:val="2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4D48">
        <w:rPr>
          <w:rFonts w:ascii="Times New Roman" w:hAnsi="Times New Roman" w:cs="Times New Roman"/>
          <w:sz w:val="28"/>
          <w:szCs w:val="28"/>
        </w:rPr>
        <w:t xml:space="preserve">Научная электронная библиотека eLIBRARY [Электронный ресурс]. </w:t>
      </w:r>
      <w:r w:rsidRPr="00F84D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" cy="190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D48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Pr="00F84D48">
        <w:rPr>
          <w:rFonts w:ascii="Times New Roman" w:hAnsi="Times New Roman" w:cs="Times New Roman"/>
          <w:sz w:val="28"/>
          <w:szCs w:val="28"/>
          <w:u w:val="single" w:color="000000"/>
        </w:rPr>
        <w:t>http://elibrary.ru</w:t>
      </w:r>
    </w:p>
    <w:p w:rsidR="0094279A" w:rsidRPr="00F84D48" w:rsidRDefault="0094279A" w:rsidP="00102CCB">
      <w:pPr>
        <w:numPr>
          <w:ilvl w:val="2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4D48">
        <w:rPr>
          <w:rFonts w:ascii="Times New Roman" w:hAnsi="Times New Roman" w:cs="Times New Roman"/>
          <w:sz w:val="28"/>
          <w:szCs w:val="28"/>
        </w:rPr>
        <w:t xml:space="preserve">Национальная электронная библиотека [Электронный ресурс]. - Режим доступа: </w:t>
      </w:r>
      <w:r w:rsidRPr="00F84D48">
        <w:rPr>
          <w:rFonts w:ascii="Times New Roman" w:hAnsi="Times New Roman" w:cs="Times New Roman"/>
          <w:sz w:val="28"/>
          <w:szCs w:val="28"/>
          <w:u w:val="single" w:color="000000"/>
        </w:rPr>
        <w:t>ћпр://</w:t>
      </w:r>
      <w:r w:rsidR="009F36CC">
        <w:rPr>
          <w:rFonts w:ascii="Times New Roman" w:hAnsi="Times New Roman" w:cs="Times New Roman"/>
          <w:sz w:val="28"/>
          <w:szCs w:val="28"/>
          <w:u w:val="single" w:color="000000"/>
        </w:rPr>
        <w:t>нэб.</w:t>
      </w:r>
      <w:bookmarkStart w:id="0" w:name="_GoBack"/>
      <w:bookmarkEnd w:id="0"/>
      <w:r w:rsidR="009F36CC" w:rsidRPr="00F84D48">
        <w:rPr>
          <w:rFonts w:ascii="Times New Roman" w:hAnsi="Times New Roman" w:cs="Times New Roman"/>
          <w:sz w:val="28"/>
          <w:szCs w:val="28"/>
          <w:u w:val="single" w:color="000000"/>
        </w:rPr>
        <w:t>рф</w:t>
      </w:r>
      <w:r w:rsidRPr="00F84D48">
        <w:rPr>
          <w:rFonts w:ascii="Times New Roman" w:hAnsi="Times New Roman" w:cs="Times New Roman"/>
          <w:sz w:val="28"/>
          <w:szCs w:val="28"/>
          <w:u w:val="single" w:color="000000"/>
        </w:rPr>
        <w:t>/</w:t>
      </w:r>
    </w:p>
    <w:p w:rsidR="0094279A" w:rsidRPr="00F84D48" w:rsidRDefault="0094279A" w:rsidP="00102CCB">
      <w:pPr>
        <w:numPr>
          <w:ilvl w:val="2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4D48">
        <w:rPr>
          <w:rFonts w:ascii="Times New Roman" w:hAnsi="Times New Roman" w:cs="Times New Roman"/>
          <w:sz w:val="28"/>
          <w:szCs w:val="28"/>
          <w:lang w:val="en-US"/>
        </w:rPr>
        <w:t xml:space="preserve">Scopus [Electronic resource] / Elsevier Inc., Reed Elsevier. — Electronic data. </w:t>
      </w:r>
      <w:r w:rsidRPr="00F84D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" cy="9525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79A" w:rsidRPr="00F84D48" w:rsidRDefault="0094279A" w:rsidP="00102CC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F84D48">
        <w:rPr>
          <w:rFonts w:ascii="Times New Roman" w:hAnsi="Times New Roman" w:cs="Times New Roman"/>
          <w:sz w:val="28"/>
          <w:szCs w:val="28"/>
          <w:lang w:val="en-US"/>
        </w:rPr>
        <w:t xml:space="preserve">Philadelphia: Elsevier </w:t>
      </w:r>
      <w:r w:rsidRPr="00F84D48">
        <w:rPr>
          <w:rFonts w:ascii="Times New Roman" w:hAnsi="Times New Roman" w:cs="Times New Roman"/>
          <w:sz w:val="28"/>
          <w:szCs w:val="28"/>
        </w:rPr>
        <w:t>В</w:t>
      </w:r>
      <w:r w:rsidRPr="00F84D4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F84D48">
        <w:rPr>
          <w:rFonts w:ascii="Times New Roman" w:hAnsi="Times New Roman" w:cs="Times New Roman"/>
          <w:sz w:val="28"/>
          <w:szCs w:val="28"/>
        </w:rPr>
        <w:t>У</w:t>
      </w:r>
      <w:r w:rsidRPr="00F84D4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F84D48">
        <w:rPr>
          <w:rFonts w:ascii="Times New Roman" w:hAnsi="Times New Roman" w:cs="Times New Roman"/>
          <w:sz w:val="28"/>
          <w:szCs w:val="28"/>
        </w:rPr>
        <w:t>РА</w:t>
      </w:r>
      <w:r w:rsidRPr="00F84D48">
        <w:rPr>
          <w:rFonts w:ascii="Times New Roman" w:hAnsi="Times New Roman" w:cs="Times New Roman"/>
          <w:sz w:val="28"/>
          <w:szCs w:val="28"/>
          <w:lang w:val="en-US"/>
        </w:rPr>
        <w:t xml:space="preserve">, 2015. — </w:t>
      </w:r>
      <w:r w:rsidRPr="00F84D48">
        <w:rPr>
          <w:rFonts w:ascii="Times New Roman" w:hAnsi="Times New Roman" w:cs="Times New Roman"/>
          <w:sz w:val="28"/>
          <w:szCs w:val="28"/>
        </w:rPr>
        <w:t>Режим</w:t>
      </w:r>
      <w:r w:rsidRPr="00F84D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4D48">
        <w:rPr>
          <w:rFonts w:ascii="Times New Roman" w:hAnsi="Times New Roman" w:cs="Times New Roman"/>
          <w:sz w:val="28"/>
          <w:szCs w:val="28"/>
        </w:rPr>
        <w:t>доступа</w:t>
      </w:r>
      <w:r w:rsidRPr="00F84D4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84D48">
        <w:rPr>
          <w:rFonts w:ascii="Times New Roman" w:hAnsi="Times New Roman" w:cs="Times New Roman"/>
          <w:sz w:val="28"/>
          <w:szCs w:val="28"/>
          <w:u w:val="single" w:color="000000"/>
          <w:lang w:val="en-US"/>
        </w:rPr>
        <w:t>http://www.scopus.com</w:t>
      </w:r>
      <w:r w:rsidRPr="00F84D48">
        <w:rPr>
          <w:rFonts w:ascii="Times New Roman" w:hAnsi="Times New Roman" w:cs="Times New Roman"/>
          <w:sz w:val="28"/>
          <w:szCs w:val="28"/>
          <w:lang w:val="en-US"/>
        </w:rPr>
        <w:t>/</w:t>
      </w:r>
    </w:p>
    <w:p w:rsidR="0094279A" w:rsidRPr="00F84D48" w:rsidRDefault="0094279A" w:rsidP="00102CCB">
      <w:pPr>
        <w:numPr>
          <w:ilvl w:val="2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4D48">
        <w:rPr>
          <w:rFonts w:ascii="Times New Roman" w:hAnsi="Times New Roman" w:cs="Times New Roman"/>
          <w:sz w:val="28"/>
          <w:szCs w:val="28"/>
        </w:rPr>
        <w:t>Web of Science [Электронный ресурс]. Режим доступа:</w:t>
      </w:r>
    </w:p>
    <w:p w:rsidR="0094279A" w:rsidRPr="00F84D48" w:rsidRDefault="0094279A" w:rsidP="00102CC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84D48">
        <w:rPr>
          <w:rFonts w:ascii="Times New Roman" w:hAnsi="Times New Roman" w:cs="Times New Roman"/>
          <w:sz w:val="28"/>
          <w:szCs w:val="28"/>
          <w:u w:val="single" w:color="000000"/>
        </w:rPr>
        <w:t>http://apps.webofknowledge.com</w:t>
      </w:r>
      <w:r w:rsidRPr="00F84D48">
        <w:rPr>
          <w:rFonts w:ascii="Times New Roman" w:hAnsi="Times New Roman" w:cs="Times New Roman"/>
          <w:sz w:val="28"/>
          <w:szCs w:val="28"/>
        </w:rPr>
        <w:t xml:space="preserve"> (Национальная подписка РФ)</w:t>
      </w:r>
    </w:p>
    <w:p w:rsidR="0094279A" w:rsidRPr="00F84D48" w:rsidRDefault="0094279A" w:rsidP="00102CCB">
      <w:pPr>
        <w:numPr>
          <w:ilvl w:val="2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4D48">
        <w:rPr>
          <w:rFonts w:ascii="Times New Roman" w:hAnsi="Times New Roman" w:cs="Times New Roman"/>
          <w:sz w:val="28"/>
          <w:szCs w:val="28"/>
        </w:rPr>
        <w:t xml:space="preserve">MEDLINE Complete EBSCO [Электронный ресурс]. - Режим доступа: </w:t>
      </w:r>
      <w:r w:rsidRPr="00F84D48">
        <w:rPr>
          <w:rFonts w:ascii="Times New Roman" w:hAnsi="Times New Roman" w:cs="Times New Roman"/>
          <w:sz w:val="28"/>
          <w:szCs w:val="28"/>
          <w:u w:val="single" w:color="000000"/>
        </w:rPr>
        <w:t>http://search.ebscohost.com</w:t>
      </w:r>
      <w:r w:rsidRPr="00F84D48">
        <w:rPr>
          <w:rFonts w:ascii="Times New Roman" w:hAnsi="Times New Roman" w:cs="Times New Roman"/>
          <w:sz w:val="28"/>
          <w:szCs w:val="28"/>
        </w:rPr>
        <w:t xml:space="preserve"> (Национальная подписка РФ)</w:t>
      </w:r>
    </w:p>
    <w:p w:rsidR="0094279A" w:rsidRPr="00F84D48" w:rsidRDefault="0094279A" w:rsidP="00102CCB">
      <w:pPr>
        <w:numPr>
          <w:ilvl w:val="2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4D48">
        <w:rPr>
          <w:rFonts w:ascii="Times New Roman" w:hAnsi="Times New Roman" w:cs="Times New Roman"/>
          <w:sz w:val="28"/>
          <w:szCs w:val="28"/>
        </w:rPr>
        <w:t xml:space="preserve">Medline (PubMed, USA) [Электронный ресурс]. — Режим доступа: </w:t>
      </w:r>
      <w:r w:rsidRPr="00F84D48">
        <w:rPr>
          <w:rFonts w:ascii="Times New Roman" w:hAnsi="Times New Roman" w:cs="Times New Roman"/>
          <w:sz w:val="28"/>
          <w:szCs w:val="28"/>
          <w:u w:val="single" w:color="000000"/>
        </w:rPr>
        <w:t>https://www.ncbi.nlm.nih.gov/pubmed/</w:t>
      </w:r>
    </w:p>
    <w:p w:rsidR="0094279A" w:rsidRPr="00F84D48" w:rsidRDefault="0094279A" w:rsidP="00102CCB">
      <w:pPr>
        <w:numPr>
          <w:ilvl w:val="2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4D48">
        <w:rPr>
          <w:rFonts w:ascii="Times New Roman" w:hAnsi="Times New Roman" w:cs="Times New Roman"/>
          <w:sz w:val="28"/>
          <w:szCs w:val="28"/>
          <w:u w:val="single" w:color="000000"/>
        </w:rPr>
        <w:t>Free Medical Journals</w:t>
      </w:r>
      <w:r w:rsidRPr="00F84D48">
        <w:rPr>
          <w:rFonts w:ascii="Times New Roman" w:hAnsi="Times New Roman" w:cs="Times New Roman"/>
          <w:sz w:val="28"/>
          <w:szCs w:val="28"/>
        </w:rPr>
        <w:t xml:space="preserve"> [Электронный ресурс]. - Режим доступа: </w:t>
      </w:r>
      <w:r w:rsidRPr="00F84D48">
        <w:rPr>
          <w:rFonts w:ascii="Times New Roman" w:hAnsi="Times New Roman" w:cs="Times New Roman"/>
          <w:sz w:val="28"/>
          <w:szCs w:val="28"/>
          <w:u w:val="single" w:color="000000"/>
        </w:rPr>
        <w:t>http://freemedicaljournals.com</w:t>
      </w:r>
    </w:p>
    <w:p w:rsidR="0094279A" w:rsidRPr="00F84D48" w:rsidRDefault="0094279A" w:rsidP="00102CCB">
      <w:pPr>
        <w:numPr>
          <w:ilvl w:val="2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4D48">
        <w:rPr>
          <w:rFonts w:ascii="Times New Roman" w:hAnsi="Times New Roman" w:cs="Times New Roman"/>
          <w:sz w:val="28"/>
          <w:szCs w:val="28"/>
          <w:u w:val="single" w:color="000000"/>
        </w:rPr>
        <w:lastRenderedPageBreak/>
        <w:t>Free Medical Books</w:t>
      </w:r>
      <w:r w:rsidRPr="00F84D48">
        <w:rPr>
          <w:rFonts w:ascii="Times New Roman" w:hAnsi="Times New Roman" w:cs="Times New Roman"/>
          <w:sz w:val="28"/>
          <w:szCs w:val="28"/>
        </w:rPr>
        <w:t xml:space="preserve"> [Электронный ресурс]. - Режим доступа: </w:t>
      </w:r>
      <w:r w:rsidRPr="00F84D48">
        <w:rPr>
          <w:rFonts w:ascii="Times New Roman" w:hAnsi="Times New Roman" w:cs="Times New Roman"/>
          <w:sz w:val="28"/>
          <w:szCs w:val="28"/>
          <w:u w:val="single" w:color="000000"/>
        </w:rPr>
        <w:t>http://www.fieebooks4doctors.com/</w:t>
      </w:r>
    </w:p>
    <w:p w:rsidR="0094279A" w:rsidRPr="00F84D48" w:rsidRDefault="0094279A" w:rsidP="00102CCB">
      <w:pPr>
        <w:numPr>
          <w:ilvl w:val="2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4D48">
        <w:rPr>
          <w:rFonts w:ascii="Times New Roman" w:hAnsi="Times New Roman" w:cs="Times New Roman"/>
          <w:sz w:val="28"/>
          <w:szCs w:val="28"/>
          <w:lang w:val="en-US"/>
        </w:rPr>
        <w:t>Internet Scientific Publication [</w:t>
      </w:r>
      <w:r w:rsidRPr="00F84D48">
        <w:rPr>
          <w:rFonts w:ascii="Times New Roman" w:hAnsi="Times New Roman" w:cs="Times New Roman"/>
          <w:sz w:val="28"/>
          <w:szCs w:val="28"/>
        </w:rPr>
        <w:t>Электронный</w:t>
      </w:r>
      <w:r w:rsidRPr="00F84D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4D48">
        <w:rPr>
          <w:rFonts w:ascii="Times New Roman" w:hAnsi="Times New Roman" w:cs="Times New Roman"/>
          <w:sz w:val="28"/>
          <w:szCs w:val="28"/>
        </w:rPr>
        <w:t>ресурс</w:t>
      </w:r>
      <w:r w:rsidRPr="00F84D48">
        <w:rPr>
          <w:rFonts w:ascii="Times New Roman" w:hAnsi="Times New Roman" w:cs="Times New Roman"/>
          <w:sz w:val="28"/>
          <w:szCs w:val="28"/>
          <w:lang w:val="en-US"/>
        </w:rPr>
        <w:t xml:space="preserve">]. — </w:t>
      </w:r>
      <w:r w:rsidRPr="00F84D48">
        <w:rPr>
          <w:rFonts w:ascii="Times New Roman" w:hAnsi="Times New Roman" w:cs="Times New Roman"/>
          <w:sz w:val="28"/>
          <w:szCs w:val="28"/>
        </w:rPr>
        <w:t>Режим</w:t>
      </w:r>
      <w:r w:rsidRPr="00F84D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4D48">
        <w:rPr>
          <w:rFonts w:ascii="Times New Roman" w:hAnsi="Times New Roman" w:cs="Times New Roman"/>
          <w:sz w:val="28"/>
          <w:szCs w:val="28"/>
        </w:rPr>
        <w:t>доступа</w:t>
      </w:r>
      <w:r w:rsidRPr="00F84D4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84D48">
        <w:rPr>
          <w:rFonts w:ascii="Times New Roman" w:hAnsi="Times New Roman" w:cs="Times New Roman"/>
          <w:sz w:val="28"/>
          <w:szCs w:val="28"/>
          <w:u w:val="single" w:color="000000"/>
          <w:lang w:val="en-US"/>
        </w:rPr>
        <w:t>http://www.ispub.com</w:t>
      </w:r>
    </w:p>
    <w:p w:rsidR="0094279A" w:rsidRPr="00F84D48" w:rsidRDefault="0094279A" w:rsidP="00102CCB">
      <w:pPr>
        <w:numPr>
          <w:ilvl w:val="2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4D48">
        <w:rPr>
          <w:rFonts w:ascii="Times New Roman" w:hAnsi="Times New Roman" w:cs="Times New Roman"/>
          <w:sz w:val="28"/>
          <w:szCs w:val="28"/>
        </w:rPr>
        <w:t xml:space="preserve">КиберЛенинка [Электронный ресурс]: науч. электрон. биб-ка. - Режим </w:t>
      </w:r>
      <w:r w:rsidRPr="00F84D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85725"/>
            <wp:effectExtent l="19050" t="0" r="9525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D48">
        <w:rPr>
          <w:rFonts w:ascii="Times New Roman" w:hAnsi="Times New Roman" w:cs="Times New Roman"/>
          <w:sz w:val="28"/>
          <w:szCs w:val="28"/>
        </w:rPr>
        <w:t xml:space="preserve">доступа: </w:t>
      </w:r>
      <w:r w:rsidRPr="00F84D48">
        <w:rPr>
          <w:rFonts w:ascii="Times New Roman" w:hAnsi="Times New Roman" w:cs="Times New Roman"/>
          <w:sz w:val="28"/>
          <w:szCs w:val="28"/>
          <w:u w:val="single" w:color="000000"/>
        </w:rPr>
        <w:t>http://cyberleninka.ru/</w:t>
      </w:r>
    </w:p>
    <w:p w:rsidR="0094279A" w:rsidRPr="00F84D48" w:rsidRDefault="0094279A" w:rsidP="00102CCB">
      <w:pPr>
        <w:numPr>
          <w:ilvl w:val="2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4D48">
        <w:rPr>
          <w:rFonts w:ascii="Times New Roman" w:hAnsi="Times New Roman" w:cs="Times New Roman"/>
          <w:sz w:val="28"/>
          <w:szCs w:val="28"/>
        </w:rPr>
        <w:t xml:space="preserve">Архив научных журналов [Электронный ресурс] / НЭИКОН. - Режим доступа: </w:t>
      </w:r>
      <w:r w:rsidRPr="00F84D48">
        <w:rPr>
          <w:rFonts w:ascii="Times New Roman" w:hAnsi="Times New Roman" w:cs="Times New Roman"/>
          <w:sz w:val="28"/>
          <w:szCs w:val="28"/>
          <w:u w:val="single" w:color="000000"/>
        </w:rPr>
        <w:t>http://archive.neicon.ru/xmlui/</w:t>
      </w:r>
    </w:p>
    <w:p w:rsidR="0094279A" w:rsidRPr="00F84D48" w:rsidRDefault="0094279A" w:rsidP="00102CCB">
      <w:pPr>
        <w:numPr>
          <w:ilvl w:val="2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4D48">
        <w:rPr>
          <w:rFonts w:ascii="Times New Roman" w:hAnsi="Times New Roman" w:cs="Times New Roman"/>
          <w:sz w:val="28"/>
          <w:szCs w:val="28"/>
        </w:rPr>
        <w:t xml:space="preserve">Журналы открытого доступа на русском языке [Электронный ресурс] / платформа ElPub НЭИКОН. — Режим доступа: </w:t>
      </w:r>
      <w:r w:rsidRPr="00F84D48">
        <w:rPr>
          <w:rFonts w:ascii="Times New Roman" w:hAnsi="Times New Roman" w:cs="Times New Roman"/>
          <w:sz w:val="28"/>
          <w:szCs w:val="28"/>
          <w:u w:val="single" w:color="000000"/>
        </w:rPr>
        <w:t>http://elpub.ru/elpub-journals</w:t>
      </w:r>
    </w:p>
    <w:p w:rsidR="0094279A" w:rsidRPr="00F84D48" w:rsidRDefault="0094279A" w:rsidP="00102CCB">
      <w:pPr>
        <w:numPr>
          <w:ilvl w:val="2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4D48">
        <w:rPr>
          <w:rFonts w:ascii="Times New Roman" w:hAnsi="Times New Roman" w:cs="Times New Roman"/>
          <w:sz w:val="28"/>
          <w:szCs w:val="28"/>
        </w:rPr>
        <w:t xml:space="preserve">Медицинский Вестник Юга России [Электронный ресурс]. - Режим доступа: </w:t>
      </w:r>
      <w:r w:rsidRPr="00F84D48">
        <w:rPr>
          <w:rFonts w:ascii="Times New Roman" w:hAnsi="Times New Roman" w:cs="Times New Roman"/>
          <w:sz w:val="28"/>
          <w:szCs w:val="28"/>
          <w:u w:val="single" w:color="000000"/>
        </w:rPr>
        <w:t>http://www.medicalherald.ru/jour</w:t>
      </w:r>
    </w:p>
    <w:p w:rsidR="0094279A" w:rsidRPr="00F84D48" w:rsidRDefault="0094279A" w:rsidP="00102CCB">
      <w:pPr>
        <w:numPr>
          <w:ilvl w:val="2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4D48">
        <w:rPr>
          <w:rFonts w:ascii="Times New Roman" w:hAnsi="Times New Roman" w:cs="Times New Roman"/>
          <w:sz w:val="28"/>
          <w:szCs w:val="28"/>
        </w:rPr>
        <w:t xml:space="preserve">Всемирная организация здравоохранения [Электронный ресурс]. - Режим доступа: </w:t>
      </w:r>
      <w:r w:rsidRPr="00F84D48">
        <w:rPr>
          <w:rFonts w:ascii="Times New Roman" w:hAnsi="Times New Roman" w:cs="Times New Roman"/>
          <w:sz w:val="28"/>
          <w:szCs w:val="28"/>
          <w:u w:val="single" w:color="000000"/>
        </w:rPr>
        <w:t>http://who.int/ru/</w:t>
      </w:r>
    </w:p>
    <w:p w:rsidR="0094279A" w:rsidRPr="00F84D48" w:rsidRDefault="0094279A" w:rsidP="00102CCB">
      <w:pPr>
        <w:numPr>
          <w:ilvl w:val="2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4D48">
        <w:rPr>
          <w:rFonts w:ascii="Times New Roman" w:hAnsi="Times New Roman" w:cs="Times New Roman"/>
          <w:sz w:val="28"/>
          <w:szCs w:val="28"/>
        </w:rPr>
        <w:t xml:space="preserve">Med-Edu.ru [Электронный ресурс]: медицинский видеопортал. - Режим доступа: </w:t>
      </w:r>
      <w:r w:rsidRPr="00F84D48">
        <w:rPr>
          <w:rFonts w:ascii="Times New Roman" w:hAnsi="Times New Roman" w:cs="Times New Roman"/>
          <w:sz w:val="28"/>
          <w:szCs w:val="28"/>
          <w:u w:val="single" w:color="000000"/>
        </w:rPr>
        <w:t>http://www.med-edu.ru/</w:t>
      </w:r>
    </w:p>
    <w:p w:rsidR="0094279A" w:rsidRPr="00F84D48" w:rsidRDefault="0094279A" w:rsidP="00102CCB">
      <w:pPr>
        <w:numPr>
          <w:ilvl w:val="2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4D48">
        <w:rPr>
          <w:rFonts w:ascii="Times New Roman" w:hAnsi="Times New Roman" w:cs="Times New Roman"/>
          <w:sz w:val="28"/>
          <w:szCs w:val="28"/>
        </w:rPr>
        <w:t xml:space="preserve">DoctorSPB.ru [Электронный ресурс]: информ.-справ. портал о медицине. Режим доступа: </w:t>
      </w:r>
      <w:r w:rsidRPr="00F84D48">
        <w:rPr>
          <w:rFonts w:ascii="Times New Roman" w:hAnsi="Times New Roman" w:cs="Times New Roman"/>
          <w:sz w:val="28"/>
          <w:szCs w:val="28"/>
          <w:u w:val="single" w:color="000000"/>
        </w:rPr>
        <w:t>http://doctorspb.ru/</w:t>
      </w:r>
    </w:p>
    <w:p w:rsidR="0094279A" w:rsidRPr="00F84D48" w:rsidRDefault="0094279A" w:rsidP="00102CCB">
      <w:pPr>
        <w:numPr>
          <w:ilvl w:val="2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4D48">
        <w:rPr>
          <w:rFonts w:ascii="Times New Roman" w:hAnsi="Times New Roman" w:cs="Times New Roman"/>
          <w:sz w:val="28"/>
          <w:szCs w:val="28"/>
        </w:rPr>
        <w:t xml:space="preserve">Evrika.ru. [Электронный ресурс]: информационно-образовательный портал для врачей. — Режим доступа: </w:t>
      </w:r>
      <w:r w:rsidRPr="00F84D48">
        <w:rPr>
          <w:rFonts w:ascii="Times New Roman" w:hAnsi="Times New Roman" w:cs="Times New Roman"/>
          <w:sz w:val="28"/>
          <w:szCs w:val="28"/>
          <w:u w:val="single" w:color="000000"/>
        </w:rPr>
        <w:t>https://www.evrika.ru/</w:t>
      </w:r>
    </w:p>
    <w:p w:rsidR="0094279A" w:rsidRPr="00F84D48" w:rsidRDefault="0094279A" w:rsidP="00102CCB">
      <w:pPr>
        <w:numPr>
          <w:ilvl w:val="2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4D48">
        <w:rPr>
          <w:rFonts w:ascii="Times New Roman" w:hAnsi="Times New Roman" w:cs="Times New Roman"/>
          <w:sz w:val="28"/>
          <w:szCs w:val="28"/>
          <w:u w:val="single" w:color="000000"/>
        </w:rPr>
        <w:t>Univadis.ru</w:t>
      </w:r>
      <w:r w:rsidRPr="00F84D48">
        <w:rPr>
          <w:rFonts w:ascii="Times New Roman" w:hAnsi="Times New Roman" w:cs="Times New Roman"/>
          <w:sz w:val="28"/>
          <w:szCs w:val="28"/>
        </w:rPr>
        <w:t xml:space="preserve"> [Электронный ресурс]: международ. мед. портал. - Режим доступа: </w:t>
      </w:r>
      <w:r w:rsidRPr="00F84D48">
        <w:rPr>
          <w:rFonts w:ascii="Times New Roman" w:hAnsi="Times New Roman" w:cs="Times New Roman"/>
          <w:sz w:val="28"/>
          <w:szCs w:val="28"/>
          <w:u w:val="single" w:color="000000"/>
        </w:rPr>
        <w:t>http://www.univadis.ru/</w:t>
      </w:r>
    </w:p>
    <w:p w:rsidR="0094279A" w:rsidRPr="00F84D48" w:rsidRDefault="0094279A" w:rsidP="00102CCB">
      <w:pPr>
        <w:numPr>
          <w:ilvl w:val="2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4D48">
        <w:rPr>
          <w:rFonts w:ascii="Times New Roman" w:hAnsi="Times New Roman" w:cs="Times New Roman"/>
          <w:sz w:val="28"/>
          <w:szCs w:val="28"/>
        </w:rPr>
        <w:t>МЕДВЕСТНИК. Портал российского врача: библиотека, база знаний</w:t>
      </w:r>
    </w:p>
    <w:p w:rsidR="0094279A" w:rsidRPr="00F84D48" w:rsidRDefault="0094279A" w:rsidP="00102CC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84D48">
        <w:rPr>
          <w:rFonts w:ascii="Times New Roman" w:hAnsi="Times New Roman" w:cs="Times New Roman"/>
          <w:sz w:val="28"/>
          <w:szCs w:val="28"/>
        </w:rPr>
        <w:t xml:space="preserve">[Электронный ресурс]. — Режим доступа </w:t>
      </w:r>
      <w:r w:rsidRPr="00F84D48">
        <w:rPr>
          <w:rFonts w:ascii="Times New Roman" w:hAnsi="Times New Roman" w:cs="Times New Roman"/>
          <w:sz w:val="28"/>
          <w:szCs w:val="28"/>
          <w:u w:val="single" w:color="000000"/>
        </w:rPr>
        <w:t>https://medvestnik.ru/</w:t>
      </w:r>
    </w:p>
    <w:p w:rsidR="0094279A" w:rsidRPr="00F84D48" w:rsidRDefault="0094279A" w:rsidP="00102CCB">
      <w:pPr>
        <w:numPr>
          <w:ilvl w:val="2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4D48">
        <w:rPr>
          <w:rFonts w:ascii="Times New Roman" w:hAnsi="Times New Roman" w:cs="Times New Roman"/>
          <w:sz w:val="28"/>
          <w:szCs w:val="28"/>
        </w:rPr>
        <w:t xml:space="preserve">Современные проблемы науки и образования [Электронный журнал]. Режим доступа: </w:t>
      </w:r>
      <w:r w:rsidRPr="00F84D48">
        <w:rPr>
          <w:rFonts w:ascii="Times New Roman" w:hAnsi="Times New Roman" w:cs="Times New Roman"/>
          <w:sz w:val="28"/>
          <w:szCs w:val="28"/>
          <w:u w:val="single" w:color="000000"/>
        </w:rPr>
        <w:t>http://www.science-education.ru/ru/issue/index</w:t>
      </w:r>
    </w:p>
    <w:p w:rsidR="0094279A" w:rsidRPr="00F84D48" w:rsidRDefault="0094279A" w:rsidP="00102CCB">
      <w:pPr>
        <w:pStyle w:val="a5"/>
        <w:ind w:left="0" w:firstLine="851"/>
        <w:jc w:val="both"/>
        <w:rPr>
          <w:sz w:val="28"/>
          <w:szCs w:val="28"/>
        </w:rPr>
      </w:pPr>
    </w:p>
    <w:p w:rsidR="0094279A" w:rsidRPr="00F84D48" w:rsidRDefault="0094279A" w:rsidP="00102CCB">
      <w:pPr>
        <w:widowControl w:val="0"/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b/>
          <w:iCs/>
          <w:sz w:val="28"/>
          <w:szCs w:val="28"/>
        </w:rPr>
      </w:pPr>
      <w:r w:rsidRPr="00F84D48">
        <w:rPr>
          <w:rFonts w:ascii="Times New Roman" w:hAnsi="Times New Roman" w:cs="Times New Roman"/>
          <w:b/>
          <w:iCs/>
          <w:sz w:val="28"/>
          <w:szCs w:val="28"/>
        </w:rPr>
        <w:t>Программное обеспечение и Интернет-ресурсы:</w:t>
      </w:r>
    </w:p>
    <w:p w:rsidR="0094279A" w:rsidRPr="00F84D48" w:rsidRDefault="0094279A" w:rsidP="00102CCB">
      <w:pPr>
        <w:widowControl w:val="0"/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iCs/>
          <w:sz w:val="28"/>
          <w:szCs w:val="28"/>
        </w:rPr>
      </w:pPr>
      <w:r w:rsidRPr="00F84D48">
        <w:rPr>
          <w:rFonts w:ascii="Times New Roman" w:hAnsi="Times New Roman" w:cs="Times New Roman"/>
          <w:iCs/>
          <w:sz w:val="28"/>
          <w:szCs w:val="28"/>
        </w:rPr>
        <w:t>Электронные ресурсы: базы данных, информационно-справочные и поисковые системы - Интернет ресурсы, отвечающие тематике дисциплины, в том числе:</w:t>
      </w:r>
    </w:p>
    <w:p w:rsidR="0094279A" w:rsidRPr="00F84D48" w:rsidRDefault="0094279A" w:rsidP="00102CC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4D48">
        <w:rPr>
          <w:rFonts w:ascii="Times New Roman" w:eastAsia="Calibri" w:hAnsi="Times New Roman" w:cs="Times New Roman"/>
          <w:sz w:val="28"/>
          <w:szCs w:val="28"/>
        </w:rPr>
        <w:t xml:space="preserve">Режим доступа – ЭБС «Консультант студента» </w:t>
      </w:r>
      <w:hyperlink r:id="rId30" w:history="1">
        <w:r w:rsidRPr="00F84D48">
          <w:rPr>
            <w:rFonts w:ascii="Times New Roman" w:hAnsi="Times New Roman" w:cs="Times New Roman"/>
            <w:sz w:val="28"/>
            <w:szCs w:val="28"/>
            <w:u w:val="single"/>
          </w:rPr>
          <w:t>http://www.studentlibrary.ru</w:t>
        </w:r>
      </w:hyperlink>
    </w:p>
    <w:p w:rsidR="0094279A" w:rsidRPr="00F84D48" w:rsidRDefault="0094279A" w:rsidP="00102CC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D48">
        <w:rPr>
          <w:rFonts w:ascii="Times New Roman" w:eastAsia="Calibri" w:hAnsi="Times New Roman" w:cs="Times New Roman"/>
          <w:sz w:val="28"/>
          <w:szCs w:val="28"/>
        </w:rPr>
        <w:t>ЭБС ВолгГМУ -http://library.volgmed.ru. Консультант врача http://www.rosmedlib</w:t>
      </w:r>
    </w:p>
    <w:p w:rsidR="0094279A" w:rsidRPr="00F84D48" w:rsidRDefault="0094279A" w:rsidP="0059638B">
      <w:pPr>
        <w:pStyle w:val="af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E06743" w:rsidRPr="00F84D48" w:rsidRDefault="00E06743" w:rsidP="00596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9AF" w:rsidRPr="00F84D48" w:rsidRDefault="009649AF" w:rsidP="00596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9AF" w:rsidRPr="00F84D48" w:rsidRDefault="009649AF" w:rsidP="00596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9AF" w:rsidRPr="00F84D48" w:rsidRDefault="009649AF" w:rsidP="00596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9AF" w:rsidRPr="00F84D48" w:rsidRDefault="009649AF" w:rsidP="00596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9AF" w:rsidRPr="00F84D48" w:rsidRDefault="009649AF" w:rsidP="00596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743" w:rsidRDefault="00E06743" w:rsidP="00E06743">
      <w:pPr>
        <w:keepNext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F84D4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ОБРАЗЕЦ ОФОРМЛЕНИЯ БИЛЕТА ДЛЯ ПРОВЕДЕНИЯ ВСТУПИТЕЛЬНОГО ЭКЗАМЕНА</w:t>
      </w:r>
    </w:p>
    <w:p w:rsidR="00F84D48" w:rsidRPr="00F84D48" w:rsidRDefault="00F84D48" w:rsidP="00E06743">
      <w:pPr>
        <w:keepNext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6"/>
        <w:gridCol w:w="4889"/>
        <w:gridCol w:w="2365"/>
      </w:tblGrid>
      <w:tr w:rsidR="00F84D48" w:rsidRPr="00F84D48" w:rsidTr="00661CE3">
        <w:trPr>
          <w:trHeight w:val="82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743" w:rsidRPr="00F84D48" w:rsidRDefault="00E06743" w:rsidP="00661CE3">
            <w:pPr>
              <w:pStyle w:val="1"/>
              <w:jc w:val="center"/>
              <w:rPr>
                <w:szCs w:val="24"/>
                <w:lang w:eastAsia="en-US"/>
              </w:rPr>
            </w:pPr>
            <w:r w:rsidRPr="00F84D48">
              <w:rPr>
                <w:noProof/>
                <w:szCs w:val="24"/>
              </w:rPr>
              <w:drawing>
                <wp:inline distT="0" distB="0" distL="0" distR="0">
                  <wp:extent cx="1200150" cy="12001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743" w:rsidRPr="00F84D48" w:rsidRDefault="00E06743" w:rsidP="00661CE3">
            <w:pPr>
              <w:pStyle w:val="1"/>
              <w:jc w:val="center"/>
              <w:rPr>
                <w:sz w:val="22"/>
                <w:szCs w:val="24"/>
                <w:lang w:eastAsia="en-US"/>
              </w:rPr>
            </w:pPr>
            <w:r w:rsidRPr="00F84D48">
              <w:rPr>
                <w:sz w:val="22"/>
                <w:szCs w:val="24"/>
                <w:lang w:eastAsia="en-US"/>
              </w:rPr>
              <w:t xml:space="preserve">Федеральное государственное бюджетное образовательное учреждение </w:t>
            </w:r>
          </w:p>
          <w:p w:rsidR="00E06743" w:rsidRPr="00F84D48" w:rsidRDefault="00E06743" w:rsidP="00661CE3">
            <w:pPr>
              <w:pStyle w:val="1"/>
              <w:jc w:val="center"/>
              <w:rPr>
                <w:sz w:val="22"/>
                <w:szCs w:val="24"/>
                <w:lang w:eastAsia="en-US"/>
              </w:rPr>
            </w:pPr>
            <w:r w:rsidRPr="00F84D48">
              <w:rPr>
                <w:sz w:val="22"/>
                <w:szCs w:val="24"/>
                <w:lang w:eastAsia="en-US"/>
              </w:rPr>
              <w:t>высшего образования</w:t>
            </w:r>
          </w:p>
          <w:p w:rsidR="00E06743" w:rsidRPr="00F84D48" w:rsidRDefault="00E06743" w:rsidP="00661CE3">
            <w:pPr>
              <w:pStyle w:val="1"/>
              <w:jc w:val="center"/>
              <w:rPr>
                <w:sz w:val="22"/>
                <w:szCs w:val="24"/>
                <w:lang w:eastAsia="en-US"/>
              </w:rPr>
            </w:pPr>
            <w:r w:rsidRPr="00F84D48">
              <w:rPr>
                <w:sz w:val="22"/>
                <w:szCs w:val="24"/>
                <w:lang w:eastAsia="en-US"/>
              </w:rPr>
              <w:t xml:space="preserve">«Волгоградский государственный медицинский университет» Министерства здравоохранения </w:t>
            </w:r>
          </w:p>
          <w:p w:rsidR="00E06743" w:rsidRPr="00F84D48" w:rsidRDefault="00E06743" w:rsidP="00661CE3">
            <w:pPr>
              <w:pStyle w:val="1"/>
              <w:jc w:val="center"/>
              <w:rPr>
                <w:sz w:val="22"/>
                <w:szCs w:val="24"/>
                <w:lang w:eastAsia="en-US"/>
              </w:rPr>
            </w:pPr>
            <w:r w:rsidRPr="00F84D48">
              <w:rPr>
                <w:sz w:val="22"/>
                <w:szCs w:val="24"/>
                <w:lang w:eastAsia="en-US"/>
              </w:rPr>
              <w:t>Российской Федерации</w:t>
            </w:r>
          </w:p>
          <w:p w:rsidR="00E06743" w:rsidRPr="00F84D48" w:rsidRDefault="00E06743" w:rsidP="00661CE3">
            <w:pPr>
              <w:pStyle w:val="1"/>
              <w:jc w:val="center"/>
              <w:rPr>
                <w:sz w:val="22"/>
                <w:szCs w:val="24"/>
                <w:lang w:eastAsia="en-US"/>
              </w:rPr>
            </w:pPr>
            <w:r w:rsidRPr="00F84D48">
              <w:rPr>
                <w:sz w:val="22"/>
                <w:szCs w:val="24"/>
                <w:lang w:eastAsia="en-US"/>
              </w:rPr>
              <w:t>Отдел аспирантуры и докторантуры</w:t>
            </w:r>
          </w:p>
          <w:p w:rsidR="00E06743" w:rsidRPr="00F84D48" w:rsidRDefault="00E06743" w:rsidP="00661CE3">
            <w:pPr>
              <w:pStyle w:val="1"/>
              <w:jc w:val="center"/>
              <w:rPr>
                <w:sz w:val="22"/>
                <w:szCs w:val="24"/>
                <w:lang w:eastAsia="en-US"/>
              </w:rPr>
            </w:pPr>
            <w:r w:rsidRPr="00F84D48">
              <w:rPr>
                <w:sz w:val="22"/>
                <w:szCs w:val="24"/>
                <w:lang w:eastAsia="en-US"/>
              </w:rPr>
              <w:t>ВСТУПИТЕЛЬНЫЙ ЭКЗАМЕН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743" w:rsidRPr="00F84D48" w:rsidRDefault="00E06743" w:rsidP="00661CE3">
            <w:pPr>
              <w:pStyle w:val="1"/>
              <w:jc w:val="center"/>
              <w:rPr>
                <w:sz w:val="22"/>
                <w:szCs w:val="24"/>
                <w:lang w:eastAsia="en-US"/>
              </w:rPr>
            </w:pPr>
            <w:r w:rsidRPr="00F84D48">
              <w:rPr>
                <w:sz w:val="22"/>
                <w:szCs w:val="24"/>
                <w:lang w:eastAsia="en-US"/>
              </w:rPr>
              <w:t>СПЕЦИАЛЬНАЯ ДИСЦИПЛИНА</w:t>
            </w:r>
          </w:p>
          <w:p w:rsidR="00E06743" w:rsidRPr="00F84D48" w:rsidRDefault="00E06743" w:rsidP="00661CE3">
            <w:pPr>
              <w:pStyle w:val="1"/>
              <w:jc w:val="center"/>
              <w:rPr>
                <w:sz w:val="22"/>
                <w:szCs w:val="24"/>
                <w:lang w:eastAsia="en-US"/>
              </w:rPr>
            </w:pPr>
            <w:r w:rsidRPr="00F84D48">
              <w:rPr>
                <w:sz w:val="22"/>
                <w:szCs w:val="24"/>
                <w:lang w:eastAsia="en-US"/>
              </w:rPr>
              <w:t>3.1.11 детская хирургия</w:t>
            </w:r>
          </w:p>
        </w:tc>
      </w:tr>
    </w:tbl>
    <w:p w:rsidR="00E06743" w:rsidRPr="00F84D48" w:rsidRDefault="00E06743" w:rsidP="00E06743">
      <w:pPr>
        <w:pStyle w:val="Style15"/>
        <w:widowControl/>
        <w:spacing w:line="322" w:lineRule="exact"/>
        <w:ind w:left="726" w:right="1038" w:firstLine="0"/>
        <w:jc w:val="center"/>
        <w:rPr>
          <w:rStyle w:val="FontStyle68"/>
          <w:sz w:val="28"/>
          <w:szCs w:val="28"/>
        </w:rPr>
      </w:pPr>
    </w:p>
    <w:p w:rsidR="00E06743" w:rsidRPr="00F84D48" w:rsidRDefault="00E06743" w:rsidP="00E06743">
      <w:pPr>
        <w:pStyle w:val="Style15"/>
        <w:widowControl/>
        <w:spacing w:line="322" w:lineRule="exact"/>
        <w:ind w:left="726" w:right="1038" w:firstLine="0"/>
        <w:jc w:val="center"/>
        <w:outlineLvl w:val="0"/>
        <w:rPr>
          <w:rStyle w:val="FontStyle68"/>
          <w:sz w:val="28"/>
          <w:szCs w:val="28"/>
        </w:rPr>
      </w:pPr>
      <w:r w:rsidRPr="00F84D48">
        <w:rPr>
          <w:rStyle w:val="FontStyle68"/>
          <w:sz w:val="28"/>
          <w:szCs w:val="28"/>
        </w:rPr>
        <w:t>ЭКЗАМЕНАЦИОННЫЙ БИЛЕТ № 1</w:t>
      </w:r>
    </w:p>
    <w:p w:rsidR="00E06743" w:rsidRPr="00F84D48" w:rsidRDefault="00E06743" w:rsidP="00E06743">
      <w:pPr>
        <w:pStyle w:val="Style16"/>
        <w:widowControl/>
        <w:spacing w:line="240" w:lineRule="exact"/>
        <w:ind w:left="739" w:hanging="317"/>
        <w:rPr>
          <w:sz w:val="28"/>
          <w:szCs w:val="28"/>
        </w:rPr>
      </w:pPr>
    </w:p>
    <w:p w:rsidR="00E06743" w:rsidRPr="00F84D48" w:rsidRDefault="00E06743" w:rsidP="009649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D48">
        <w:rPr>
          <w:rStyle w:val="FontStyle68"/>
          <w:sz w:val="28"/>
          <w:szCs w:val="28"/>
        </w:rPr>
        <w:t>1.</w:t>
      </w:r>
      <w:r w:rsidRPr="00F84D48">
        <w:rPr>
          <w:rStyle w:val="FontStyle68"/>
          <w:sz w:val="28"/>
          <w:szCs w:val="28"/>
        </w:rPr>
        <w:tab/>
      </w:r>
      <w:r w:rsidRPr="00F84D48">
        <w:rPr>
          <w:rFonts w:ascii="Times New Roman" w:eastAsia="Calibri" w:hAnsi="Times New Roman" w:cs="Times New Roman"/>
          <w:sz w:val="28"/>
          <w:szCs w:val="28"/>
        </w:rPr>
        <w:t>Правовые вопросы работы детского хирурга.</w:t>
      </w:r>
    </w:p>
    <w:p w:rsidR="00E06743" w:rsidRPr="00F84D48" w:rsidRDefault="00E06743" w:rsidP="00964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D48">
        <w:rPr>
          <w:rStyle w:val="FontStyle68"/>
          <w:sz w:val="28"/>
          <w:szCs w:val="28"/>
        </w:rPr>
        <w:t>2.</w:t>
      </w:r>
      <w:r w:rsidRPr="00F84D48">
        <w:rPr>
          <w:rStyle w:val="FontStyle68"/>
          <w:sz w:val="28"/>
          <w:szCs w:val="28"/>
        </w:rPr>
        <w:tab/>
      </w:r>
      <w:r w:rsidRPr="00F84D48">
        <w:rPr>
          <w:rFonts w:ascii="Times New Roman" w:hAnsi="Times New Roman" w:cs="Times New Roman"/>
          <w:sz w:val="28"/>
          <w:szCs w:val="28"/>
        </w:rPr>
        <w:t>Особенности течения и принципы лечения хирургической</w:t>
      </w:r>
    </w:p>
    <w:p w:rsidR="00E06743" w:rsidRPr="00F84D48" w:rsidRDefault="00E06743" w:rsidP="00964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D48">
        <w:rPr>
          <w:rFonts w:ascii="Times New Roman" w:hAnsi="Times New Roman" w:cs="Times New Roman"/>
          <w:sz w:val="28"/>
          <w:szCs w:val="28"/>
        </w:rPr>
        <w:t>инфекции у детей.</w:t>
      </w:r>
    </w:p>
    <w:p w:rsidR="00E06743" w:rsidRPr="00F84D48" w:rsidRDefault="00E06743" w:rsidP="00964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D48">
        <w:rPr>
          <w:rStyle w:val="FontStyle68"/>
          <w:sz w:val="28"/>
          <w:szCs w:val="28"/>
        </w:rPr>
        <w:t>3.</w:t>
      </w:r>
      <w:r w:rsidRPr="00F84D48">
        <w:rPr>
          <w:rStyle w:val="FontStyle68"/>
          <w:sz w:val="28"/>
          <w:szCs w:val="28"/>
        </w:rPr>
        <w:tab/>
      </w:r>
      <w:r w:rsidRPr="00F84D48">
        <w:rPr>
          <w:rFonts w:ascii="Times New Roman" w:hAnsi="Times New Roman" w:cs="Times New Roman"/>
          <w:sz w:val="28"/>
          <w:szCs w:val="28"/>
        </w:rPr>
        <w:t>Аннотация научного исследования.</w:t>
      </w:r>
    </w:p>
    <w:p w:rsidR="00E06743" w:rsidRPr="00F84D48" w:rsidRDefault="00E06743" w:rsidP="00E06743">
      <w:pPr>
        <w:pStyle w:val="Style16"/>
        <w:widowControl/>
        <w:tabs>
          <w:tab w:val="left" w:pos="744"/>
        </w:tabs>
        <w:spacing w:before="62" w:line="341" w:lineRule="exact"/>
        <w:ind w:firstLine="0"/>
        <w:rPr>
          <w:sz w:val="28"/>
          <w:szCs w:val="28"/>
        </w:rPr>
      </w:pPr>
    </w:p>
    <w:p w:rsidR="00E06743" w:rsidRPr="00F84D48" w:rsidRDefault="00E06743" w:rsidP="00E06743">
      <w:pPr>
        <w:jc w:val="both"/>
        <w:rPr>
          <w:rFonts w:ascii="Times New Roman" w:hAnsi="Times New Roman" w:cs="Times New Roman"/>
          <w:sz w:val="28"/>
          <w:szCs w:val="28"/>
        </w:rPr>
      </w:pPr>
      <w:r w:rsidRPr="00F84D48">
        <w:rPr>
          <w:rFonts w:ascii="Times New Roman" w:hAnsi="Times New Roman" w:cs="Times New Roman"/>
          <w:b/>
          <w:sz w:val="28"/>
          <w:szCs w:val="28"/>
        </w:rPr>
        <w:t xml:space="preserve">Зав. отделом аспирантуры и докторантуры            </w:t>
      </w:r>
      <w:r w:rsidR="00F84D4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F84D48">
        <w:rPr>
          <w:rFonts w:ascii="Times New Roman" w:hAnsi="Times New Roman" w:cs="Times New Roman"/>
          <w:b/>
          <w:sz w:val="28"/>
          <w:szCs w:val="28"/>
        </w:rPr>
        <w:t>О.Ю. Голицына</w:t>
      </w:r>
    </w:p>
    <w:p w:rsidR="00E06743" w:rsidRPr="00F84D48" w:rsidRDefault="00E06743" w:rsidP="00E06743">
      <w:pPr>
        <w:jc w:val="both"/>
        <w:rPr>
          <w:rFonts w:ascii="Times New Roman" w:hAnsi="Times New Roman" w:cs="Times New Roman"/>
        </w:rPr>
      </w:pPr>
    </w:p>
    <w:p w:rsidR="00E06743" w:rsidRPr="00F84D48" w:rsidRDefault="00E06743" w:rsidP="00E06743">
      <w:pPr>
        <w:keepNext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6743" w:rsidRPr="00F84D48" w:rsidRDefault="00E06743" w:rsidP="00E06743">
      <w:pPr>
        <w:jc w:val="both"/>
        <w:rPr>
          <w:rFonts w:ascii="Times New Roman" w:eastAsia="Calibri" w:hAnsi="Times New Roman" w:cs="Times New Roman"/>
        </w:rPr>
      </w:pPr>
    </w:p>
    <w:p w:rsidR="00E06743" w:rsidRPr="00F84D48" w:rsidRDefault="00E06743" w:rsidP="00596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743" w:rsidRPr="00F84D48" w:rsidRDefault="00E06743" w:rsidP="00596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06743" w:rsidRPr="00F84D48" w:rsidSect="0021279D">
      <w:footerReference w:type="default" r:id="rId3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E79" w:rsidRDefault="00487E79" w:rsidP="0021279D">
      <w:pPr>
        <w:spacing w:after="0" w:line="240" w:lineRule="auto"/>
      </w:pPr>
      <w:r>
        <w:separator/>
      </w:r>
    </w:p>
  </w:endnote>
  <w:endnote w:type="continuationSeparator" w:id="0">
    <w:p w:rsidR="00487E79" w:rsidRDefault="00487E79" w:rsidP="00212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293779"/>
      <w:docPartObj>
        <w:docPartGallery w:val="Page Numbers (Bottom of Page)"/>
        <w:docPartUnique/>
      </w:docPartObj>
    </w:sdtPr>
    <w:sdtEndPr/>
    <w:sdtContent>
      <w:p w:rsidR="00FD35BC" w:rsidRDefault="0004547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6C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D35BC" w:rsidRDefault="00FD35BC" w:rsidP="0021279D">
    <w:pPr>
      <w:pStyle w:val="a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E79" w:rsidRDefault="00487E79" w:rsidP="0021279D">
      <w:pPr>
        <w:spacing w:after="0" w:line="240" w:lineRule="auto"/>
      </w:pPr>
      <w:r>
        <w:separator/>
      </w:r>
    </w:p>
  </w:footnote>
  <w:footnote w:type="continuationSeparator" w:id="0">
    <w:p w:rsidR="00487E79" w:rsidRDefault="00487E79" w:rsidP="00212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EC0"/>
    <w:multiLevelType w:val="singleLevel"/>
    <w:tmpl w:val="9D8C744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CBC36CD"/>
    <w:multiLevelType w:val="hybridMultilevel"/>
    <w:tmpl w:val="21C4A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D524B"/>
    <w:multiLevelType w:val="hybridMultilevel"/>
    <w:tmpl w:val="7CAAE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76543"/>
    <w:multiLevelType w:val="singleLevel"/>
    <w:tmpl w:val="8D986ED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598239D"/>
    <w:multiLevelType w:val="hybridMultilevel"/>
    <w:tmpl w:val="DDD6F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65AB0"/>
    <w:multiLevelType w:val="hybridMultilevel"/>
    <w:tmpl w:val="C1C2CBCE"/>
    <w:lvl w:ilvl="0" w:tplc="4C1AF1E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2A6732">
      <w:start w:val="1"/>
      <w:numFmt w:val="lowerLetter"/>
      <w:lvlText w:val="%2"/>
      <w:lvlJc w:val="left"/>
      <w:pPr>
        <w:ind w:left="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85C17E8">
      <w:start w:val="1"/>
      <w:numFmt w:val="decimal"/>
      <w:lvlRestart w:val="0"/>
      <w:lvlText w:val="%3.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2663D0">
      <w:start w:val="1"/>
      <w:numFmt w:val="decimal"/>
      <w:lvlText w:val="%4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81C70C2">
      <w:start w:val="1"/>
      <w:numFmt w:val="lowerLetter"/>
      <w:lvlText w:val="%5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B24307C">
      <w:start w:val="1"/>
      <w:numFmt w:val="lowerRoman"/>
      <w:lvlText w:val="%6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CA02468">
      <w:start w:val="1"/>
      <w:numFmt w:val="decimal"/>
      <w:lvlText w:val="%7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F6CBB10">
      <w:start w:val="1"/>
      <w:numFmt w:val="lowerLetter"/>
      <w:lvlText w:val="%8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AE05832">
      <w:start w:val="1"/>
      <w:numFmt w:val="lowerRoman"/>
      <w:lvlText w:val="%9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7E04CB"/>
    <w:multiLevelType w:val="singleLevel"/>
    <w:tmpl w:val="551220C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5142240"/>
    <w:multiLevelType w:val="singleLevel"/>
    <w:tmpl w:val="4C2237F0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9706945"/>
    <w:multiLevelType w:val="hybridMultilevel"/>
    <w:tmpl w:val="7D7A337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C08714C"/>
    <w:multiLevelType w:val="singleLevel"/>
    <w:tmpl w:val="8D986ED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7CD77CC"/>
    <w:multiLevelType w:val="hybridMultilevel"/>
    <w:tmpl w:val="496ABC14"/>
    <w:lvl w:ilvl="0" w:tplc="F474BA38">
      <w:start w:val="4"/>
      <w:numFmt w:val="decimal"/>
      <w:lvlText w:val="%1.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7468744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C420798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4C4B8E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2128B78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936780E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4EA856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87C8E2E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9CA67A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6F6A51"/>
    <w:multiLevelType w:val="singleLevel"/>
    <w:tmpl w:val="9D8C744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52844E1"/>
    <w:multiLevelType w:val="hybridMultilevel"/>
    <w:tmpl w:val="3C760F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625491"/>
    <w:multiLevelType w:val="singleLevel"/>
    <w:tmpl w:val="31E234A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B8B5465"/>
    <w:multiLevelType w:val="hybridMultilevel"/>
    <w:tmpl w:val="C032D632"/>
    <w:lvl w:ilvl="0" w:tplc="880806E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7"/>
  </w:num>
  <w:num w:numId="5">
    <w:abstractNumId w:val="11"/>
  </w:num>
  <w:num w:numId="6">
    <w:abstractNumId w:val="3"/>
  </w:num>
  <w:num w:numId="7">
    <w:abstractNumId w:val="9"/>
  </w:num>
  <w:num w:numId="8">
    <w:abstractNumId w:val="0"/>
  </w:num>
  <w:num w:numId="9">
    <w:abstractNumId w:val="6"/>
  </w:num>
  <w:num w:numId="10">
    <w:abstractNumId w:val="10"/>
  </w:num>
  <w:num w:numId="11">
    <w:abstractNumId w:val="14"/>
  </w:num>
  <w:num w:numId="12">
    <w:abstractNumId w:val="5"/>
  </w:num>
  <w:num w:numId="13">
    <w:abstractNumId w:val="1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83B"/>
    <w:rsid w:val="0000760C"/>
    <w:rsid w:val="00010422"/>
    <w:rsid w:val="00043345"/>
    <w:rsid w:val="00045477"/>
    <w:rsid w:val="000524D8"/>
    <w:rsid w:val="00102CCB"/>
    <w:rsid w:val="001B49FB"/>
    <w:rsid w:val="0021279D"/>
    <w:rsid w:val="003962B3"/>
    <w:rsid w:val="003F08F7"/>
    <w:rsid w:val="00487E79"/>
    <w:rsid w:val="004F62CB"/>
    <w:rsid w:val="00502BE5"/>
    <w:rsid w:val="00563DEC"/>
    <w:rsid w:val="0059638B"/>
    <w:rsid w:val="00672915"/>
    <w:rsid w:val="006A76B5"/>
    <w:rsid w:val="007201C7"/>
    <w:rsid w:val="007D4155"/>
    <w:rsid w:val="00834AC8"/>
    <w:rsid w:val="008C38EA"/>
    <w:rsid w:val="0094279A"/>
    <w:rsid w:val="009540DE"/>
    <w:rsid w:val="009649AF"/>
    <w:rsid w:val="00973832"/>
    <w:rsid w:val="009F36CC"/>
    <w:rsid w:val="00AE7318"/>
    <w:rsid w:val="00B42AC3"/>
    <w:rsid w:val="00B9686F"/>
    <w:rsid w:val="00C47E5D"/>
    <w:rsid w:val="00C8483B"/>
    <w:rsid w:val="00DB07F5"/>
    <w:rsid w:val="00DE1DF1"/>
    <w:rsid w:val="00E06743"/>
    <w:rsid w:val="00E47B80"/>
    <w:rsid w:val="00EA598E"/>
    <w:rsid w:val="00F47CAB"/>
    <w:rsid w:val="00F63809"/>
    <w:rsid w:val="00F84D48"/>
    <w:rsid w:val="00F867EC"/>
    <w:rsid w:val="00FC452B"/>
    <w:rsid w:val="00FD3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4B3E"/>
  <w15:docId w15:val="{B939100A-DE36-4DF7-A0D1-42278CC3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86F"/>
  </w:style>
  <w:style w:type="paragraph" w:styleId="3">
    <w:name w:val="heading 3"/>
    <w:basedOn w:val="a"/>
    <w:next w:val="a"/>
    <w:link w:val="30"/>
    <w:qFormat/>
    <w:rsid w:val="0021279D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47E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47E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rsid w:val="00C47E5D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C47E5D"/>
    <w:pPr>
      <w:widowControl w:val="0"/>
      <w:shd w:val="clear" w:color="auto" w:fill="FFFFFF"/>
      <w:spacing w:line="240" w:lineRule="auto"/>
    </w:pPr>
  </w:style>
  <w:style w:type="character" w:customStyle="1" w:styleId="30">
    <w:name w:val="Заголовок 3 Знак"/>
    <w:basedOn w:val="a0"/>
    <w:link w:val="3"/>
    <w:rsid w:val="0021279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aliases w:val="В таблице"/>
    <w:basedOn w:val="a"/>
    <w:link w:val="a6"/>
    <w:uiPriority w:val="34"/>
    <w:qFormat/>
    <w:rsid w:val="0021279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21279D"/>
    <w:rPr>
      <w:color w:val="0000FF"/>
      <w:u w:val="single"/>
    </w:rPr>
  </w:style>
  <w:style w:type="paragraph" w:customStyle="1" w:styleId="1">
    <w:name w:val="Обычный1"/>
    <w:rsid w:val="00212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rsid w:val="00212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1279D"/>
    <w:pPr>
      <w:widowControl w:val="0"/>
      <w:autoSpaceDE w:val="0"/>
      <w:autoSpaceDN w:val="0"/>
      <w:adjustRightInd w:val="0"/>
      <w:spacing w:after="0" w:line="322" w:lineRule="exact"/>
      <w:ind w:hanging="3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uiPriority w:val="99"/>
    <w:rsid w:val="0021279D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21279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21279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21279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1279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В таблице Знак"/>
    <w:link w:val="a5"/>
    <w:uiPriority w:val="34"/>
    <w:rsid w:val="00212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12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279D"/>
  </w:style>
  <w:style w:type="paragraph" w:styleId="ab">
    <w:name w:val="footer"/>
    <w:basedOn w:val="a"/>
    <w:link w:val="ac"/>
    <w:uiPriority w:val="99"/>
    <w:unhideWhenUsed/>
    <w:rsid w:val="00212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279D"/>
  </w:style>
  <w:style w:type="paragraph" w:styleId="ad">
    <w:name w:val="Balloon Text"/>
    <w:basedOn w:val="a"/>
    <w:link w:val="ae"/>
    <w:uiPriority w:val="99"/>
    <w:semiHidden/>
    <w:unhideWhenUsed/>
    <w:rsid w:val="003F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F08F7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rsid w:val="0094279A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f0">
    <w:name w:val="Основной текст с отступом Знак"/>
    <w:basedOn w:val="a0"/>
    <w:link w:val="af"/>
    <w:uiPriority w:val="99"/>
    <w:rsid w:val="0094279A"/>
    <w:rPr>
      <w:rFonts w:ascii="Calibri" w:eastAsia="Times New Roman" w:hAnsi="Calibri" w:cs="Times New Roman"/>
    </w:rPr>
  </w:style>
  <w:style w:type="character" w:customStyle="1" w:styleId="hilight">
    <w:name w:val="hilight"/>
    <w:basedOn w:val="a0"/>
    <w:rsid w:val="0094279A"/>
  </w:style>
  <w:style w:type="character" w:customStyle="1" w:styleId="value8">
    <w:name w:val="value8"/>
    <w:rsid w:val="0094279A"/>
    <w:rPr>
      <w:sz w:val="22"/>
      <w:szCs w:val="22"/>
    </w:rPr>
  </w:style>
  <w:style w:type="character" w:styleId="af1">
    <w:name w:val="Strong"/>
    <w:basedOn w:val="a0"/>
    <w:uiPriority w:val="22"/>
    <w:qFormat/>
    <w:rsid w:val="0059638B"/>
    <w:rPr>
      <w:b/>
      <w:bCs/>
    </w:rPr>
  </w:style>
  <w:style w:type="paragraph" w:styleId="af2">
    <w:name w:val="Document Map"/>
    <w:basedOn w:val="a"/>
    <w:link w:val="af3"/>
    <w:uiPriority w:val="99"/>
    <w:semiHidden/>
    <w:unhideWhenUsed/>
    <w:rsid w:val="00F63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F63809"/>
    <w:rPr>
      <w:rFonts w:ascii="Tahoma" w:hAnsi="Tahoma" w:cs="Tahoma"/>
      <w:sz w:val="16"/>
      <w:szCs w:val="16"/>
    </w:rPr>
  </w:style>
  <w:style w:type="paragraph" w:customStyle="1" w:styleId="Style15">
    <w:name w:val="Style15"/>
    <w:basedOn w:val="a"/>
    <w:uiPriority w:val="99"/>
    <w:rsid w:val="00E06743"/>
    <w:pPr>
      <w:widowControl w:val="0"/>
      <w:autoSpaceDE w:val="0"/>
      <w:autoSpaceDN w:val="0"/>
      <w:adjustRightInd w:val="0"/>
      <w:spacing w:after="0" w:line="324" w:lineRule="exact"/>
      <w:ind w:firstLine="126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tudentlibrary.ru/book/ISBN9785970463468.html" TargetMode="External"/><Relationship Id="rId18" Type="http://schemas.openxmlformats.org/officeDocument/2006/relationships/hyperlink" Target="https://www.studentlibrary.ru/book/ISBN9785970416303.html" TargetMode="External"/><Relationship Id="rId26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hyperlink" Target="http://library.volgmed.ru/Marc/MObjectDown.asp?MacroName=Golub_VA_Aseptika_i_antiseptika_2021&amp;MacroAcc=A&amp;DbVal=47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studentlibrary.ru/book/ISBN9785970432839.html" TargetMode="External"/><Relationship Id="rId17" Type="http://schemas.openxmlformats.org/officeDocument/2006/relationships/hyperlink" Target="https://www.studentlibrary.ru/book/ISBN9785970420065.html" TargetMode="External"/><Relationship Id="rId25" Type="http://schemas.openxmlformats.org/officeDocument/2006/relationships/hyperlink" Target="https://journals.eco-vector.com/turner/issue/archive?ysclid=m02iyuzoyu518036552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970406793V0004.html" TargetMode="External"/><Relationship Id="rId20" Type="http://schemas.openxmlformats.org/officeDocument/2006/relationships/hyperlink" Target="https://www.studentlibrary.ru/book/ISBN9785970430163.html" TargetMode="External"/><Relationship Id="rId29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udentlibrary.ru/book/ISBN9785970438039.html" TargetMode="External"/><Relationship Id="rId24" Type="http://schemas.openxmlformats.org/officeDocument/2006/relationships/hyperlink" Target="https://rps-journal.ru/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studentlibrary.ru/book/970406793V0001.html" TargetMode="External"/><Relationship Id="rId23" Type="http://schemas.openxmlformats.org/officeDocument/2006/relationships/image" Target="media/image3.jpeg"/><Relationship Id="rId28" Type="http://schemas.openxmlformats.org/officeDocument/2006/relationships/image" Target="media/image6.jpeg"/><Relationship Id="rId10" Type="http://schemas.openxmlformats.org/officeDocument/2006/relationships/hyperlink" Target="https://www.studentlibrary.ru/book/ISBN9785970439593.html" TargetMode="External"/><Relationship Id="rId19" Type="http://schemas.openxmlformats.org/officeDocument/2006/relationships/hyperlink" Target="https://www.studentlibrary.ru/book/ISBN9785970434246.html" TargetMode="External"/><Relationship Id="rId31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://www.radh.ru/" TargetMode="External"/><Relationship Id="rId14" Type="http://schemas.openxmlformats.org/officeDocument/2006/relationships/hyperlink" Target="https://www.studentlibrary.ru/book/970406793V0002.html" TargetMode="External"/><Relationship Id="rId22" Type="http://schemas.openxmlformats.org/officeDocument/2006/relationships/image" Target="media/image2.jpeg"/><Relationship Id="rId27" Type="http://schemas.openxmlformats.org/officeDocument/2006/relationships/image" Target="media/image5.jpeg"/><Relationship Id="rId30" Type="http://schemas.openxmlformats.org/officeDocument/2006/relationships/hyperlink" Target="http://www.studentlibrary.ru" TargetMode="External"/><Relationship Id="rId8" Type="http://schemas.openxmlformats.org/officeDocument/2006/relationships/hyperlink" Target="https://www.rad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3250</Words>
  <Characters>18531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2024-12-23T17:47:00Z</dcterms:created>
  <dcterms:modified xsi:type="dcterms:W3CDTF">2025-01-22T08:20:00Z</dcterms:modified>
</cp:coreProperties>
</file>