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945"/>
        <w:gridCol w:w="1484"/>
        <w:gridCol w:w="2512"/>
        <w:gridCol w:w="971"/>
        <w:gridCol w:w="1406"/>
        <w:gridCol w:w="1431"/>
        <w:gridCol w:w="36"/>
        <w:gridCol w:w="36"/>
        <w:gridCol w:w="51"/>
      </w:tblGrid>
      <w:tr w:rsidR="00D747BE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Список публикаций</w:t>
            </w:r>
          </w:p>
        </w:tc>
      </w:tr>
      <w:tr w:rsidR="00D747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Год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Полный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Источник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ВАК/</w:t>
            </w:r>
            <w:proofErr w:type="spellStart"/>
            <w:r>
              <w:rPr>
                <w:rFonts w:eastAsia="Times New Roman"/>
                <w:b/>
                <w:bCs/>
              </w:rPr>
              <w:t>Скопус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47BE" w:rsidRDefault="00D747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7BE" w:rsidRDefault="00D747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7BE" w:rsidRDefault="00D747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747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издание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Прободная язва желудка и двенадцатиперстной кишки</w:t>
            </w:r>
            <w:r>
              <w:rPr>
                <w:rFonts w:eastAsia="Times New Roman"/>
              </w:rPr>
              <w:t xml:space="preserve"> : учебное пособие / А. Г. </w:t>
            </w:r>
            <w:proofErr w:type="spellStart"/>
            <w:r>
              <w:rPr>
                <w:rFonts w:eastAsia="Times New Roman"/>
              </w:rPr>
              <w:t>Бебуришвили</w:t>
            </w:r>
            <w:proofErr w:type="spellEnd"/>
            <w:r>
              <w:rPr>
                <w:rFonts w:eastAsia="Times New Roman"/>
              </w:rPr>
              <w:t xml:space="preserve">, С. И. Панин, Н. Ш. </w:t>
            </w:r>
            <w:proofErr w:type="spellStart"/>
            <w:r>
              <w:rPr>
                <w:rFonts w:eastAsia="Times New Roman"/>
              </w:rPr>
              <w:t>Бурчуладзе</w:t>
            </w:r>
            <w:proofErr w:type="spellEnd"/>
            <w:r>
              <w:rPr>
                <w:rFonts w:eastAsia="Times New Roman"/>
              </w:rPr>
              <w:t xml:space="preserve"> [и др.]. – 2-е изд., </w:t>
            </w:r>
            <w:proofErr w:type="spellStart"/>
            <w:r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>. и доп. – Волгоград : Издательство ВолгГМУ, 2022. – 52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.: с. 48-50.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978-5-9652-0754-1.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издательство ВолгГМУ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D747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747BE" w:rsidRDefault="00D747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7BE" w:rsidRDefault="00D747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7BE" w:rsidRDefault="00D747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747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издание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Современные принципы диагностики и лечения внутрисуставных переломов дистального отдела плеча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А. Л. Жуликов, А. С. </w:t>
            </w:r>
            <w:proofErr w:type="spellStart"/>
            <w:r>
              <w:rPr>
                <w:rFonts w:eastAsia="Times New Roman"/>
              </w:rPr>
              <w:t>Трегубов</w:t>
            </w:r>
            <w:proofErr w:type="spellEnd"/>
            <w:r>
              <w:rPr>
                <w:rFonts w:eastAsia="Times New Roman"/>
              </w:rPr>
              <w:t>, И. В. Володин, И. С. Бурка.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2023. – 56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.: с. 52-55.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978-5-9652-0826-5.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издательство ВолгГМУ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D747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747BE" w:rsidRDefault="00D747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7BE" w:rsidRDefault="00D747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7BE" w:rsidRDefault="00D747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747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издание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Переливание крови и ее компонентов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С. И. Панин, А. А. </w:t>
            </w:r>
            <w:proofErr w:type="spellStart"/>
            <w:r>
              <w:rPr>
                <w:rFonts w:eastAsia="Times New Roman"/>
              </w:rPr>
              <w:t>Полянцев</w:t>
            </w:r>
            <w:proofErr w:type="spellEnd"/>
            <w:r>
              <w:rPr>
                <w:rFonts w:eastAsia="Times New Roman"/>
              </w:rPr>
              <w:t xml:space="preserve">, В. А. Иевлев, Д. В. </w:t>
            </w:r>
            <w:proofErr w:type="spellStart"/>
            <w:r>
              <w:rPr>
                <w:rFonts w:eastAsia="Times New Roman"/>
              </w:rPr>
              <w:t>Линченко</w:t>
            </w:r>
            <w:proofErr w:type="spellEnd"/>
            <w:r>
              <w:rPr>
                <w:rFonts w:eastAsia="Times New Roman"/>
              </w:rPr>
              <w:t>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2023. – 88 с.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.: с. 85-87.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978-5-9652-0929-3.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издательство ВолгГМУ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D747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747BE" w:rsidRDefault="00D747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7BE" w:rsidRDefault="00D747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7BE" w:rsidRDefault="00D747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747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Учебно-методическое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 w:rsidP="00107FF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Вербин О. И.</w:t>
            </w:r>
            <w:r w:rsidR="00107FF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Хилоторакс</w:t>
            </w:r>
            <w:proofErr w:type="spellEnd"/>
            <w:r>
              <w:rPr>
                <w:rFonts w:eastAsia="Times New Roman"/>
              </w:rPr>
              <w:t xml:space="preserve"> у детей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/ О. И. Вербин, И. Н. Хворостов, А. И. Перепелкин.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2024. – 32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.: с. 29-31.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978-5-9652-0965-1.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CD38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издательство ВолгГМУ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7BE" w:rsidRDefault="00D747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747BE" w:rsidRDefault="00D747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7BE" w:rsidRDefault="00D747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47BE" w:rsidRDefault="00D747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D38EE" w:rsidRDefault="00CD38EE">
      <w:pPr>
        <w:rPr>
          <w:rFonts w:eastAsia="Times New Roman"/>
        </w:rPr>
      </w:pPr>
    </w:p>
    <w:sectPr w:rsidR="00CD38EE" w:rsidSect="00D7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9F40C5"/>
    <w:rsid w:val="00107FF7"/>
    <w:rsid w:val="007A22BB"/>
    <w:rsid w:val="009F40C5"/>
    <w:rsid w:val="00CD38EE"/>
    <w:rsid w:val="00D747BE"/>
    <w:rsid w:val="00F5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BE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для верификации</dc:title>
  <dc:creator>zamylina</dc:creator>
  <cp:lastModifiedBy>borisova</cp:lastModifiedBy>
  <cp:revision>3</cp:revision>
  <dcterms:created xsi:type="dcterms:W3CDTF">2025-01-31T10:21:00Z</dcterms:created>
  <dcterms:modified xsi:type="dcterms:W3CDTF">2025-01-31T12:17:00Z</dcterms:modified>
</cp:coreProperties>
</file>