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E3" w:rsidRDefault="00F240E3">
      <w:pPr>
        <w:spacing w:after="0" w:line="240" w:lineRule="auto"/>
        <w:rPr>
          <w:rFonts w:ascii="Times New Roman" w:eastAsia="Times New Roman" w:hAnsi="Times New Roman" w:cs="Times New Roman"/>
          <w:sz w:val="24"/>
        </w:rPr>
      </w:pPr>
    </w:p>
    <w:p w:rsidR="00FA4148" w:rsidRPr="007122E5" w:rsidRDefault="00FA4148" w:rsidP="00FA4148">
      <w:pPr>
        <w:shd w:val="clear" w:color="auto" w:fill="FFFFFF"/>
        <w:spacing w:after="100" w:afterAutospacing="1" w:line="240" w:lineRule="auto"/>
        <w:jc w:val="center"/>
        <w:outlineLvl w:val="1"/>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VOLGOGRAD STATE MEDICAL UNIVERSITY</w:t>
      </w:r>
    </w:p>
    <w:p w:rsidR="00FA4148" w:rsidRPr="007122E5" w:rsidRDefault="00FA4148" w:rsidP="00FA4148">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DEPARTMENT OF HOSPITAL THERAPY</w:t>
      </w:r>
    </w:p>
    <w:p w:rsidR="00F240E3" w:rsidRPr="007122E5" w:rsidRDefault="00F240E3">
      <w:pPr>
        <w:spacing w:after="0" w:line="240" w:lineRule="auto"/>
        <w:jc w:val="center"/>
        <w:rPr>
          <w:rFonts w:ascii="Times New Roman" w:eastAsia="Times New Roman" w:hAnsi="Times New Roman" w:cs="Times New Roman"/>
          <w:b/>
          <w:sz w:val="28"/>
          <w:shd w:val="clear" w:color="auto" w:fill="FFFFFF"/>
          <w:lang w:val="en-US"/>
        </w:rPr>
      </w:pPr>
    </w:p>
    <w:p w:rsidR="00F240E3" w:rsidRPr="007122E5" w:rsidRDefault="007122E5">
      <w:pPr>
        <w:spacing w:after="0" w:line="240" w:lineRule="auto"/>
        <w:jc w:val="center"/>
        <w:rPr>
          <w:rFonts w:ascii="Times New Roman" w:eastAsia="Times New Roman" w:hAnsi="Times New Roman" w:cs="Times New Roman"/>
          <w:b/>
          <w:sz w:val="28"/>
          <w:lang w:val="en-US"/>
        </w:rPr>
      </w:pPr>
      <w:r w:rsidRPr="007122E5">
        <w:rPr>
          <w:rFonts w:ascii="Times New Roman" w:eastAsia="Times New Roman" w:hAnsi="Times New Roman" w:cs="Times New Roman"/>
          <w:b/>
          <w:sz w:val="28"/>
          <w:lang w:val="en-US"/>
        </w:rPr>
        <w:t>PRACTICE DIARY</w:t>
      </w:r>
    </w:p>
    <w:p w:rsidR="00F240E3" w:rsidRPr="007122E5" w:rsidRDefault="007122E5">
      <w:pPr>
        <w:spacing w:after="0" w:line="240" w:lineRule="auto"/>
        <w:jc w:val="center"/>
        <w:rPr>
          <w:rFonts w:ascii="Times New Roman" w:eastAsia="Times New Roman" w:hAnsi="Times New Roman" w:cs="Times New Roman"/>
          <w:b/>
          <w:sz w:val="28"/>
          <w:lang w:val="en-US"/>
        </w:rPr>
      </w:pPr>
      <w:r w:rsidRPr="007122E5">
        <w:rPr>
          <w:rFonts w:ascii="Times New Roman" w:eastAsia="Times New Roman" w:hAnsi="Times New Roman" w:cs="Times New Roman"/>
          <w:b/>
          <w:sz w:val="28"/>
          <w:lang w:val="en-US"/>
        </w:rPr>
        <w:t>"Industrial practice: diagnostic profile practice"</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proofErr w:type="gramStart"/>
      <w:r w:rsidRPr="007122E5">
        <w:rPr>
          <w:rFonts w:ascii="Times New Roman" w:eastAsia="Times New Roman" w:hAnsi="Times New Roman" w:cs="Times New Roman"/>
          <w:b/>
          <w:sz w:val="28"/>
          <w:shd w:val="clear" w:color="auto" w:fill="FFFFFF"/>
          <w:lang w:val="en-US"/>
        </w:rPr>
        <w:t>for</w:t>
      </w:r>
      <w:proofErr w:type="gramEnd"/>
      <w:r w:rsidRPr="007122E5">
        <w:rPr>
          <w:rFonts w:ascii="Times New Roman" w:eastAsia="Times New Roman" w:hAnsi="Times New Roman" w:cs="Times New Roman"/>
          <w:b/>
          <w:sz w:val="28"/>
          <w:shd w:val="clear" w:color="auto" w:fill="FFFFFF"/>
          <w:lang w:val="en-US"/>
        </w:rPr>
        <w:t xml:space="preserve"> students enrolling in the class of 2022</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proofErr w:type="gramStart"/>
      <w:r w:rsidRPr="007122E5">
        <w:rPr>
          <w:rFonts w:ascii="Times New Roman" w:eastAsia="Times New Roman" w:hAnsi="Times New Roman" w:cs="Times New Roman"/>
          <w:b/>
          <w:sz w:val="28"/>
          <w:shd w:val="clear" w:color="auto" w:fill="FFFFFF"/>
          <w:lang w:val="en-US"/>
        </w:rPr>
        <w:t>in</w:t>
      </w:r>
      <w:proofErr w:type="gramEnd"/>
      <w:r w:rsidRPr="007122E5">
        <w:rPr>
          <w:rFonts w:ascii="Times New Roman" w:eastAsia="Times New Roman" w:hAnsi="Times New Roman" w:cs="Times New Roman"/>
          <w:b/>
          <w:sz w:val="28"/>
          <w:shd w:val="clear" w:color="auto" w:fill="FFFFFF"/>
          <w:lang w:val="en-US"/>
        </w:rPr>
        <w:t xml:space="preserve"> an educational program</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31.05.01 Medicine,</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proofErr w:type="gramStart"/>
      <w:r w:rsidRPr="007122E5">
        <w:rPr>
          <w:rFonts w:ascii="Times New Roman" w:eastAsia="Times New Roman" w:hAnsi="Times New Roman" w:cs="Times New Roman"/>
          <w:b/>
          <w:sz w:val="28"/>
          <w:shd w:val="clear" w:color="auto" w:fill="FFFFFF"/>
          <w:lang w:val="en-US"/>
        </w:rPr>
        <w:t>specialization</w:t>
      </w:r>
      <w:proofErr w:type="gramEnd"/>
      <w:r w:rsidRPr="007122E5">
        <w:rPr>
          <w:rFonts w:ascii="Times New Roman" w:eastAsia="Times New Roman" w:hAnsi="Times New Roman" w:cs="Times New Roman"/>
          <w:b/>
          <w:sz w:val="28"/>
          <w:shd w:val="clear" w:color="auto" w:fill="FFFFFF"/>
          <w:lang w:val="en-US"/>
        </w:rPr>
        <w:t xml:space="preserve"> (profile) Medicine</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w:t>
      </w:r>
      <w:proofErr w:type="gramStart"/>
      <w:r w:rsidRPr="007122E5">
        <w:rPr>
          <w:rFonts w:ascii="Times New Roman" w:eastAsia="Times New Roman" w:hAnsi="Times New Roman" w:cs="Times New Roman"/>
          <w:b/>
          <w:sz w:val="28"/>
          <w:shd w:val="clear" w:color="auto" w:fill="FFFFFF"/>
          <w:lang w:val="en-US"/>
        </w:rPr>
        <w:t>specialization</w:t>
      </w:r>
      <w:proofErr w:type="gramEnd"/>
      <w:r w:rsidRPr="007122E5">
        <w:rPr>
          <w:rFonts w:ascii="Times New Roman" w:eastAsia="Times New Roman" w:hAnsi="Times New Roman" w:cs="Times New Roman"/>
          <w:b/>
          <w:sz w:val="28"/>
          <w:shd w:val="clear" w:color="auto" w:fill="FFFFFF"/>
          <w:lang w:val="en-US"/>
        </w:rPr>
        <w:t>),</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proofErr w:type="gramStart"/>
      <w:r w:rsidRPr="007122E5">
        <w:rPr>
          <w:rFonts w:ascii="Times New Roman" w:eastAsia="Times New Roman" w:hAnsi="Times New Roman" w:cs="Times New Roman"/>
          <w:b/>
          <w:sz w:val="28"/>
          <w:shd w:val="clear" w:color="auto" w:fill="FFFFFF"/>
          <w:lang w:val="en-US"/>
        </w:rPr>
        <w:t>full-time</w:t>
      </w:r>
      <w:proofErr w:type="gramEnd"/>
      <w:r w:rsidRPr="007122E5">
        <w:rPr>
          <w:rFonts w:ascii="Times New Roman" w:eastAsia="Times New Roman" w:hAnsi="Times New Roman" w:cs="Times New Roman"/>
          <w:b/>
          <w:sz w:val="28"/>
          <w:shd w:val="clear" w:color="auto" w:fill="FFFFFF"/>
          <w:lang w:val="en-US"/>
        </w:rPr>
        <w:t xml:space="preserve"> education</w:t>
      </w:r>
    </w:p>
    <w:p w:rsidR="00F240E3" w:rsidRPr="007122E5" w:rsidRDefault="007122E5">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 xml:space="preserve">2024-2025 school </w:t>
      </w:r>
      <w:proofErr w:type="gramStart"/>
      <w:r w:rsidRPr="007122E5">
        <w:rPr>
          <w:rFonts w:ascii="Times New Roman" w:eastAsia="Times New Roman" w:hAnsi="Times New Roman" w:cs="Times New Roman"/>
          <w:b/>
          <w:sz w:val="28"/>
          <w:shd w:val="clear" w:color="auto" w:fill="FFFFFF"/>
          <w:lang w:val="en-US"/>
        </w:rPr>
        <w:t>year</w:t>
      </w:r>
      <w:proofErr w:type="gramEnd"/>
    </w:p>
    <w:p w:rsidR="00F240E3" w:rsidRPr="007122E5" w:rsidRDefault="00F240E3">
      <w:pPr>
        <w:spacing w:after="0" w:line="240" w:lineRule="auto"/>
        <w:jc w:val="center"/>
        <w:rPr>
          <w:rFonts w:ascii="Times New Roman" w:eastAsia="Times New Roman" w:hAnsi="Times New Roman" w:cs="Times New Roman"/>
          <w:sz w:val="32"/>
          <w:u w:val="single"/>
          <w:lang w:val="en-US"/>
        </w:rPr>
      </w:pPr>
    </w:p>
    <w:p w:rsidR="00F240E3" w:rsidRPr="007122E5" w:rsidRDefault="007122E5">
      <w:pPr>
        <w:spacing w:after="0" w:line="240" w:lineRule="auto"/>
        <w:jc w:val="center"/>
        <w:rPr>
          <w:rFonts w:ascii="Times New Roman" w:eastAsia="Times New Roman" w:hAnsi="Times New Roman" w:cs="Times New Roman"/>
          <w:sz w:val="32"/>
          <w:u w:val="single"/>
          <w:lang w:val="en-US"/>
        </w:rPr>
      </w:pPr>
      <w:r w:rsidRPr="007122E5">
        <w:rPr>
          <w:rFonts w:ascii="Times New Roman" w:eastAsia="Times New Roman" w:hAnsi="Times New Roman" w:cs="Times New Roman"/>
          <w:sz w:val="32"/>
          <w:u w:val="single"/>
          <w:lang w:val="en-US"/>
        </w:rPr>
        <w:t xml:space="preserve">___Course Group </w:t>
      </w:r>
      <w:r w:rsidRPr="00FA4148">
        <w:rPr>
          <w:rFonts w:ascii="Times New Roman" w:eastAsia="Times New Roman" w:hAnsi="Times New Roman" w:cs="Times New Roman"/>
          <w:sz w:val="32"/>
          <w:u w:val="single"/>
          <w:lang w:val="en-US"/>
        </w:rPr>
        <w:t>№</w:t>
      </w:r>
      <w:r w:rsidRPr="007122E5">
        <w:rPr>
          <w:rFonts w:ascii="Times New Roman" w:eastAsia="Times New Roman" w:hAnsi="Times New Roman" w:cs="Times New Roman"/>
          <w:sz w:val="32"/>
          <w:u w:val="single"/>
          <w:lang w:val="en-US"/>
        </w:rPr>
        <w:t>____</w:t>
      </w:r>
    </w:p>
    <w:p w:rsidR="00F240E3" w:rsidRPr="007122E5" w:rsidRDefault="00F240E3">
      <w:pPr>
        <w:spacing w:after="0" w:line="240" w:lineRule="auto"/>
        <w:jc w:val="center"/>
        <w:rPr>
          <w:rFonts w:ascii="Times New Roman" w:eastAsia="Times New Roman" w:hAnsi="Times New Roman" w:cs="Times New Roman"/>
          <w:sz w:val="32"/>
          <w:lang w:val="en-US"/>
        </w:rPr>
      </w:pP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__________________________________</w:t>
      </w:r>
    </w:p>
    <w:p w:rsidR="00F240E3" w:rsidRPr="007122E5" w:rsidRDefault="007122E5">
      <w:pPr>
        <w:spacing w:after="0" w:line="240" w:lineRule="auto"/>
        <w:jc w:val="center"/>
        <w:rPr>
          <w:rFonts w:ascii="Times New Roman" w:eastAsia="Times New Roman" w:hAnsi="Times New Roman" w:cs="Times New Roman"/>
          <w:sz w:val="32"/>
          <w:shd w:val="clear" w:color="auto" w:fill="FFFFFF"/>
          <w:lang w:val="en-US"/>
        </w:rPr>
      </w:pPr>
      <w:r>
        <w:rPr>
          <w:rFonts w:ascii="Times New Roman" w:eastAsia="Times New Roman" w:hAnsi="Times New Roman" w:cs="Times New Roman"/>
          <w:sz w:val="32"/>
          <w:shd w:val="clear" w:color="auto" w:fill="FFFFFF"/>
          <w:lang w:val="en-US"/>
        </w:rPr>
        <w:t xml:space="preserve"> (Surname, first name</w:t>
      </w:r>
      <w:r w:rsidRPr="007122E5">
        <w:rPr>
          <w:rFonts w:ascii="Times New Roman" w:eastAsia="Times New Roman" w:hAnsi="Times New Roman" w:cs="Times New Roman"/>
          <w:sz w:val="32"/>
          <w:shd w:val="clear" w:color="auto" w:fill="FFFFFF"/>
          <w:lang w:val="en-US"/>
        </w:rPr>
        <w:t>)</w:t>
      </w: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7122E5">
      <w:pPr>
        <w:spacing w:after="0" w:line="240" w:lineRule="auto"/>
        <w:jc w:val="center"/>
        <w:rPr>
          <w:rFonts w:ascii="Times New Roman" w:eastAsia="Times New Roman" w:hAnsi="Times New Roman" w:cs="Times New Roman"/>
          <w:sz w:val="32"/>
          <w:shd w:val="clear" w:color="auto" w:fill="FFFFFF"/>
          <w:lang w:val="en-US"/>
        </w:rPr>
      </w:pPr>
      <w:r w:rsidRPr="007122E5">
        <w:rPr>
          <w:rFonts w:ascii="Times New Roman" w:eastAsia="Times New Roman" w:hAnsi="Times New Roman" w:cs="Times New Roman"/>
          <w:sz w:val="32"/>
          <w:shd w:val="clear" w:color="auto" w:fill="FFFFFF"/>
          <w:lang w:val="en-US"/>
        </w:rPr>
        <w:t>Term of the internship:</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 xml:space="preserve">February 03, 2025. </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Pr>
          <w:rFonts w:ascii="Times New Roman" w:eastAsia="Times New Roman" w:hAnsi="Times New Roman" w:cs="Times New Roman"/>
          <w:sz w:val="32"/>
          <w:u w:val="single"/>
          <w:shd w:val="clear" w:color="auto" w:fill="FFFFFF"/>
          <w:lang w:val="en-US"/>
        </w:rPr>
        <w:t>April 25</w:t>
      </w:r>
      <w:r w:rsidRPr="007122E5">
        <w:rPr>
          <w:rFonts w:ascii="Times New Roman" w:eastAsia="Times New Roman" w:hAnsi="Times New Roman" w:cs="Times New Roman"/>
          <w:sz w:val="32"/>
          <w:u w:val="single"/>
          <w:shd w:val="clear" w:color="auto" w:fill="FFFFFF"/>
          <w:lang w:val="en-US"/>
        </w:rPr>
        <w:t>, 2025.</w:t>
      </w: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7122E5">
      <w:pPr>
        <w:spacing w:after="0" w:line="240" w:lineRule="auto"/>
        <w:jc w:val="center"/>
        <w:rPr>
          <w:rFonts w:ascii="Times New Roman" w:eastAsia="Times New Roman" w:hAnsi="Times New Roman" w:cs="Times New Roman"/>
          <w:sz w:val="32"/>
          <w:shd w:val="clear" w:color="auto" w:fill="FFFFFF"/>
          <w:lang w:val="en-US"/>
        </w:rPr>
      </w:pPr>
      <w:r w:rsidRPr="007122E5">
        <w:rPr>
          <w:rFonts w:ascii="Times New Roman" w:eastAsia="Times New Roman" w:hAnsi="Times New Roman" w:cs="Times New Roman"/>
          <w:sz w:val="32"/>
          <w:shd w:val="clear" w:color="auto" w:fill="FFFFFF"/>
          <w:lang w:val="en-US"/>
        </w:rPr>
        <w:t>Base of industrial practice:</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proofErr w:type="gramStart"/>
      <w:r w:rsidRPr="007122E5">
        <w:rPr>
          <w:rFonts w:ascii="Times New Roman" w:eastAsia="Times New Roman" w:hAnsi="Times New Roman" w:cs="Times New Roman"/>
          <w:sz w:val="32"/>
          <w:u w:val="single"/>
          <w:shd w:val="clear" w:color="auto" w:fill="FFFFFF"/>
          <w:lang w:val="en-US"/>
        </w:rPr>
        <w:t>MUNICIP</w:t>
      </w:r>
      <w:r>
        <w:rPr>
          <w:rFonts w:ascii="Times New Roman" w:eastAsia="Times New Roman" w:hAnsi="Times New Roman" w:cs="Times New Roman"/>
          <w:sz w:val="32"/>
          <w:u w:val="single"/>
          <w:shd w:val="clear" w:color="auto" w:fill="FFFFFF"/>
          <w:lang w:val="en-US"/>
        </w:rPr>
        <w:t>AL CLINICAL EMERGENCY HOSPITAL </w:t>
      </w:r>
      <w:r w:rsidRPr="00FA4148">
        <w:rPr>
          <w:rFonts w:ascii="Times New Roman" w:eastAsia="Times New Roman" w:hAnsi="Times New Roman" w:cs="Times New Roman"/>
          <w:sz w:val="32"/>
          <w:u w:val="single"/>
          <w:shd w:val="clear" w:color="auto" w:fill="FFFFFF"/>
          <w:lang w:val="en-US"/>
        </w:rPr>
        <w:t>№</w:t>
      </w:r>
      <w:r w:rsidRPr="007122E5">
        <w:rPr>
          <w:rFonts w:ascii="Times New Roman" w:eastAsia="Times New Roman" w:hAnsi="Times New Roman" w:cs="Times New Roman"/>
          <w:sz w:val="32"/>
          <w:u w:val="single"/>
          <w:shd w:val="clear" w:color="auto" w:fill="FFFFFF"/>
          <w:lang w:val="en-US"/>
        </w:rPr>
        <w:t>.</w:t>
      </w:r>
      <w:proofErr w:type="gramEnd"/>
      <w:r w:rsidRPr="007122E5">
        <w:rPr>
          <w:rFonts w:ascii="Times New Roman" w:eastAsia="Times New Roman" w:hAnsi="Times New Roman" w:cs="Times New Roman"/>
          <w:sz w:val="32"/>
          <w:u w:val="single"/>
          <w:shd w:val="clear" w:color="auto" w:fill="FFFFFF"/>
          <w:lang w:val="en-US"/>
        </w:rPr>
        <w:t> 25</w:t>
      </w: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F240E3">
      <w:pPr>
        <w:spacing w:after="0" w:line="240" w:lineRule="auto"/>
        <w:jc w:val="center"/>
        <w:rPr>
          <w:rFonts w:ascii="Times New Roman" w:eastAsia="Times New Roman" w:hAnsi="Times New Roman" w:cs="Times New Roman"/>
          <w:sz w:val="32"/>
          <w:shd w:val="clear" w:color="auto" w:fill="FFFFFF"/>
          <w:lang w:val="en-US"/>
        </w:rPr>
      </w:pP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Head of practice from the educational organization:</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 xml:space="preserve">Assistant of the Department of Hospital Therapy, HPT </w:t>
      </w:r>
    </w:p>
    <w:p w:rsidR="00F240E3" w:rsidRPr="007122E5" w:rsidRDefault="007122E5">
      <w:pPr>
        <w:spacing w:after="0" w:line="240" w:lineRule="auto"/>
        <w:jc w:val="center"/>
        <w:rPr>
          <w:rFonts w:ascii="Times New Roman" w:eastAsia="Times New Roman" w:hAnsi="Times New Roman" w:cs="Times New Roman"/>
          <w:sz w:val="32"/>
          <w:u w:val="single"/>
          <w:shd w:val="clear" w:color="auto" w:fill="FFFFFF"/>
          <w:lang w:val="en-US"/>
        </w:rPr>
      </w:pPr>
      <w:proofErr w:type="spellStart"/>
      <w:r w:rsidRPr="007122E5">
        <w:rPr>
          <w:rFonts w:ascii="Times New Roman" w:eastAsia="Times New Roman" w:hAnsi="Times New Roman" w:cs="Times New Roman"/>
          <w:sz w:val="32"/>
          <w:u w:val="single"/>
          <w:shd w:val="clear" w:color="auto" w:fill="FFFFFF"/>
          <w:lang w:val="en-US"/>
        </w:rPr>
        <w:t>Daria</w:t>
      </w:r>
      <w:proofErr w:type="spellEnd"/>
      <w:r w:rsidRPr="007122E5">
        <w:rPr>
          <w:rFonts w:ascii="Times New Roman" w:eastAsia="Times New Roman" w:hAnsi="Times New Roman" w:cs="Times New Roman"/>
          <w:sz w:val="32"/>
          <w:u w:val="single"/>
          <w:shd w:val="clear" w:color="auto" w:fill="FFFFFF"/>
          <w:lang w:val="en-US"/>
        </w:rPr>
        <w:t xml:space="preserve"> </w:t>
      </w:r>
      <w:proofErr w:type="spellStart"/>
      <w:r w:rsidRPr="007122E5">
        <w:rPr>
          <w:rFonts w:ascii="Times New Roman" w:eastAsia="Times New Roman" w:hAnsi="Times New Roman" w:cs="Times New Roman"/>
          <w:sz w:val="32"/>
          <w:u w:val="single"/>
          <w:shd w:val="clear" w:color="auto" w:fill="FFFFFF"/>
          <w:lang w:val="en-US"/>
        </w:rPr>
        <w:t>Dmitrievna</w:t>
      </w:r>
      <w:proofErr w:type="spellEnd"/>
      <w:r w:rsidRPr="007122E5">
        <w:rPr>
          <w:rFonts w:ascii="Times New Roman" w:eastAsia="Times New Roman" w:hAnsi="Times New Roman" w:cs="Times New Roman"/>
          <w:sz w:val="32"/>
          <w:u w:val="single"/>
          <w:shd w:val="clear" w:color="auto" w:fill="FFFFFF"/>
          <w:lang w:val="en-US"/>
        </w:rPr>
        <w:t xml:space="preserve"> </w:t>
      </w:r>
      <w:proofErr w:type="spellStart"/>
      <w:r w:rsidRPr="007122E5">
        <w:rPr>
          <w:rFonts w:ascii="Times New Roman" w:eastAsia="Times New Roman" w:hAnsi="Times New Roman" w:cs="Times New Roman"/>
          <w:sz w:val="32"/>
          <w:u w:val="single"/>
          <w:shd w:val="clear" w:color="auto" w:fill="FFFFFF"/>
          <w:lang w:val="en-US"/>
        </w:rPr>
        <w:t>Tarasova</w:t>
      </w:r>
      <w:proofErr w:type="spellEnd"/>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32"/>
          <w:lang w:val="en-US"/>
        </w:rPr>
      </w:pPr>
      <w:r w:rsidRPr="007122E5">
        <w:rPr>
          <w:rFonts w:ascii="Times New Roman" w:eastAsia="Times New Roman" w:hAnsi="Times New Roman" w:cs="Times New Roman"/>
          <w:sz w:val="32"/>
          <w:lang w:val="en-US"/>
        </w:rPr>
        <w:t>Volgograd, 2025</w:t>
      </w: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32"/>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The rules for drawing up the practice diary</w:t>
      </w:r>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7122E5" w:rsidRDefault="007122E5">
      <w:pPr>
        <w:spacing w:after="0" w:line="240" w:lineRule="auto"/>
        <w:ind w:firstLine="708"/>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A mandatory reporting document on the student's internship is the internship diary.</w:t>
      </w:r>
    </w:p>
    <w:p w:rsidR="00F240E3" w:rsidRPr="007122E5" w:rsidRDefault="007122E5">
      <w:pPr>
        <w:spacing w:after="0" w:line="240" w:lineRule="auto"/>
        <w:ind w:firstLine="708"/>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The practice diary should include:</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1. checklist of the student's briefing on labor protection, occupational safety, fire safety, as well as familiarization with the rules  internal labor regulations (Template of the checklist of the student's briefing - see Appendix 1).</w:t>
      </w:r>
    </w:p>
    <w:p w:rsidR="00F240E3" w:rsidRPr="007122E5" w:rsidRDefault="007122E5">
      <w:pPr>
        <w:spacing w:after="0" w:line="240" w:lineRule="auto"/>
        <w:jc w:val="both"/>
        <w:rPr>
          <w:rFonts w:ascii="Times New Roman" w:eastAsia="Times New Roman" w:hAnsi="Times New Roman" w:cs="Times New Roman"/>
          <w:sz w:val="28"/>
          <w:shd w:val="clear" w:color="auto" w:fill="FFFFFF"/>
          <w:lang w:val="en-US"/>
        </w:rPr>
      </w:pPr>
      <w:r w:rsidRPr="007122E5">
        <w:rPr>
          <w:rFonts w:ascii="Times New Roman" w:eastAsia="Times New Roman" w:hAnsi="Times New Roman" w:cs="Times New Roman"/>
          <w:sz w:val="28"/>
          <w:shd w:val="clear" w:color="auto" w:fill="FFFFFF"/>
          <w:lang w:val="en-US"/>
        </w:rPr>
        <w:t xml:space="preserve">2. </w:t>
      </w:r>
      <w:proofErr w:type="gramStart"/>
      <w:r w:rsidRPr="007122E5">
        <w:rPr>
          <w:rFonts w:ascii="Times New Roman" w:eastAsia="Times New Roman" w:hAnsi="Times New Roman" w:cs="Times New Roman"/>
          <w:sz w:val="28"/>
          <w:shd w:val="clear" w:color="auto" w:fill="FFFFFF"/>
          <w:lang w:val="en-US"/>
        </w:rPr>
        <w:t>chronological</w:t>
      </w:r>
      <w:proofErr w:type="gramEnd"/>
      <w:r w:rsidRPr="007122E5">
        <w:rPr>
          <w:rFonts w:ascii="Times New Roman" w:eastAsia="Times New Roman" w:hAnsi="Times New Roman" w:cs="Times New Roman"/>
          <w:sz w:val="28"/>
          <w:shd w:val="clear" w:color="auto" w:fill="FFFFFF"/>
          <w:lang w:val="en-US"/>
        </w:rPr>
        <w:t xml:space="preserve"> protocols of various types of work performed by the student during the internship. The protocols shall be drawn up for each day of the practical training. The protocol should contain information about the date, the name of the thematic block, the nature of the work performed, as well as the results of mastering competencies during the individual assignment. (See Appendix 2 for the template of daily practice protocols).</w:t>
      </w:r>
    </w:p>
    <w:p w:rsidR="00F240E3" w:rsidRPr="007122E5" w:rsidRDefault="00F240E3">
      <w:pPr>
        <w:spacing w:after="0" w:line="240" w:lineRule="auto"/>
        <w:rPr>
          <w:rFonts w:ascii="Times New Roman" w:eastAsia="Times New Roman" w:hAnsi="Times New Roman" w:cs="Times New Roman"/>
          <w:sz w:val="28"/>
          <w:shd w:val="clear" w:color="auto" w:fill="FFFFFF"/>
          <w:lang w:val="en-US"/>
        </w:rPr>
      </w:pPr>
    </w:p>
    <w:p w:rsidR="00F240E3" w:rsidRPr="007122E5" w:rsidRDefault="007122E5">
      <w:pPr>
        <w:spacing w:after="0" w:line="240" w:lineRule="auto"/>
        <w:rPr>
          <w:rFonts w:ascii="Times New Roman" w:eastAsia="Times New Roman" w:hAnsi="Times New Roman" w:cs="Times New Roman"/>
          <w:sz w:val="28"/>
          <w:shd w:val="clear" w:color="auto" w:fill="FFFFFF"/>
          <w:lang w:val="en-US"/>
        </w:rPr>
      </w:pPr>
      <w:r w:rsidRPr="007122E5">
        <w:rPr>
          <w:rFonts w:ascii="Times New Roman" w:eastAsia="Times New Roman" w:hAnsi="Times New Roman" w:cs="Times New Roman"/>
          <w:sz w:val="28"/>
          <w:shd w:val="clear" w:color="auto" w:fill="FFFFFF"/>
          <w:lang w:val="en-US"/>
        </w:rPr>
        <w:t>Based on the results of the internship, the student shall execute and submit the following documentation:</w:t>
      </w:r>
    </w:p>
    <w:p w:rsidR="00F240E3" w:rsidRPr="007122E5" w:rsidRDefault="007122E5">
      <w:pPr>
        <w:spacing w:after="0" w:line="240" w:lineRule="auto"/>
        <w:rPr>
          <w:rFonts w:ascii="Times New Roman" w:eastAsia="Times New Roman" w:hAnsi="Times New Roman" w:cs="Times New Roman"/>
          <w:sz w:val="28"/>
          <w:shd w:val="clear" w:color="auto" w:fill="FFFFFF"/>
          <w:lang w:val="en-US"/>
        </w:rPr>
      </w:pPr>
      <w:r w:rsidRPr="007122E5">
        <w:rPr>
          <w:rFonts w:ascii="Times New Roman" w:eastAsia="Times New Roman" w:hAnsi="Times New Roman" w:cs="Times New Roman"/>
          <w:sz w:val="28"/>
          <w:shd w:val="clear" w:color="auto" w:fill="FFFFFF"/>
          <w:lang w:val="en-US"/>
        </w:rPr>
        <w:t xml:space="preserve">- </w:t>
      </w:r>
      <w:proofErr w:type="gramStart"/>
      <w:r w:rsidRPr="007122E5">
        <w:rPr>
          <w:rFonts w:ascii="Times New Roman" w:eastAsia="Times New Roman" w:hAnsi="Times New Roman" w:cs="Times New Roman"/>
          <w:sz w:val="28"/>
          <w:shd w:val="clear" w:color="auto" w:fill="FFFFFF"/>
          <w:lang w:val="en-US"/>
        </w:rPr>
        <w:t>individual</w:t>
      </w:r>
      <w:proofErr w:type="gramEnd"/>
      <w:r w:rsidRPr="007122E5">
        <w:rPr>
          <w:rFonts w:ascii="Times New Roman" w:eastAsia="Times New Roman" w:hAnsi="Times New Roman" w:cs="Times New Roman"/>
          <w:sz w:val="28"/>
          <w:shd w:val="clear" w:color="auto" w:fill="FFFFFF"/>
          <w:lang w:val="en-US"/>
        </w:rPr>
        <w:t xml:space="preserve"> assignment;</w:t>
      </w:r>
    </w:p>
    <w:p w:rsidR="00F240E3" w:rsidRPr="007122E5" w:rsidRDefault="007122E5">
      <w:pPr>
        <w:spacing w:after="0" w:line="240" w:lineRule="auto"/>
        <w:rPr>
          <w:rFonts w:ascii="Times New Roman" w:eastAsia="Times New Roman" w:hAnsi="Times New Roman" w:cs="Times New Roman"/>
          <w:sz w:val="28"/>
          <w:shd w:val="clear" w:color="auto" w:fill="FFFFFF"/>
          <w:lang w:val="en-US"/>
        </w:rPr>
      </w:pPr>
      <w:r w:rsidRPr="007122E5">
        <w:rPr>
          <w:rFonts w:ascii="Times New Roman" w:eastAsia="Times New Roman" w:hAnsi="Times New Roman" w:cs="Times New Roman"/>
          <w:sz w:val="28"/>
          <w:shd w:val="clear" w:color="auto" w:fill="FFFFFF"/>
          <w:lang w:val="en-US"/>
        </w:rPr>
        <w:t xml:space="preserve">- </w:t>
      </w:r>
      <w:proofErr w:type="gramStart"/>
      <w:r w:rsidRPr="007122E5">
        <w:rPr>
          <w:rFonts w:ascii="Times New Roman" w:eastAsia="Times New Roman" w:hAnsi="Times New Roman" w:cs="Times New Roman"/>
          <w:sz w:val="28"/>
          <w:shd w:val="clear" w:color="auto" w:fill="FFFFFF"/>
          <w:lang w:val="en-US"/>
        </w:rPr>
        <w:t>diary</w:t>
      </w:r>
      <w:proofErr w:type="gramEnd"/>
      <w:r w:rsidRPr="007122E5">
        <w:rPr>
          <w:rFonts w:ascii="Times New Roman" w:eastAsia="Times New Roman" w:hAnsi="Times New Roman" w:cs="Times New Roman"/>
          <w:sz w:val="28"/>
          <w:shd w:val="clear" w:color="auto" w:fill="FFFFFF"/>
          <w:lang w:val="en-US"/>
        </w:rPr>
        <w:t>;</w:t>
      </w:r>
    </w:p>
    <w:p w:rsidR="00F240E3" w:rsidRPr="007122E5" w:rsidRDefault="007122E5">
      <w:pPr>
        <w:spacing w:after="0" w:line="240" w:lineRule="auto"/>
        <w:rPr>
          <w:rFonts w:ascii="Times New Roman" w:eastAsia="Times New Roman" w:hAnsi="Times New Roman" w:cs="Times New Roman"/>
          <w:sz w:val="28"/>
          <w:shd w:val="clear" w:color="auto" w:fill="FFFFFF"/>
          <w:lang w:val="en-US"/>
        </w:rPr>
      </w:pPr>
      <w:proofErr w:type="gramStart"/>
      <w:r w:rsidRPr="007122E5">
        <w:rPr>
          <w:rFonts w:ascii="Times New Roman" w:eastAsia="Times New Roman" w:hAnsi="Times New Roman" w:cs="Times New Roman"/>
          <w:sz w:val="28"/>
          <w:shd w:val="clear" w:color="auto" w:fill="FFFFFF"/>
          <w:lang w:val="en-US"/>
        </w:rPr>
        <w:t>- practice report on the topic "Algorithm of diagnostic search in diseases of internal organs (disease/syndrome)".</w:t>
      </w:r>
      <w:proofErr w:type="gramEnd"/>
    </w:p>
    <w:p w:rsidR="00F240E3" w:rsidRPr="007122E5" w:rsidRDefault="00F240E3">
      <w:pPr>
        <w:spacing w:after="0" w:line="240" w:lineRule="auto"/>
        <w:jc w:val="both"/>
        <w:rPr>
          <w:rFonts w:ascii="Times New Roman" w:eastAsia="Times New Roman" w:hAnsi="Times New Roman" w:cs="Times New Roman"/>
          <w:i/>
          <w:sz w:val="28"/>
          <w:lang w:val="en-US"/>
        </w:rPr>
      </w:pPr>
    </w:p>
    <w:p w:rsidR="00F240E3" w:rsidRPr="007122E5" w:rsidRDefault="00F240E3">
      <w:pPr>
        <w:spacing w:after="0" w:line="240" w:lineRule="auto"/>
        <w:jc w:val="both"/>
        <w:rPr>
          <w:rFonts w:ascii="Times New Roman" w:eastAsia="Times New Roman" w:hAnsi="Times New Roman" w:cs="Times New Roman"/>
          <w:sz w:val="28"/>
          <w:lang w:val="en-US"/>
        </w:rPr>
      </w:pPr>
    </w:p>
    <w:p w:rsidR="00F240E3" w:rsidRPr="007122E5" w:rsidRDefault="007122E5">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Introductory information for students</w:t>
      </w:r>
    </w:p>
    <w:p w:rsidR="00F240E3" w:rsidRPr="007122E5" w:rsidRDefault="00F240E3">
      <w:pPr>
        <w:spacing w:after="0" w:line="240" w:lineRule="auto"/>
        <w:jc w:val="both"/>
        <w:rPr>
          <w:rFonts w:ascii="Times New Roman" w:eastAsia="Times New Roman" w:hAnsi="Times New Roman" w:cs="Times New Roman"/>
          <w:sz w:val="28"/>
          <w:lang w:val="en-US"/>
        </w:rPr>
      </w:pP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The objectives of the practicum are:</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1. Consolidation and improvement of methods of examination of the patient (questioning, examination, palpation, percussion, auscultation).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2. </w:t>
      </w:r>
      <w:proofErr w:type="gramStart"/>
      <w:r w:rsidRPr="007122E5">
        <w:rPr>
          <w:rFonts w:ascii="Times New Roman" w:eastAsia="Times New Roman" w:hAnsi="Times New Roman" w:cs="Times New Roman"/>
          <w:sz w:val="28"/>
          <w:lang w:val="en-US"/>
        </w:rPr>
        <w:t>study</w:t>
      </w:r>
      <w:proofErr w:type="gramEnd"/>
      <w:r w:rsidRPr="007122E5">
        <w:rPr>
          <w:rFonts w:ascii="Times New Roman" w:eastAsia="Times New Roman" w:hAnsi="Times New Roman" w:cs="Times New Roman"/>
          <w:sz w:val="28"/>
          <w:lang w:val="en-US"/>
        </w:rPr>
        <w:t xml:space="preserve"> of the main clinical symptoms and syndromes of diseases of internal organs.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3. </w:t>
      </w:r>
      <w:proofErr w:type="gramStart"/>
      <w:r w:rsidRPr="007122E5">
        <w:rPr>
          <w:rFonts w:ascii="Times New Roman" w:eastAsia="Times New Roman" w:hAnsi="Times New Roman" w:cs="Times New Roman"/>
          <w:sz w:val="28"/>
          <w:lang w:val="en-US"/>
        </w:rPr>
        <w:t>mastering</w:t>
      </w:r>
      <w:proofErr w:type="gramEnd"/>
      <w:r w:rsidRPr="007122E5">
        <w:rPr>
          <w:rFonts w:ascii="Times New Roman" w:eastAsia="Times New Roman" w:hAnsi="Times New Roman" w:cs="Times New Roman"/>
          <w:sz w:val="28"/>
          <w:lang w:val="en-US"/>
        </w:rPr>
        <w:t xml:space="preserve"> the rules and requirements of medical ethics and deontology of medical personnel in a medical institution.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4. </w:t>
      </w:r>
      <w:proofErr w:type="gramStart"/>
      <w:r w:rsidRPr="007122E5">
        <w:rPr>
          <w:rFonts w:ascii="Times New Roman" w:eastAsia="Times New Roman" w:hAnsi="Times New Roman" w:cs="Times New Roman"/>
          <w:sz w:val="28"/>
          <w:lang w:val="en-US"/>
        </w:rPr>
        <w:t>study</w:t>
      </w:r>
      <w:proofErr w:type="gramEnd"/>
      <w:r w:rsidRPr="007122E5">
        <w:rPr>
          <w:rFonts w:ascii="Times New Roman" w:eastAsia="Times New Roman" w:hAnsi="Times New Roman" w:cs="Times New Roman"/>
          <w:sz w:val="28"/>
          <w:lang w:val="en-US"/>
        </w:rPr>
        <w:t xml:space="preserve"> of peculiarities of work of doctors of diagnostic rooms.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5. Study of peculiarities of additional diagnostics in patients with diseases of respiratory organs, cardiovascular system, digestive organs, urinary excretion, endocrine and hematopoietic systems. </w:t>
      </w: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6. Familiarization with the rules of registration of medical documentation, in accordance with current standards; </w:t>
      </w:r>
      <w:r w:rsidRPr="007122E5">
        <w:rPr>
          <w:rFonts w:ascii="Times New Roman" w:eastAsia="Times New Roman" w:hAnsi="Times New Roman" w:cs="Times New Roman"/>
          <w:color w:val="000000"/>
          <w:sz w:val="28"/>
          <w:lang w:val="en-US"/>
        </w:rPr>
        <w:t xml:space="preserve">international statistical classification of diseases </w:t>
      </w:r>
      <w:proofErr w:type="gramStart"/>
      <w:r w:rsidRPr="007122E5">
        <w:rPr>
          <w:rFonts w:ascii="Times New Roman" w:eastAsia="Times New Roman" w:hAnsi="Times New Roman" w:cs="Times New Roman"/>
          <w:color w:val="000000"/>
          <w:sz w:val="28"/>
          <w:lang w:val="en-US"/>
        </w:rPr>
        <w:t>and</w:t>
      </w:r>
      <w:proofErr w:type="gramEnd"/>
      <w:r w:rsidRPr="007122E5">
        <w:rPr>
          <w:rFonts w:ascii="Times New Roman" w:eastAsia="Times New Roman" w:hAnsi="Times New Roman" w:cs="Times New Roman"/>
          <w:color w:val="000000"/>
          <w:sz w:val="28"/>
          <w:lang w:val="en-US"/>
        </w:rPr>
        <w:t xml:space="preserve"> health-related problems (ICD)</w:t>
      </w:r>
      <w:r w:rsidRPr="007122E5">
        <w:rPr>
          <w:rFonts w:ascii="Times New Roman" w:eastAsia="Times New Roman" w:hAnsi="Times New Roman" w:cs="Times New Roman"/>
          <w:sz w:val="28"/>
          <w:lang w:val="en-US"/>
        </w:rPr>
        <w:t>.</w:t>
      </w:r>
    </w:p>
    <w:p w:rsidR="00F240E3" w:rsidRPr="007122E5" w:rsidRDefault="007122E5">
      <w:pPr>
        <w:spacing w:after="0" w:line="240" w:lineRule="auto"/>
        <w:jc w:val="both"/>
        <w:rPr>
          <w:rFonts w:ascii="Times New Roman" w:eastAsia="Times New Roman" w:hAnsi="Times New Roman" w:cs="Times New Roman"/>
          <w:b/>
          <w:sz w:val="28"/>
          <w:lang w:val="en-US"/>
        </w:rPr>
      </w:pPr>
      <w:r w:rsidRPr="007122E5">
        <w:rPr>
          <w:rFonts w:ascii="Times New Roman" w:eastAsia="Times New Roman" w:hAnsi="Times New Roman" w:cs="Times New Roman"/>
          <w:b/>
          <w:sz w:val="28"/>
          <w:lang w:val="en-US"/>
        </w:rPr>
        <w:t xml:space="preserve"> </w:t>
      </w:r>
    </w:p>
    <w:p w:rsidR="00F240E3" w:rsidRPr="007122E5" w:rsidRDefault="00F240E3">
      <w:pPr>
        <w:rPr>
          <w:rFonts w:ascii="Times New Roman" w:eastAsia="Times New Roman" w:hAnsi="Times New Roman" w:cs="Times New Roman"/>
          <w:b/>
          <w:sz w:val="28"/>
          <w:lang w:val="en-US"/>
        </w:rPr>
      </w:pPr>
    </w:p>
    <w:p w:rsidR="00F240E3" w:rsidRPr="007122E5" w:rsidRDefault="007122E5">
      <w:pPr>
        <w:tabs>
          <w:tab w:val="left" w:pos="0"/>
        </w:tabs>
        <w:spacing w:after="0" w:line="240" w:lineRule="auto"/>
        <w:jc w:val="center"/>
        <w:rPr>
          <w:rFonts w:ascii="Times New Roman" w:eastAsia="Times New Roman" w:hAnsi="Times New Roman" w:cs="Times New Roman"/>
          <w:b/>
          <w:sz w:val="28"/>
          <w:lang w:val="en-US"/>
        </w:rPr>
      </w:pPr>
      <w:r w:rsidRPr="007122E5">
        <w:rPr>
          <w:rFonts w:ascii="Times New Roman" w:eastAsia="Times New Roman" w:hAnsi="Times New Roman" w:cs="Times New Roman"/>
          <w:b/>
          <w:sz w:val="28"/>
          <w:lang w:val="en-US"/>
        </w:rPr>
        <w:lastRenderedPageBreak/>
        <w:t xml:space="preserve">Thematic plan of classes on practice "Industrial practice: practice of diagnostic profile" for students on the educational program of specialty on specialty 31.05.01 Medical business, orientation (profile) Medical business </w:t>
      </w:r>
    </w:p>
    <w:p w:rsidR="00F240E3" w:rsidRDefault="007122E5">
      <w:pPr>
        <w:tabs>
          <w:tab w:val="left" w:pos="0"/>
        </w:tabs>
        <w:spacing w:after="0" w:line="240"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full-time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education</w:t>
      </w:r>
      <w:proofErr w:type="spellEnd"/>
    </w:p>
    <w:p w:rsidR="00F240E3" w:rsidRDefault="00F240E3">
      <w:pPr>
        <w:tabs>
          <w:tab w:val="left" w:pos="0"/>
        </w:tabs>
        <w:spacing w:after="0" w:line="240" w:lineRule="auto"/>
        <w:jc w:val="center"/>
        <w:rPr>
          <w:rFonts w:ascii="Times New Roman" w:eastAsia="Times New Roman" w:hAnsi="Times New Roman" w:cs="Times New Roman"/>
          <w:b/>
          <w:sz w:val="28"/>
        </w:rPr>
      </w:pPr>
    </w:p>
    <w:tbl>
      <w:tblPr>
        <w:tblW w:w="0" w:type="auto"/>
        <w:jc w:val="center"/>
        <w:tblCellMar>
          <w:left w:w="10" w:type="dxa"/>
          <w:right w:w="10" w:type="dxa"/>
        </w:tblCellMar>
        <w:tblLook w:val="0000"/>
      </w:tblPr>
      <w:tblGrid>
        <w:gridCol w:w="566"/>
        <w:gridCol w:w="7649"/>
        <w:gridCol w:w="1356"/>
      </w:tblGrid>
      <w:tr w:rsidR="00F240E3">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tabs>
                <w:tab w:val="left" w:pos="0"/>
              </w:tabs>
              <w:spacing w:after="0" w:line="240" w:lineRule="auto"/>
              <w:jc w:val="center"/>
            </w:pPr>
            <w:r>
              <w:rPr>
                <w:rFonts w:ascii="Times New Roman" w:eastAsia="Times New Roman" w:hAnsi="Times New Roman" w:cs="Times New Roman"/>
                <w:sz w:val="28"/>
              </w:rPr>
              <w:t>№</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tabs>
                <w:tab w:val="left" w:pos="0"/>
              </w:tabs>
              <w:spacing w:after="0" w:line="240" w:lineRule="auto"/>
              <w:jc w:val="center"/>
            </w:pPr>
            <w:proofErr w:type="spellStart"/>
            <w:r>
              <w:rPr>
                <w:rFonts w:ascii="Times New Roman" w:eastAsia="Times New Roman" w:hAnsi="Times New Roman" w:cs="Times New Roman"/>
                <w:sz w:val="28"/>
              </w:rPr>
              <w:t>Thematic</w:t>
            </w:r>
            <w:proofErr w:type="spellEnd"/>
            <w:r>
              <w:rPr>
                <w:rFonts w:ascii="Times New Roman" w:eastAsia="Times New Roman" w:hAnsi="Times New Roman" w:cs="Times New Roman"/>
                <w:sz w:val="28"/>
              </w:rPr>
              <w:t xml:space="preserve"> units</w:t>
            </w:r>
            <w:r>
              <w:rPr>
                <w:rFonts w:ascii="Times New Roman" w:eastAsia="Times New Roman" w:hAnsi="Times New Roman" w:cs="Times New Roman"/>
                <w:sz w:val="28"/>
                <w:vertAlign w:val="superscript"/>
              </w:rPr>
              <w:t>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proofErr w:type="spellStart"/>
            <w:r>
              <w:rPr>
                <w:rFonts w:ascii="Times New Roman" w:eastAsia="Times New Roman" w:hAnsi="Times New Roman" w:cs="Times New Roman"/>
                <w:sz w:val="28"/>
              </w:rPr>
              <w:t>Hours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ac</w:t>
            </w:r>
            <w:proofErr w:type="spellEnd"/>
            <w:r>
              <w:rPr>
                <w:rFonts w:ascii="Times New Roman" w:eastAsia="Times New Roman" w:hAnsi="Times New Roman" w:cs="Times New Roman"/>
                <w:sz w:val="28"/>
              </w:rPr>
              <w:t>.)</w:t>
            </w:r>
          </w:p>
        </w:tc>
      </w:tr>
      <w:tr w:rsidR="00F240E3">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1.1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cardiology"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Practicing the techniques of questioning the patient with an emphasis on identifying risk factors of cardiovascular pathology. Examination, palpation of large vessels, heart area. Practicing the technique of percussion of the heart (determining the boundaries of relative and absolute cardiac dullness). Practicing the skills of listening and evaluation of heart tones. Practicing the skills of listening and evaluation of heart murmurs.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Pr="007122E5" w:rsidRDefault="00F240E3">
            <w:pPr>
              <w:keepNext/>
              <w:tabs>
                <w:tab w:val="left" w:pos="0"/>
              </w:tabs>
              <w:spacing w:after="0" w:line="240" w:lineRule="auto"/>
              <w:jc w:val="center"/>
              <w:rPr>
                <w:rFonts w:ascii="Times New Roman" w:eastAsia="Times New Roman" w:hAnsi="Times New Roman" w:cs="Times New Roman"/>
                <w:sz w:val="28"/>
                <w:lang w:val="en-US"/>
              </w:rPr>
            </w:pPr>
          </w:p>
          <w:p w:rsidR="00F240E3" w:rsidRDefault="007122E5">
            <w:pPr>
              <w:tabs>
                <w:tab w:val="left" w:pos="480"/>
              </w:tabs>
              <w:spacing w:after="0" w:line="240" w:lineRule="auto"/>
              <w:jc w:val="center"/>
            </w:pPr>
            <w:r>
              <w:rPr>
                <w:rFonts w:ascii="Times New Roman" w:eastAsia="Times New Roman" w:hAnsi="Times New Roman" w:cs="Times New Roman"/>
                <w:sz w:val="28"/>
              </w:rPr>
              <w:t>6</w:t>
            </w:r>
          </w:p>
        </w:tc>
      </w:tr>
      <w:tr w:rsidR="00F240E3">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1.2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cardiology"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Methods of BP measurement. Interpretation of BP values in various pathological conditions. Study and methods of ECG registration in 12 leads.  Study and methods of </w:t>
            </w:r>
            <w:proofErr w:type="spellStart"/>
            <w:r w:rsidRPr="007122E5">
              <w:rPr>
                <w:rFonts w:ascii="Times New Roman" w:eastAsia="Times New Roman" w:hAnsi="Times New Roman" w:cs="Times New Roman"/>
                <w:sz w:val="28"/>
                <w:lang w:val="en-US"/>
              </w:rPr>
              <w:t>Holter</w:t>
            </w:r>
            <w:proofErr w:type="spellEnd"/>
            <w:r w:rsidRPr="007122E5">
              <w:rPr>
                <w:rFonts w:ascii="Times New Roman" w:eastAsia="Times New Roman" w:hAnsi="Times New Roman" w:cs="Times New Roman"/>
                <w:sz w:val="28"/>
                <w:lang w:val="en-US"/>
              </w:rPr>
              <w:t xml:space="preserve"> monitoring, BP monitoring, echo-KG, stress tests.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95"/>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1.3</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cardiology"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ECG - leads. Normal electrocardiogram - teeth and intervals, segments. Rules for calculating HR, basic intervals and segments on ECG. The order of evaluation and the basics of ECG analysis. Technique of electrocardiogram recording and rules of registration.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2.1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rheumatology"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Practical skills of questioning and examination of patients with connective tissue diseases. Methods of conducting and diagnostic value of functional tests.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416"/>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2.2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rheumatology"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Methods of conducting and interpreting the results of modern laboratory (biochemical, immunological) methods of examination in rheumatology.</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w:t>
            </w:r>
          </w:p>
        </w:tc>
      </w:tr>
      <w:tr w:rsidR="00F240E3">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lastRenderedPageBreak/>
              <w:t xml:space="preserve">2.3 </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rheumatology"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Methods of conducting and interpreting the results of modern instrumental methods of examination (radiographic, ultrasound, </w:t>
            </w:r>
            <w:proofErr w:type="spellStart"/>
            <w:r w:rsidRPr="007122E5">
              <w:rPr>
                <w:rFonts w:ascii="Times New Roman" w:eastAsia="Times New Roman" w:hAnsi="Times New Roman" w:cs="Times New Roman"/>
                <w:sz w:val="28"/>
                <w:lang w:val="en-US"/>
              </w:rPr>
              <w:t>scintigraphic</w:t>
            </w:r>
            <w:proofErr w:type="spellEnd"/>
            <w:r w:rsidRPr="007122E5">
              <w:rPr>
                <w:rFonts w:ascii="Times New Roman" w:eastAsia="Times New Roman" w:hAnsi="Times New Roman" w:cs="Times New Roman"/>
                <w:sz w:val="28"/>
                <w:lang w:val="en-US"/>
              </w:rPr>
              <w:t>, MRI, CT) in rheumatology.</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3.1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gastroenterology"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Practice methods of questioning, examination of patients with diseases of the digestive system. Practice skills of percussion of the abdominal cavity. Practicing the technique of palpation of abdominal cavity organs (superficial tentative palpation, deep methodical sliding palpation).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3.2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gastroenterology"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Study of the technique of gastric probing. Interpretation of gastric juice analysis. </w:t>
            </w:r>
            <w:proofErr w:type="gramStart"/>
            <w:r w:rsidRPr="007122E5">
              <w:rPr>
                <w:rFonts w:ascii="Times New Roman" w:eastAsia="Times New Roman" w:hAnsi="Times New Roman" w:cs="Times New Roman"/>
                <w:sz w:val="28"/>
                <w:lang w:val="en-US"/>
              </w:rPr>
              <w:t>pH-</w:t>
            </w:r>
            <w:proofErr w:type="spellStart"/>
            <w:r w:rsidRPr="007122E5">
              <w:rPr>
                <w:rFonts w:ascii="Times New Roman" w:eastAsia="Times New Roman" w:hAnsi="Times New Roman" w:cs="Times New Roman"/>
                <w:sz w:val="28"/>
                <w:lang w:val="en-US"/>
              </w:rPr>
              <w:t>metry</w:t>
            </w:r>
            <w:proofErr w:type="spellEnd"/>
            <w:proofErr w:type="gramEnd"/>
            <w:r w:rsidRPr="007122E5">
              <w:rPr>
                <w:rFonts w:ascii="Times New Roman" w:eastAsia="Times New Roman" w:hAnsi="Times New Roman" w:cs="Times New Roman"/>
                <w:sz w:val="28"/>
                <w:lang w:val="en-US"/>
              </w:rPr>
              <w:t xml:space="preserve">, methodology, diagnostic value. Methods of determining Helicobacter pylori. Technique of instrumental methods of diagnostics of digestive organs pathology (FGDS, ultrasound, RRS, </w:t>
            </w:r>
            <w:proofErr w:type="spellStart"/>
            <w:r w:rsidRPr="007122E5">
              <w:rPr>
                <w:rFonts w:ascii="Times New Roman" w:eastAsia="Times New Roman" w:hAnsi="Times New Roman" w:cs="Times New Roman"/>
                <w:sz w:val="28"/>
                <w:lang w:val="en-US"/>
              </w:rPr>
              <w:t>irrigoscopy</w:t>
            </w:r>
            <w:proofErr w:type="spellEnd"/>
            <w:r w:rsidRPr="007122E5">
              <w:rPr>
                <w:rFonts w:ascii="Times New Roman" w:eastAsia="Times New Roman" w:hAnsi="Times New Roman" w:cs="Times New Roman"/>
                <w:sz w:val="28"/>
                <w:lang w:val="en-US"/>
              </w:rPr>
              <w:t>, colonoscopy).</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3.3</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gastroenterology"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Study of the main symptoms and syndromes in liver pathology. Cytolysis, </w:t>
            </w:r>
            <w:proofErr w:type="spellStart"/>
            <w:r w:rsidRPr="007122E5">
              <w:rPr>
                <w:rFonts w:ascii="Times New Roman" w:eastAsia="Times New Roman" w:hAnsi="Times New Roman" w:cs="Times New Roman"/>
                <w:sz w:val="28"/>
                <w:lang w:val="en-US"/>
              </w:rPr>
              <w:t>cholestasis</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mesenchymal</w:t>
            </w:r>
            <w:proofErr w:type="spellEnd"/>
            <w:r w:rsidRPr="007122E5">
              <w:rPr>
                <w:rFonts w:ascii="Times New Roman" w:eastAsia="Times New Roman" w:hAnsi="Times New Roman" w:cs="Times New Roman"/>
                <w:sz w:val="28"/>
                <w:lang w:val="en-US"/>
              </w:rPr>
              <w:t xml:space="preserve">-inflammatory syndrome, hepatic cell failure. Syndromes of liver damage - jaundice, </w:t>
            </w:r>
            <w:proofErr w:type="spellStart"/>
            <w:r w:rsidRPr="007122E5">
              <w:rPr>
                <w:rFonts w:ascii="Times New Roman" w:eastAsia="Times New Roman" w:hAnsi="Times New Roman" w:cs="Times New Roman"/>
                <w:sz w:val="28"/>
                <w:lang w:val="en-US"/>
              </w:rPr>
              <w:t>hepatolienal</w:t>
            </w:r>
            <w:proofErr w:type="spellEnd"/>
            <w:r w:rsidRPr="007122E5">
              <w:rPr>
                <w:rFonts w:ascii="Times New Roman" w:eastAsia="Times New Roman" w:hAnsi="Times New Roman" w:cs="Times New Roman"/>
                <w:sz w:val="28"/>
                <w:lang w:val="en-US"/>
              </w:rPr>
              <w:t xml:space="preserve"> syndrome, </w:t>
            </w:r>
            <w:proofErr w:type="spellStart"/>
            <w:r w:rsidRPr="007122E5">
              <w:rPr>
                <w:rFonts w:ascii="Times New Roman" w:eastAsia="Times New Roman" w:hAnsi="Times New Roman" w:cs="Times New Roman"/>
                <w:sz w:val="28"/>
                <w:lang w:val="en-US"/>
              </w:rPr>
              <w:t>hypersplenism</w:t>
            </w:r>
            <w:proofErr w:type="spellEnd"/>
            <w:r w:rsidRPr="007122E5">
              <w:rPr>
                <w:rFonts w:ascii="Times New Roman" w:eastAsia="Times New Roman" w:hAnsi="Times New Roman" w:cs="Times New Roman"/>
                <w:sz w:val="28"/>
                <w:lang w:val="en-US"/>
              </w:rPr>
              <w:t xml:space="preserve"> syndrome, portal hypertension, hepatic encephalopathy, </w:t>
            </w:r>
            <w:proofErr w:type="spellStart"/>
            <w:r w:rsidRPr="007122E5">
              <w:rPr>
                <w:rFonts w:ascii="Times New Roman" w:eastAsia="Times New Roman" w:hAnsi="Times New Roman" w:cs="Times New Roman"/>
                <w:sz w:val="28"/>
                <w:lang w:val="en-US"/>
              </w:rPr>
              <w:t>ascites</w:t>
            </w:r>
            <w:proofErr w:type="spellEnd"/>
            <w:r w:rsidRPr="007122E5">
              <w:rPr>
                <w:rFonts w:ascii="Times New Roman" w:eastAsia="Times New Roman" w:hAnsi="Times New Roman" w:cs="Times New Roman"/>
                <w:sz w:val="28"/>
                <w:lang w:val="en-US"/>
              </w:rPr>
              <w:t>, portal hypertension.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482"/>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4.1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endocrinology"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Practicing the methods of examination of patients with diabetes mellitus (physical methods). Methods of conducting and interpreting the results of laboratory and instrumental methods of examination of patients with diabetes mellitus.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4.2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endocrinology"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Practicing methods of examination of patients with thyroid pathology (physical methods). Methods conduct and </w:t>
            </w:r>
            <w:r w:rsidRPr="007122E5">
              <w:rPr>
                <w:rFonts w:ascii="Times New Roman" w:eastAsia="Times New Roman" w:hAnsi="Times New Roman" w:cs="Times New Roman"/>
                <w:sz w:val="28"/>
                <w:lang w:val="en-US"/>
              </w:rPr>
              <w:lastRenderedPageBreak/>
              <w:t>interpretation of the results of laboratory and instrumental methods of examination of patients with thyroid pathology.</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lastRenderedPageBreak/>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lastRenderedPageBreak/>
              <w:t>4.3</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endocrinology"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Practicing methods of examination of patients with pathology of the hypothalamic-pituitary system, adrenal glands (physical methods). Methods of conducting and interpreting the results of laboratory and instrumental methods of examination of patients with pathology of the hypothalamic-pituitary system, adrenal glands.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5.1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"Diagnostic algorithm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Practical skills of questioning and examination of patients with respiratory diseases: palpation of the chest, percussion (comparative and topographic). Practicing the skills of auscultation of the lungs. Diagnostic evaluation of physiological changes in respiratory noises.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5.2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"Diagnostic algorithm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Laboratory methods of research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methodology and interpretation of changes in the general analysis of sputum; microscopic, cultural and biochemical studies of pleural effusion.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5.3</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vertAlign w:val="superscript"/>
                <w:lang w:val="en-US"/>
              </w:rPr>
            </w:pPr>
            <w:r w:rsidRPr="007122E5">
              <w:rPr>
                <w:rFonts w:ascii="Times New Roman" w:eastAsia="Times New Roman" w:hAnsi="Times New Roman" w:cs="Times New Roman"/>
                <w:sz w:val="28"/>
                <w:lang w:val="en-US"/>
              </w:rPr>
              <w:t xml:space="preserve">"Diagnostic algorithm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part 3.</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Instrumental methods of research in </w:t>
            </w:r>
            <w:proofErr w:type="spellStart"/>
            <w:r w:rsidRPr="007122E5">
              <w:rPr>
                <w:rFonts w:ascii="Times New Roman" w:eastAsia="Times New Roman" w:hAnsi="Times New Roman" w:cs="Times New Roman"/>
                <w:sz w:val="28"/>
                <w:lang w:val="en-US"/>
              </w:rPr>
              <w:t>pulmonology</w:t>
            </w:r>
            <w:proofErr w:type="spellEnd"/>
            <w:r w:rsidRPr="007122E5">
              <w:rPr>
                <w:rFonts w:ascii="Times New Roman" w:eastAsia="Times New Roman" w:hAnsi="Times New Roman" w:cs="Times New Roman"/>
                <w:sz w:val="28"/>
                <w:lang w:val="en-US"/>
              </w:rPr>
              <w:t xml:space="preserve">: the technique of conducting and interpretation of instrumental data of respiratory research (fluoroscopy, radiography, </w:t>
            </w:r>
            <w:proofErr w:type="spellStart"/>
            <w:r w:rsidRPr="007122E5">
              <w:rPr>
                <w:rFonts w:ascii="Times New Roman" w:eastAsia="Times New Roman" w:hAnsi="Times New Roman" w:cs="Times New Roman"/>
                <w:sz w:val="28"/>
                <w:lang w:val="en-US"/>
              </w:rPr>
              <w:t>bronchoscopy</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spirography</w:t>
            </w:r>
            <w:proofErr w:type="spellEnd"/>
            <w:r w:rsidRPr="007122E5">
              <w:rPr>
                <w:rFonts w:ascii="Times New Roman" w:eastAsia="Times New Roman" w:hAnsi="Times New Roman" w:cs="Times New Roman"/>
                <w:sz w:val="28"/>
                <w:lang w:val="en-US"/>
              </w:rPr>
              <w:t>).</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1309"/>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vertAlign w:val="superscript"/>
                <w:lang w:val="en-US"/>
              </w:rPr>
            </w:pPr>
            <w:r w:rsidRPr="007122E5">
              <w:rPr>
                <w:rFonts w:ascii="Times New Roman" w:eastAsia="Times New Roman" w:hAnsi="Times New Roman" w:cs="Times New Roman"/>
                <w:sz w:val="28"/>
                <w:lang w:val="en-US"/>
              </w:rPr>
              <w:t>"Diagnostic algorithm in nephrology"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Practicing the technique of questioning, examination, percussion, palpation of patients with diseases of the urinary system. </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3</w:t>
            </w:r>
          </w:p>
        </w:tc>
      </w:tr>
      <w:tr w:rsidR="00F240E3">
        <w:trPr>
          <w:trHeight w:val="105"/>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6.2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vertAlign w:val="superscript"/>
                <w:lang w:val="en-US"/>
              </w:rPr>
            </w:pPr>
            <w:r w:rsidRPr="007122E5">
              <w:rPr>
                <w:rFonts w:ascii="Times New Roman" w:eastAsia="Times New Roman" w:hAnsi="Times New Roman" w:cs="Times New Roman"/>
                <w:sz w:val="28"/>
                <w:lang w:val="en-US"/>
              </w:rPr>
              <w:t>"Diagnostic algorithm in nephrology"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Methodology and interpretation of general, biochemical blood tests, urinalysis, </w:t>
            </w:r>
            <w:proofErr w:type="spellStart"/>
            <w:r w:rsidRPr="007122E5">
              <w:rPr>
                <w:rFonts w:ascii="Times New Roman" w:eastAsia="Times New Roman" w:hAnsi="Times New Roman" w:cs="Times New Roman"/>
                <w:sz w:val="28"/>
                <w:lang w:val="en-US"/>
              </w:rPr>
              <w:t>Nechiporenko</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Zimnitsky</w:t>
            </w:r>
            <w:proofErr w:type="spellEnd"/>
            <w:r w:rsidRPr="007122E5">
              <w:rPr>
                <w:rFonts w:ascii="Times New Roman" w:eastAsia="Times New Roman" w:hAnsi="Times New Roman" w:cs="Times New Roman"/>
                <w:sz w:val="28"/>
                <w:lang w:val="en-US"/>
              </w:rPr>
              <w:t>, Addis-</w:t>
            </w:r>
            <w:proofErr w:type="spellStart"/>
            <w:r w:rsidRPr="007122E5">
              <w:rPr>
                <w:rFonts w:ascii="Times New Roman" w:eastAsia="Times New Roman" w:hAnsi="Times New Roman" w:cs="Times New Roman"/>
                <w:sz w:val="28"/>
                <w:lang w:val="en-US"/>
              </w:rPr>
              <w:t>Kakovsky</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Reberg</w:t>
            </w:r>
            <w:proofErr w:type="spellEnd"/>
            <w:r w:rsidRPr="007122E5">
              <w:rPr>
                <w:rFonts w:ascii="Times New Roman" w:eastAsia="Times New Roman" w:hAnsi="Times New Roman" w:cs="Times New Roman"/>
                <w:sz w:val="28"/>
                <w:lang w:val="en-US"/>
              </w:rPr>
              <w:t xml:space="preserve"> tests. Calculation of SCF by formulas </w:t>
            </w:r>
            <w:r w:rsidRPr="007122E5">
              <w:rPr>
                <w:rFonts w:ascii="Times New Roman" w:eastAsia="Times New Roman" w:hAnsi="Times New Roman" w:cs="Times New Roman"/>
                <w:sz w:val="28"/>
                <w:lang w:val="en-US"/>
              </w:rPr>
              <w:lastRenderedPageBreak/>
              <w:t xml:space="preserve">CKD-EPI, MDRD. Methods and interpretation of methods of instrumental study of the urinary system: review radiography of the ED, intravenous excretory </w:t>
            </w:r>
            <w:proofErr w:type="spellStart"/>
            <w:r w:rsidRPr="007122E5">
              <w:rPr>
                <w:rFonts w:ascii="Times New Roman" w:eastAsia="Times New Roman" w:hAnsi="Times New Roman" w:cs="Times New Roman"/>
                <w:sz w:val="28"/>
                <w:lang w:val="en-US"/>
              </w:rPr>
              <w:t>uro</w:t>
            </w:r>
            <w:proofErr w:type="spellEnd"/>
            <w:r w:rsidRPr="007122E5">
              <w:rPr>
                <w:rFonts w:ascii="Times New Roman" w:eastAsia="Times New Roman" w:hAnsi="Times New Roman" w:cs="Times New Roman"/>
                <w:sz w:val="28"/>
                <w:lang w:val="en-US"/>
              </w:rPr>
              <w:t xml:space="preserve">- and </w:t>
            </w:r>
            <w:proofErr w:type="spellStart"/>
            <w:r w:rsidRPr="007122E5">
              <w:rPr>
                <w:rFonts w:ascii="Times New Roman" w:eastAsia="Times New Roman" w:hAnsi="Times New Roman" w:cs="Times New Roman"/>
                <w:sz w:val="28"/>
                <w:lang w:val="en-US"/>
              </w:rPr>
              <w:t>pyelography</w:t>
            </w:r>
            <w:proofErr w:type="spellEnd"/>
            <w:r w:rsidRPr="007122E5">
              <w:rPr>
                <w:rFonts w:ascii="Times New Roman" w:eastAsia="Times New Roman" w:hAnsi="Times New Roman" w:cs="Times New Roman"/>
                <w:sz w:val="28"/>
                <w:lang w:val="en-US"/>
              </w:rPr>
              <w:t>.</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lastRenderedPageBreak/>
              <w:t>3</w:t>
            </w:r>
          </w:p>
        </w:tc>
      </w:tr>
      <w:tr w:rsidR="00F240E3">
        <w:trPr>
          <w:trHeight w:val="1659"/>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lastRenderedPageBreak/>
              <w:t>7.1</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hematology" part 1.</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Studying the technique of instrument preparation and blood collection, preparation of smears, counting the number of erythrocytes, leukocytes, platelets, hemoglobin determination, COE.</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3</w:t>
            </w:r>
          </w:p>
        </w:tc>
      </w:tr>
      <w:tr w:rsidR="00F240E3">
        <w:trPr>
          <w:trHeight w:val="553"/>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7.2</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"Diagnostic algorithm in hematology" part 2.</w:t>
            </w:r>
            <w:r w:rsidRPr="007122E5">
              <w:rPr>
                <w:rFonts w:ascii="Times New Roman" w:eastAsia="Times New Roman" w:hAnsi="Times New Roman" w:cs="Times New Roman"/>
                <w:sz w:val="28"/>
                <w:vertAlign w:val="superscript"/>
                <w:lang w:val="en-US"/>
              </w:rPr>
              <w:t>2</w:t>
            </w:r>
          </w:p>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Methods of conducting and evaluating the results of clinical examination of blood, </w:t>
            </w:r>
            <w:proofErr w:type="spellStart"/>
            <w:r w:rsidRPr="007122E5">
              <w:rPr>
                <w:rFonts w:ascii="Times New Roman" w:eastAsia="Times New Roman" w:hAnsi="Times New Roman" w:cs="Times New Roman"/>
                <w:sz w:val="28"/>
                <w:lang w:val="en-US"/>
              </w:rPr>
              <w:t>sternal</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punctate</w:t>
            </w:r>
            <w:proofErr w:type="spellEnd"/>
            <w:r w:rsidRPr="007122E5">
              <w:rPr>
                <w:rFonts w:ascii="Times New Roman" w:eastAsia="Times New Roman" w:hAnsi="Times New Roman" w:cs="Times New Roman"/>
                <w:sz w:val="28"/>
                <w:lang w:val="en-US"/>
              </w:rPr>
              <w:t xml:space="preserve"> in anemia. Methods of conducting, reading and interpretation of the general blood count and </w:t>
            </w:r>
            <w:proofErr w:type="spellStart"/>
            <w:r w:rsidRPr="007122E5">
              <w:rPr>
                <w:rFonts w:ascii="Times New Roman" w:eastAsia="Times New Roman" w:hAnsi="Times New Roman" w:cs="Times New Roman"/>
                <w:sz w:val="28"/>
                <w:lang w:val="en-US"/>
              </w:rPr>
              <w:t>sternal</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punctate</w:t>
            </w:r>
            <w:proofErr w:type="spellEnd"/>
            <w:r w:rsidRPr="007122E5">
              <w:rPr>
                <w:rFonts w:ascii="Times New Roman" w:eastAsia="Times New Roman" w:hAnsi="Times New Roman" w:cs="Times New Roman"/>
                <w:sz w:val="28"/>
                <w:lang w:val="en-US"/>
              </w:rPr>
              <w:t xml:space="preserve"> in </w:t>
            </w:r>
            <w:proofErr w:type="spellStart"/>
            <w:r w:rsidRPr="007122E5">
              <w:rPr>
                <w:rFonts w:ascii="Times New Roman" w:eastAsia="Times New Roman" w:hAnsi="Times New Roman" w:cs="Times New Roman"/>
                <w:sz w:val="28"/>
                <w:lang w:val="en-US"/>
              </w:rPr>
              <w:t>leukocytosis</w:t>
            </w:r>
            <w:proofErr w:type="spellEnd"/>
            <w:r w:rsidRPr="007122E5">
              <w:rPr>
                <w:rFonts w:ascii="Times New Roman" w:eastAsia="Times New Roman" w:hAnsi="Times New Roman" w:cs="Times New Roman"/>
                <w:sz w:val="28"/>
                <w:lang w:val="en-US"/>
              </w:rPr>
              <w:t xml:space="preserve">, </w:t>
            </w:r>
            <w:proofErr w:type="spellStart"/>
            <w:r w:rsidRPr="007122E5">
              <w:rPr>
                <w:rFonts w:ascii="Times New Roman" w:eastAsia="Times New Roman" w:hAnsi="Times New Roman" w:cs="Times New Roman"/>
                <w:sz w:val="28"/>
                <w:lang w:val="en-US"/>
              </w:rPr>
              <w:t>leukemoid</w:t>
            </w:r>
            <w:proofErr w:type="spellEnd"/>
            <w:r w:rsidRPr="007122E5">
              <w:rPr>
                <w:rFonts w:ascii="Times New Roman" w:eastAsia="Times New Roman" w:hAnsi="Times New Roman" w:cs="Times New Roman"/>
                <w:sz w:val="28"/>
                <w:lang w:val="en-US"/>
              </w:rPr>
              <w:t xml:space="preserve"> reactions, leukemia.  Methods of conducting, reading and interpretation of laboratory tests in hemorrhagic diathesis.</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Work in the department, execution of reporting documentation (diary, individual assignment, report)</w:t>
            </w:r>
            <w:r w:rsidRPr="007122E5">
              <w:rPr>
                <w:rFonts w:ascii="Times New Roman" w:eastAsia="Times New Roman" w:hAnsi="Times New Roman" w:cs="Times New Roman"/>
                <w:sz w:val="28"/>
                <w:vertAlign w:val="superscript"/>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3</w:t>
            </w:r>
          </w:p>
        </w:tc>
      </w:tr>
      <w:tr w:rsidR="00F240E3">
        <w:trPr>
          <w:trHeight w:val="32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jc w:val="center"/>
            </w:pPr>
            <w:r>
              <w:rPr>
                <w:rFonts w:ascii="Times New Roman" w:eastAsia="Times New Roman" w:hAnsi="Times New Roman" w:cs="Times New Roman"/>
                <w:sz w:val="28"/>
              </w:rPr>
              <w:t>8</w:t>
            </w: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tabs>
                <w:tab w:val="left" w:pos="0"/>
              </w:tabs>
              <w:spacing w:after="0" w:line="240" w:lineRule="auto"/>
              <w:ind w:left="720"/>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Presentation of reporting documentation on practice. Intermediate certification.</w:t>
            </w:r>
          </w:p>
          <w:p w:rsidR="00F240E3" w:rsidRPr="007122E5" w:rsidRDefault="007122E5">
            <w:pPr>
              <w:tabs>
                <w:tab w:val="left" w:pos="0"/>
              </w:tabs>
              <w:spacing w:after="0" w:line="240" w:lineRule="auto"/>
              <w:ind w:left="720"/>
              <w:jc w:val="both"/>
              <w:rPr>
                <w:lang w:val="en-US"/>
              </w:rPr>
            </w:pPr>
            <w:r w:rsidRPr="007122E5">
              <w:rPr>
                <w:rFonts w:ascii="Times New Roman" w:eastAsia="Times New Roman" w:hAnsi="Times New Roman" w:cs="Times New Roman"/>
                <w:sz w:val="28"/>
                <w:lang w:val="en-US"/>
              </w:rPr>
              <w:t xml:space="preserve">Placement of reporting documentation on practice in the electronic information and educational environment of </w:t>
            </w:r>
            <w:proofErr w:type="spellStart"/>
            <w:r w:rsidRPr="007122E5">
              <w:rPr>
                <w:rFonts w:ascii="Times New Roman" w:eastAsia="Times New Roman" w:hAnsi="Times New Roman" w:cs="Times New Roman"/>
                <w:sz w:val="28"/>
                <w:lang w:val="en-US"/>
              </w:rPr>
              <w:t>VolgSMU</w:t>
            </w:r>
            <w:proofErr w:type="spellEnd"/>
            <w:r w:rsidRPr="007122E5">
              <w:rPr>
                <w:rFonts w:ascii="Times New Roman" w:eastAsia="Times New Roman" w:hAnsi="Times New Roman" w:cs="Times New Roman"/>
                <w:sz w:val="28"/>
                <w:lang w:val="en-US"/>
              </w:rPr>
              <w:t xml:space="preserve">. </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6</w:t>
            </w:r>
          </w:p>
        </w:tc>
      </w:tr>
      <w:tr w:rsidR="00F240E3">
        <w:trPr>
          <w:trHeight w:val="351"/>
          <w:jc w:val="cent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F240E3">
            <w:pPr>
              <w:tabs>
                <w:tab w:val="left" w:pos="0"/>
              </w:tabs>
              <w:spacing w:after="0" w:line="240" w:lineRule="auto"/>
              <w:rPr>
                <w:rFonts w:ascii="Calibri" w:eastAsia="Calibri" w:hAnsi="Calibri" w:cs="Calibri"/>
              </w:rPr>
            </w:pPr>
          </w:p>
        </w:tc>
        <w:tc>
          <w:tcPr>
            <w:tcW w:w="8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tabs>
                <w:tab w:val="left" w:pos="0"/>
              </w:tabs>
              <w:spacing w:after="0" w:line="240" w:lineRule="auto"/>
              <w:ind w:left="720"/>
              <w:jc w:val="both"/>
            </w:pPr>
            <w:proofErr w:type="spellStart"/>
            <w:r>
              <w:rPr>
                <w:rFonts w:ascii="Times New Roman" w:eastAsia="Times New Roman" w:hAnsi="Times New Roman" w:cs="Times New Roman"/>
                <w:sz w:val="28"/>
              </w:rPr>
              <w:t>Total</w:t>
            </w:r>
            <w:proofErr w:type="spellEnd"/>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tabs>
                <w:tab w:val="left" w:pos="0"/>
              </w:tabs>
              <w:spacing w:after="0" w:line="240" w:lineRule="auto"/>
              <w:ind w:left="720"/>
              <w:jc w:val="center"/>
            </w:pPr>
            <w:r>
              <w:rPr>
                <w:rFonts w:ascii="Times New Roman" w:eastAsia="Times New Roman" w:hAnsi="Times New Roman" w:cs="Times New Roman"/>
                <w:sz w:val="28"/>
              </w:rPr>
              <w:t>108</w:t>
            </w:r>
          </w:p>
        </w:tc>
      </w:tr>
    </w:tbl>
    <w:p w:rsidR="00F240E3" w:rsidRDefault="00F240E3">
      <w:pPr>
        <w:spacing w:after="0" w:line="240" w:lineRule="auto"/>
        <w:ind w:firstLine="567"/>
        <w:jc w:val="center"/>
        <w:rPr>
          <w:rFonts w:ascii="Times New Roman" w:eastAsia="Times New Roman" w:hAnsi="Times New Roman" w:cs="Times New Roman"/>
          <w:sz w:val="28"/>
        </w:rPr>
      </w:pP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8"/>
          <w:vertAlign w:val="superscript"/>
          <w:lang w:val="en-US"/>
        </w:rPr>
        <w:t>1</w:t>
      </w:r>
      <w:r w:rsidRPr="007122E5">
        <w:rPr>
          <w:rFonts w:ascii="Times New Roman" w:eastAsia="Times New Roman" w:hAnsi="Times New Roman" w:cs="Times New Roman"/>
          <w:sz w:val="28"/>
          <w:lang w:val="en-US"/>
        </w:rPr>
        <w:t xml:space="preserve">  </w:t>
      </w:r>
      <w:r w:rsidRPr="007122E5">
        <w:rPr>
          <w:rFonts w:ascii="Times New Roman" w:eastAsia="Times New Roman" w:hAnsi="Times New Roman" w:cs="Times New Roman"/>
          <w:sz w:val="20"/>
          <w:lang w:val="en-US"/>
        </w:rPr>
        <w:t xml:space="preserve"> - </w:t>
      </w:r>
      <w:proofErr w:type="gramStart"/>
      <w:r w:rsidRPr="007122E5">
        <w:rPr>
          <w:rFonts w:ascii="Times New Roman" w:eastAsia="Times New Roman" w:hAnsi="Times New Roman" w:cs="Times New Roman"/>
          <w:sz w:val="20"/>
          <w:lang w:val="en-US"/>
        </w:rPr>
        <w:t>thematic</w:t>
      </w:r>
      <w:proofErr w:type="gramEnd"/>
      <w:r w:rsidRPr="007122E5">
        <w:rPr>
          <w:rFonts w:ascii="Times New Roman" w:eastAsia="Times New Roman" w:hAnsi="Times New Roman" w:cs="Times New Roman"/>
          <w:sz w:val="20"/>
          <w:lang w:val="en-US"/>
        </w:rPr>
        <w:t xml:space="preserve"> blocks include several sessions conducted in the form of practical training, the duration of one session is 45 minutes with a break between sessions of at least 5 minutes.</w:t>
      </w: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vertAlign w:val="superscript"/>
          <w:lang w:val="en-US"/>
        </w:rPr>
        <w:t xml:space="preserve">2 </w:t>
      </w:r>
      <w:r w:rsidRPr="007122E5">
        <w:rPr>
          <w:rFonts w:ascii="Times New Roman" w:eastAsia="Times New Roman" w:hAnsi="Times New Roman" w:cs="Times New Roman"/>
          <w:sz w:val="20"/>
          <w:lang w:val="en-US"/>
        </w:rPr>
        <w:t xml:space="preserve">- Subject </w:t>
      </w: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vertAlign w:val="superscript"/>
          <w:lang w:val="en-US"/>
        </w:rPr>
        <w:t xml:space="preserve">3 </w:t>
      </w:r>
      <w:r w:rsidRPr="007122E5">
        <w:rPr>
          <w:rFonts w:ascii="Times New Roman" w:eastAsia="Times New Roman" w:hAnsi="Times New Roman" w:cs="Times New Roman"/>
          <w:sz w:val="20"/>
          <w:lang w:val="en-US"/>
        </w:rPr>
        <w:t xml:space="preserve">- </w:t>
      </w:r>
      <w:proofErr w:type="gramStart"/>
      <w:r w:rsidRPr="007122E5">
        <w:rPr>
          <w:rFonts w:ascii="Times New Roman" w:eastAsia="Times New Roman" w:hAnsi="Times New Roman" w:cs="Times New Roman"/>
          <w:sz w:val="20"/>
          <w:lang w:val="en-US"/>
        </w:rPr>
        <w:t>essential</w:t>
      </w:r>
      <w:proofErr w:type="gramEnd"/>
      <w:r w:rsidRPr="007122E5">
        <w:rPr>
          <w:rFonts w:ascii="Times New Roman" w:eastAsia="Times New Roman" w:hAnsi="Times New Roman" w:cs="Times New Roman"/>
          <w:sz w:val="20"/>
          <w:lang w:val="en-US"/>
        </w:rPr>
        <w:t xml:space="preserve"> content </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240E3" w:rsidRPr="007122E5" w:rsidRDefault="00F240E3">
      <w:pPr>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List of formed competences and assessment of their assimilation</w:t>
      </w:r>
    </w:p>
    <w:p w:rsidR="00F240E3" w:rsidRPr="007122E5" w:rsidRDefault="00F240E3">
      <w:pPr>
        <w:spacing w:after="0" w:line="240" w:lineRule="auto"/>
        <w:rPr>
          <w:rFonts w:ascii="Times New Roman" w:eastAsia="Times New Roman" w:hAnsi="Times New Roman" w:cs="Times New Roman"/>
          <w:sz w:val="28"/>
          <w:lang w:val="en-US"/>
        </w:rPr>
      </w:pPr>
    </w:p>
    <w:tbl>
      <w:tblPr>
        <w:tblW w:w="0" w:type="auto"/>
        <w:tblInd w:w="1059" w:type="dxa"/>
        <w:tblCellMar>
          <w:left w:w="10" w:type="dxa"/>
          <w:right w:w="10" w:type="dxa"/>
        </w:tblCellMar>
        <w:tblLook w:val="0000"/>
      </w:tblPr>
      <w:tblGrid>
        <w:gridCol w:w="530"/>
        <w:gridCol w:w="1261"/>
        <w:gridCol w:w="3919"/>
        <w:gridCol w:w="1542"/>
      </w:tblGrid>
      <w:tr w:rsidR="00F240E3">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r>
              <w:rPr>
                <w:rFonts w:ascii="Times New Roman" w:eastAsia="Times New Roman" w:hAnsi="Times New Roman" w:cs="Times New Roman"/>
                <w:sz w:val="24"/>
              </w:rPr>
              <w:t>№</w:t>
            </w:r>
          </w:p>
        </w:tc>
        <w:tc>
          <w:tcPr>
            <w:tcW w:w="1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proofErr w:type="spellStart"/>
            <w:r>
              <w:rPr>
                <w:rFonts w:ascii="Times New Roman" w:eastAsia="Times New Roman" w:hAnsi="Times New Roman" w:cs="Times New Roman"/>
                <w:sz w:val="24"/>
              </w:rPr>
              <w:t>Cipher</w:t>
            </w:r>
            <w:proofErr w:type="spellEnd"/>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proofErr w:type="spellStart"/>
            <w:r>
              <w:rPr>
                <w:rFonts w:ascii="Times New Roman" w:eastAsia="Times New Roman" w:hAnsi="Times New Roman" w:cs="Times New Roman"/>
                <w:sz w:val="24"/>
              </w:rPr>
              <w:t>Text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Competence</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proofErr w:type="spellStart"/>
            <w:r>
              <w:rPr>
                <w:rFonts w:ascii="Times New Roman" w:eastAsia="Times New Roman" w:hAnsi="Times New Roman" w:cs="Times New Roman"/>
                <w:sz w:val="24"/>
              </w:rPr>
              <w:t>Level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mastery</w:t>
            </w:r>
            <w:proofErr w:type="spellEnd"/>
          </w:p>
        </w:tc>
      </w:tr>
      <w:tr w:rsidR="00F240E3">
        <w:trPr>
          <w:trHeight w:val="312"/>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t>1</w:t>
            </w:r>
          </w:p>
        </w:tc>
        <w:tc>
          <w:tcPr>
            <w:tcW w:w="1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t>OPK 4</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spacing w:after="0" w:line="240" w:lineRule="auto"/>
              <w:jc w:val="both"/>
              <w:rPr>
                <w:lang w:val="en-US"/>
              </w:rPr>
            </w:pPr>
            <w:r w:rsidRPr="007122E5">
              <w:rPr>
                <w:rFonts w:ascii="Times New Roman" w:eastAsia="Times New Roman" w:hAnsi="Times New Roman" w:cs="Times New Roman"/>
                <w:sz w:val="24"/>
                <w:lang w:val="en-US"/>
              </w:rPr>
              <w:t>Able to use medical devices provided by the order of medical care, as well as to conduct patient examinations to establish a diagnosis.</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r>
              <w:rPr>
                <w:rFonts w:ascii="Times New Roman" w:eastAsia="Times New Roman" w:hAnsi="Times New Roman" w:cs="Times New Roman"/>
                <w:sz w:val="24"/>
              </w:rPr>
              <w:t>2</w:t>
            </w:r>
          </w:p>
        </w:tc>
      </w:tr>
      <w:tr w:rsidR="00F240E3">
        <w:trPr>
          <w:trHeight w:val="312"/>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t>2</w:t>
            </w:r>
          </w:p>
        </w:tc>
        <w:tc>
          <w:tcPr>
            <w:tcW w:w="1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40E3" w:rsidRDefault="007122E5">
            <w:pPr>
              <w:spacing w:after="0" w:line="240" w:lineRule="auto"/>
            </w:pPr>
            <w:r>
              <w:rPr>
                <w:rFonts w:ascii="Times New Roman" w:eastAsia="Times New Roman" w:hAnsi="Times New Roman" w:cs="Times New Roman"/>
                <w:sz w:val="24"/>
              </w:rPr>
              <w:t>OPK 6</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spacing w:after="0" w:line="240" w:lineRule="auto"/>
              <w:jc w:val="both"/>
              <w:rPr>
                <w:lang w:val="en-US"/>
              </w:rPr>
            </w:pPr>
            <w:r w:rsidRPr="007122E5">
              <w:rPr>
                <w:rFonts w:ascii="Times New Roman" w:eastAsia="Times New Roman" w:hAnsi="Times New Roman" w:cs="Times New Roman"/>
                <w:sz w:val="24"/>
                <w:lang w:val="en-US"/>
              </w:rPr>
              <w:t xml:space="preserve">Able to organize patient care, provide primary health care, ensure the </w:t>
            </w:r>
            <w:r w:rsidRPr="007122E5">
              <w:rPr>
                <w:rFonts w:ascii="Times New Roman" w:eastAsia="Times New Roman" w:hAnsi="Times New Roman" w:cs="Times New Roman"/>
                <w:sz w:val="24"/>
                <w:lang w:val="en-US"/>
              </w:rPr>
              <w:lastRenderedPageBreak/>
              <w:t>organization of work and professional decision-making in emergency conditions at the pre-hospital stage, in emergencies, epidemics and mass casualty areas.</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r>
              <w:rPr>
                <w:rFonts w:ascii="Times New Roman" w:eastAsia="Times New Roman" w:hAnsi="Times New Roman" w:cs="Times New Roman"/>
                <w:sz w:val="24"/>
              </w:rPr>
              <w:lastRenderedPageBreak/>
              <w:t>2</w:t>
            </w:r>
          </w:p>
        </w:tc>
      </w:tr>
      <w:tr w:rsidR="00F240E3">
        <w:trPr>
          <w:trHeight w:val="312"/>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lastRenderedPageBreak/>
              <w:t>3</w:t>
            </w:r>
          </w:p>
        </w:tc>
        <w:tc>
          <w:tcPr>
            <w:tcW w:w="1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pPr>
            <w:r>
              <w:rPr>
                <w:rFonts w:ascii="Times New Roman" w:eastAsia="Times New Roman" w:hAnsi="Times New Roman" w:cs="Times New Roman"/>
                <w:sz w:val="24"/>
              </w:rPr>
              <w:t>PC 2</w:t>
            </w:r>
          </w:p>
        </w:tc>
        <w:tc>
          <w:tcPr>
            <w:tcW w:w="3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Pr="007122E5" w:rsidRDefault="007122E5">
            <w:pPr>
              <w:spacing w:after="0" w:line="240" w:lineRule="auto"/>
              <w:jc w:val="both"/>
              <w:rPr>
                <w:lang w:val="en-US"/>
              </w:rPr>
            </w:pPr>
            <w:r w:rsidRPr="007122E5">
              <w:rPr>
                <w:rFonts w:ascii="Times New Roman" w:eastAsia="Times New Roman" w:hAnsi="Times New Roman" w:cs="Times New Roman"/>
                <w:sz w:val="24"/>
                <w:lang w:val="en-US"/>
              </w:rPr>
              <w:t>Capable of examining a patient in the presence of medical indications in accordance with the current order of medical care, clinical recommendations (treatment protocols) on the provision of medical care, taking into account the standards of medical care</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0E3" w:rsidRDefault="007122E5">
            <w:pPr>
              <w:spacing w:after="0" w:line="240" w:lineRule="auto"/>
              <w:jc w:val="center"/>
            </w:pPr>
            <w:r>
              <w:rPr>
                <w:rFonts w:ascii="Times New Roman" w:eastAsia="Times New Roman" w:hAnsi="Times New Roman" w:cs="Times New Roman"/>
                <w:sz w:val="24"/>
              </w:rPr>
              <w:t>2</w:t>
            </w:r>
          </w:p>
        </w:tc>
      </w:tr>
    </w:tbl>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lang w:val="en-US"/>
        </w:rPr>
        <w:t>The following designations are used to characterize the level of mastery:</w:t>
      </w:r>
    </w:p>
    <w:p w:rsidR="00F240E3" w:rsidRPr="007122E5" w:rsidRDefault="00F240E3">
      <w:pPr>
        <w:spacing w:after="0" w:line="240" w:lineRule="auto"/>
        <w:rPr>
          <w:rFonts w:ascii="Times New Roman" w:eastAsia="Times New Roman" w:hAnsi="Times New Roman" w:cs="Times New Roman"/>
          <w:sz w:val="20"/>
          <w:lang w:val="en-US"/>
        </w:rPr>
      </w:pP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lang w:val="en-US"/>
        </w:rPr>
        <w:t xml:space="preserve">1 - </w:t>
      </w:r>
      <w:r w:rsidRPr="007122E5">
        <w:rPr>
          <w:rFonts w:ascii="Times New Roman" w:eastAsia="Times New Roman" w:hAnsi="Times New Roman" w:cs="Times New Roman"/>
          <w:i/>
          <w:sz w:val="20"/>
          <w:lang w:val="en-US"/>
        </w:rPr>
        <w:t xml:space="preserve">"Familiarization" </w:t>
      </w:r>
      <w:r w:rsidRPr="007122E5">
        <w:rPr>
          <w:rFonts w:ascii="Times New Roman" w:eastAsia="Times New Roman" w:hAnsi="Times New Roman" w:cs="Times New Roman"/>
          <w:sz w:val="20"/>
          <w:lang w:val="en-US"/>
        </w:rPr>
        <w:t xml:space="preserve">(recognizing previously studied objects, properties). </w:t>
      </w: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lang w:val="en-US"/>
        </w:rPr>
        <w:t xml:space="preserve">2 - </w:t>
      </w:r>
      <w:r w:rsidRPr="007122E5">
        <w:rPr>
          <w:rFonts w:ascii="Times New Roman" w:eastAsia="Times New Roman" w:hAnsi="Times New Roman" w:cs="Times New Roman"/>
          <w:i/>
          <w:sz w:val="20"/>
          <w:lang w:val="en-US"/>
        </w:rPr>
        <w:t xml:space="preserve">"Reproductive" </w:t>
      </w:r>
      <w:r w:rsidRPr="007122E5">
        <w:rPr>
          <w:rFonts w:ascii="Times New Roman" w:eastAsia="Times New Roman" w:hAnsi="Times New Roman" w:cs="Times New Roman"/>
          <w:sz w:val="20"/>
          <w:lang w:val="en-US"/>
        </w:rPr>
        <w:t>(performing activities according to a model, instruction or under guidance).</w:t>
      </w:r>
    </w:p>
    <w:p w:rsidR="00F240E3" w:rsidRPr="007122E5" w:rsidRDefault="007122E5">
      <w:pPr>
        <w:spacing w:after="0" w:line="240" w:lineRule="auto"/>
        <w:rPr>
          <w:rFonts w:ascii="Times New Roman" w:eastAsia="Times New Roman" w:hAnsi="Times New Roman" w:cs="Times New Roman"/>
          <w:sz w:val="20"/>
          <w:lang w:val="en-US"/>
        </w:rPr>
      </w:pPr>
      <w:r w:rsidRPr="007122E5">
        <w:rPr>
          <w:rFonts w:ascii="Times New Roman" w:eastAsia="Times New Roman" w:hAnsi="Times New Roman" w:cs="Times New Roman"/>
          <w:sz w:val="20"/>
          <w:lang w:val="en-US"/>
        </w:rPr>
        <w:t xml:space="preserve">3 - </w:t>
      </w:r>
      <w:r w:rsidRPr="007122E5">
        <w:rPr>
          <w:rFonts w:ascii="Times New Roman" w:eastAsia="Times New Roman" w:hAnsi="Times New Roman" w:cs="Times New Roman"/>
          <w:i/>
          <w:sz w:val="20"/>
          <w:lang w:val="en-US"/>
        </w:rPr>
        <w:t xml:space="preserve">"Productive" </w:t>
      </w:r>
      <w:r w:rsidRPr="007122E5">
        <w:rPr>
          <w:rFonts w:ascii="Times New Roman" w:eastAsia="Times New Roman" w:hAnsi="Times New Roman" w:cs="Times New Roman"/>
          <w:sz w:val="20"/>
          <w:lang w:val="en-US"/>
        </w:rPr>
        <w:t>(planning and independent performance of activities, problem solving).</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240E3" w:rsidRPr="007122E5" w:rsidRDefault="00F240E3">
      <w:pPr>
        <w:rPr>
          <w:rFonts w:ascii="Times New Roman" w:eastAsia="Times New Roman" w:hAnsi="Times New Roman" w:cs="Times New Roman"/>
          <w:sz w:val="28"/>
          <w:lang w:val="en-US"/>
        </w:rPr>
      </w:pPr>
    </w:p>
    <w:p w:rsidR="007122E5" w:rsidRDefault="007122E5">
      <w:pPr>
        <w:rPr>
          <w:rFonts w:ascii="Times New Roman" w:eastAsia="Times New Roman" w:hAnsi="Times New Roman" w:cs="Times New Roman"/>
          <w:sz w:val="28"/>
          <w:lang w:val="en-US"/>
        </w:rPr>
      </w:pPr>
      <w:r>
        <w:rPr>
          <w:rFonts w:ascii="Times New Roman" w:eastAsia="Times New Roman" w:hAnsi="Times New Roman" w:cs="Times New Roman"/>
          <w:sz w:val="28"/>
          <w:lang w:val="en-US"/>
        </w:rPr>
        <w:br w:type="page"/>
      </w:r>
    </w:p>
    <w:p w:rsidR="00F240E3" w:rsidRPr="007122E5" w:rsidRDefault="007122E5">
      <w:pPr>
        <w:tabs>
          <w:tab w:val="left" w:pos="6005"/>
        </w:tabs>
        <w:spacing w:after="0" w:line="240" w:lineRule="auto"/>
        <w:jc w:val="right"/>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Annex 1</w:t>
      </w:r>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7122E5" w:rsidRDefault="007122E5">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"STUDENT BRIEFING CHECKLIST </w:t>
      </w:r>
    </w:p>
    <w:p w:rsidR="00F240E3" w:rsidRPr="007122E5" w:rsidRDefault="007122E5">
      <w:pPr>
        <w:spacing w:after="0" w:line="240" w:lineRule="auto"/>
        <w:jc w:val="center"/>
        <w:rPr>
          <w:rFonts w:ascii="Times New Roman" w:eastAsia="Times New Roman" w:hAnsi="Times New Roman" w:cs="Times New Roman"/>
          <w:sz w:val="28"/>
          <w:lang w:val="en-US"/>
        </w:rPr>
      </w:pPr>
      <w:proofErr w:type="gramStart"/>
      <w:r w:rsidRPr="007122E5">
        <w:rPr>
          <w:rFonts w:ascii="Times New Roman" w:eastAsia="Times New Roman" w:hAnsi="Times New Roman" w:cs="Times New Roman"/>
          <w:sz w:val="28"/>
          <w:lang w:val="en-US"/>
        </w:rPr>
        <w:t>ON OCCUPATIONAL HEALTH, SAFETY, FIRE SAFETY, AND FAMILIARIZATION WITH THE RULES OF INTERNAL LABOR REGULATIONS".</w:t>
      </w:r>
      <w:proofErr w:type="gramEnd"/>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7122E5" w:rsidRDefault="007122E5">
      <w:pPr>
        <w:spacing w:after="0" w:line="240" w:lineRule="auto"/>
        <w:jc w:val="both"/>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I, student(s) of ___ group </w:t>
      </w:r>
      <w:proofErr w:type="gramStart"/>
      <w:r w:rsidRPr="007122E5">
        <w:rPr>
          <w:rFonts w:ascii="Times New Roman" w:eastAsia="Times New Roman" w:hAnsi="Times New Roman" w:cs="Times New Roman"/>
          <w:sz w:val="28"/>
          <w:lang w:val="en-US"/>
        </w:rPr>
        <w:t>of  _</w:t>
      </w:r>
      <w:proofErr w:type="gramEnd"/>
      <w:r w:rsidRPr="007122E5">
        <w:rPr>
          <w:rFonts w:ascii="Times New Roman" w:eastAsia="Times New Roman" w:hAnsi="Times New Roman" w:cs="Times New Roman"/>
          <w:sz w:val="28"/>
          <w:lang w:val="en-US"/>
        </w:rPr>
        <w:t>___ course of the Faculty of Medicine, specialty 31.05.01 Medicine</w:t>
      </w:r>
    </w:p>
    <w:p w:rsidR="00F240E3" w:rsidRPr="007122E5" w:rsidRDefault="00F240E3">
      <w:pPr>
        <w:spacing w:after="0" w:line="240" w:lineRule="auto"/>
        <w:jc w:val="both"/>
        <w:rPr>
          <w:rFonts w:ascii="Times New Roman" w:eastAsia="Times New Roman" w:hAnsi="Times New Roman" w:cs="Times New Roman"/>
          <w:sz w:val="28"/>
          <w:lang w:val="en-US"/>
        </w:rPr>
      </w:pPr>
    </w:p>
    <w:p w:rsidR="00F240E3" w:rsidRPr="007122E5" w:rsidRDefault="00F240E3">
      <w:pPr>
        <w:spacing w:after="0" w:line="240" w:lineRule="auto"/>
        <w:jc w:val="both"/>
        <w:rPr>
          <w:rFonts w:ascii="Times New Roman" w:eastAsia="Times New Roman" w:hAnsi="Times New Roman" w:cs="Times New Roman"/>
          <w:sz w:val="28"/>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w:t>
      </w:r>
      <w:proofErr w:type="gramStart"/>
      <w:r w:rsidRPr="007122E5">
        <w:rPr>
          <w:rFonts w:ascii="Times New Roman" w:eastAsia="Times New Roman" w:hAnsi="Times New Roman" w:cs="Times New Roman"/>
          <w:sz w:val="28"/>
          <w:lang w:val="en-US"/>
        </w:rPr>
        <w:t>name</w:t>
      </w:r>
      <w:proofErr w:type="gramEnd"/>
      <w:r w:rsidRPr="007122E5">
        <w:rPr>
          <w:rFonts w:ascii="Times New Roman" w:eastAsia="Times New Roman" w:hAnsi="Times New Roman" w:cs="Times New Roman"/>
          <w:sz w:val="28"/>
          <w:lang w:val="en-US"/>
        </w:rPr>
        <w:t>)</w:t>
      </w:r>
    </w:p>
    <w:p w:rsidR="00F240E3" w:rsidRPr="007122E5" w:rsidRDefault="00F240E3">
      <w:pPr>
        <w:tabs>
          <w:tab w:val="left" w:pos="6005"/>
        </w:tabs>
        <w:spacing w:after="0" w:line="240" w:lineRule="auto"/>
        <w:jc w:val="center"/>
        <w:rPr>
          <w:rFonts w:ascii="Times New Roman" w:eastAsia="Times New Roman" w:hAnsi="Times New Roman" w:cs="Times New Roman"/>
          <w:sz w:val="28"/>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w:t>
      </w:r>
      <w:proofErr w:type="gramStart"/>
      <w:r w:rsidRPr="007122E5">
        <w:rPr>
          <w:rFonts w:ascii="Times New Roman" w:eastAsia="Times New Roman" w:hAnsi="Times New Roman" w:cs="Times New Roman"/>
          <w:sz w:val="28"/>
          <w:lang w:val="en-US"/>
        </w:rPr>
        <w:t>name</w:t>
      </w:r>
      <w:proofErr w:type="gramEnd"/>
      <w:r w:rsidRPr="007122E5">
        <w:rPr>
          <w:rFonts w:ascii="Times New Roman" w:eastAsia="Times New Roman" w:hAnsi="Times New Roman" w:cs="Times New Roman"/>
          <w:sz w:val="28"/>
          <w:lang w:val="en-US"/>
        </w:rPr>
        <w:t>)</w:t>
      </w:r>
    </w:p>
    <w:p w:rsidR="00F240E3" w:rsidRPr="007122E5" w:rsidRDefault="00F240E3">
      <w:pPr>
        <w:tabs>
          <w:tab w:val="left" w:pos="6005"/>
        </w:tabs>
        <w:spacing w:after="0" w:line="240" w:lineRule="auto"/>
        <w:jc w:val="center"/>
        <w:rPr>
          <w:rFonts w:ascii="Times New Roman" w:eastAsia="Times New Roman" w:hAnsi="Times New Roman" w:cs="Times New Roman"/>
          <w:sz w:val="28"/>
          <w:lang w:val="en-US"/>
        </w:rPr>
      </w:pPr>
    </w:p>
    <w:p w:rsidR="00F240E3" w:rsidRPr="007122E5" w:rsidRDefault="00F240E3">
      <w:pPr>
        <w:tabs>
          <w:tab w:val="left" w:pos="6005"/>
        </w:tabs>
        <w:spacing w:after="0" w:line="240" w:lineRule="auto"/>
        <w:jc w:val="center"/>
        <w:rPr>
          <w:rFonts w:ascii="Times New Roman" w:eastAsia="Times New Roman" w:hAnsi="Times New Roman" w:cs="Times New Roman"/>
          <w:sz w:val="28"/>
          <w:lang w:val="en-US"/>
        </w:rPr>
      </w:pP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tabs>
          <w:tab w:val="left" w:pos="6005"/>
        </w:tabs>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w:t>
      </w:r>
      <w:proofErr w:type="gramStart"/>
      <w:r w:rsidRPr="007122E5">
        <w:rPr>
          <w:rFonts w:ascii="Times New Roman" w:eastAsia="Times New Roman" w:hAnsi="Times New Roman" w:cs="Times New Roman"/>
          <w:sz w:val="28"/>
          <w:lang w:val="en-US"/>
        </w:rPr>
        <w:t>middle</w:t>
      </w:r>
      <w:proofErr w:type="gramEnd"/>
      <w:r w:rsidRPr="007122E5">
        <w:rPr>
          <w:rFonts w:ascii="Times New Roman" w:eastAsia="Times New Roman" w:hAnsi="Times New Roman" w:cs="Times New Roman"/>
          <w:sz w:val="28"/>
          <w:lang w:val="en-US"/>
        </w:rPr>
        <w:t xml:space="preserve"> name)</w:t>
      </w:r>
    </w:p>
    <w:p w:rsidR="00F240E3" w:rsidRPr="007122E5" w:rsidRDefault="00F240E3">
      <w:pPr>
        <w:tabs>
          <w:tab w:val="left" w:pos="6005"/>
        </w:tabs>
        <w:spacing w:after="0" w:line="240" w:lineRule="auto"/>
        <w:jc w:val="center"/>
        <w:rPr>
          <w:rFonts w:ascii="Times New Roman" w:eastAsia="Times New Roman" w:hAnsi="Times New Roman" w:cs="Times New Roman"/>
          <w:sz w:val="28"/>
          <w:lang w:val="en-US"/>
        </w:rPr>
      </w:pPr>
    </w:p>
    <w:p w:rsidR="00F240E3" w:rsidRPr="007122E5" w:rsidRDefault="007122E5">
      <w:pPr>
        <w:spacing w:after="0" w:line="240" w:lineRule="auto"/>
        <w:jc w:val="both"/>
        <w:rPr>
          <w:rFonts w:ascii="Times New Roman" w:eastAsia="Times New Roman" w:hAnsi="Times New Roman" w:cs="Times New Roman"/>
          <w:sz w:val="28"/>
          <w:lang w:val="en-US"/>
        </w:rPr>
      </w:pPr>
      <w:proofErr w:type="gramStart"/>
      <w:r w:rsidRPr="007122E5">
        <w:rPr>
          <w:rFonts w:ascii="Times New Roman" w:eastAsia="Times New Roman" w:hAnsi="Times New Roman" w:cs="Times New Roman"/>
          <w:sz w:val="28"/>
          <w:lang w:val="en-US"/>
        </w:rPr>
        <w:t>familiarized</w:t>
      </w:r>
      <w:proofErr w:type="gramEnd"/>
      <w:r w:rsidRPr="007122E5">
        <w:rPr>
          <w:rFonts w:ascii="Times New Roman" w:eastAsia="Times New Roman" w:hAnsi="Times New Roman" w:cs="Times New Roman"/>
          <w:sz w:val="28"/>
          <w:lang w:val="en-US"/>
        </w:rPr>
        <w:t xml:space="preserve"> with the rules of conduct (safety, occupational safety, fire safety, as well as with the rules of internal labor regulations) during the internship "Industrial practice: practice of diagnostic profile", I undertake to observe them and comply with the lawful orders of the responsible teacher.</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Student Signature 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 teacher who conducted the briefing </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ab/>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ab/>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rPr>
        <w:t>Дата</w:t>
      </w:r>
      <w:r w:rsidRPr="007122E5">
        <w:rPr>
          <w:rFonts w:ascii="Times New Roman" w:eastAsia="Times New Roman" w:hAnsi="Times New Roman" w:cs="Times New Roman"/>
          <w:sz w:val="28"/>
          <w:lang w:val="en-US"/>
        </w:rPr>
        <w:t>_______________________</w:t>
      </w:r>
    </w:p>
    <w:p w:rsidR="00F240E3" w:rsidRPr="007122E5" w:rsidRDefault="00F240E3">
      <w:pPr>
        <w:rPr>
          <w:rFonts w:ascii="Times New Roman" w:eastAsia="Times New Roman" w:hAnsi="Times New Roman" w:cs="Times New Roman"/>
          <w:sz w:val="28"/>
          <w:lang w:val="en-US"/>
        </w:rPr>
      </w:pPr>
    </w:p>
    <w:p w:rsidR="007122E5" w:rsidRPr="00FA4148" w:rsidRDefault="007122E5">
      <w:pPr>
        <w:tabs>
          <w:tab w:val="left" w:pos="6005"/>
        </w:tabs>
        <w:spacing w:after="0" w:line="240" w:lineRule="auto"/>
        <w:jc w:val="right"/>
        <w:rPr>
          <w:rFonts w:ascii="Times New Roman" w:eastAsia="Times New Roman" w:hAnsi="Times New Roman" w:cs="Times New Roman"/>
          <w:sz w:val="28"/>
          <w:lang w:val="en-US"/>
        </w:rPr>
      </w:pPr>
    </w:p>
    <w:p w:rsidR="00F240E3" w:rsidRPr="007122E5" w:rsidRDefault="007122E5">
      <w:pPr>
        <w:tabs>
          <w:tab w:val="left" w:pos="6005"/>
        </w:tabs>
        <w:spacing w:after="0" w:line="240" w:lineRule="auto"/>
        <w:jc w:val="right"/>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Annex 2</w:t>
      </w:r>
    </w:p>
    <w:p w:rsidR="00F240E3" w:rsidRPr="007122E5" w:rsidRDefault="00F240E3">
      <w:pPr>
        <w:tabs>
          <w:tab w:val="left" w:pos="6005"/>
        </w:tabs>
        <w:spacing w:after="0" w:line="240" w:lineRule="auto"/>
        <w:jc w:val="right"/>
        <w:rPr>
          <w:rFonts w:ascii="Times New Roman" w:eastAsia="Times New Roman" w:hAnsi="Times New Roman" w:cs="Times New Roman"/>
          <w:sz w:val="28"/>
          <w:lang w:val="en-US"/>
        </w:rPr>
      </w:pPr>
    </w:p>
    <w:p w:rsidR="00F240E3" w:rsidRPr="007122E5" w:rsidRDefault="00F240E3">
      <w:pPr>
        <w:spacing w:after="0" w:line="240" w:lineRule="auto"/>
        <w:jc w:val="cente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A4148"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240E3" w:rsidRPr="00FA4148" w:rsidRDefault="007122E5" w:rsidP="00F609EB">
      <w:pPr>
        <w:tabs>
          <w:tab w:val="left" w:pos="6005"/>
        </w:tabs>
        <w:spacing w:after="0" w:line="240" w:lineRule="auto"/>
        <w:jc w:val="right"/>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 </w:t>
      </w:r>
    </w:p>
    <w:p w:rsidR="00F240E3" w:rsidRPr="007122E5" w:rsidRDefault="007122E5">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Practice diary </w:t>
      </w:r>
    </w:p>
    <w:p w:rsidR="00F240E3" w:rsidRPr="007122E5" w:rsidRDefault="00F240E3">
      <w:pPr>
        <w:spacing w:after="0" w:line="240" w:lineRule="auto"/>
        <w:jc w:val="center"/>
        <w:rPr>
          <w:rFonts w:ascii="Times New Roman" w:eastAsia="Times New Roman" w:hAnsi="Times New Roman" w:cs="Times New Roman"/>
          <w:sz w:val="28"/>
          <w:lang w:val="en-US"/>
        </w:rPr>
      </w:pPr>
    </w:p>
    <w:p w:rsidR="00F240E3" w:rsidRPr="00FA4148" w:rsidRDefault="007122E5">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sidR="00F609EB" w:rsidRPr="00FA4148">
        <w:rPr>
          <w:rFonts w:ascii="Times New Roman" w:eastAsia="Times New Roman" w:hAnsi="Times New Roman" w:cs="Times New Roman"/>
          <w:sz w:val="28"/>
          <w:lang w:val="en-US"/>
        </w:rPr>
        <w:t>№2</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240E3" w:rsidRPr="007122E5" w:rsidRDefault="00F240E3">
      <w:pPr>
        <w:spacing w:after="0" w:line="240" w:lineRule="auto"/>
        <w:rPr>
          <w:rFonts w:ascii="Times New Roman" w:eastAsia="Times New Roman" w:hAnsi="Times New Roman" w:cs="Times New Roman"/>
          <w:sz w:val="28"/>
          <w:lang w:val="en-US"/>
        </w:rPr>
      </w:pPr>
    </w:p>
    <w:p w:rsidR="00F240E3" w:rsidRPr="00FA4148"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00F609EB" w:rsidRPr="00FA4148">
        <w:rPr>
          <w:rFonts w:ascii="Times New Roman" w:eastAsia="Times New Roman" w:hAnsi="Times New Roman" w:cs="Times New Roman"/>
          <w:sz w:val="28"/>
          <w:u w:val="single"/>
          <w:lang w:val="en-US"/>
        </w:rPr>
        <w:t>1</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240E3" w:rsidRPr="007122E5" w:rsidRDefault="00F240E3">
      <w:pPr>
        <w:spacing w:after="0" w:line="240" w:lineRule="auto"/>
        <w:rPr>
          <w:rFonts w:ascii="Times New Roman" w:eastAsia="Times New Roman" w:hAnsi="Times New Roman" w:cs="Times New Roman"/>
          <w:sz w:val="28"/>
          <w:lang w:val="en-US"/>
        </w:rPr>
      </w:pP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240E3" w:rsidRPr="007122E5"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240E3" w:rsidRPr="007122E5"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240E3" w:rsidRPr="007122E5"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sidR="00F609EB">
        <w:rPr>
          <w:rFonts w:ascii="Times New Roman" w:eastAsia="Times New Roman" w:hAnsi="Times New Roman" w:cs="Times New Roman"/>
          <w:sz w:val="28"/>
          <w:lang w:val="en-US"/>
        </w:rPr>
        <w:t xml:space="preserve"> </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A4148"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u w:val="single"/>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u w:val="single"/>
          <w:lang w:val="en-US"/>
        </w:rPr>
      </w:pPr>
    </w:p>
    <w:p w:rsidR="00F240E3" w:rsidRPr="00F609EB" w:rsidRDefault="007122E5">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A4148" w:rsidRDefault="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609EB" w:rsidRDefault="007122E5">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240E3" w:rsidRPr="00F609EB" w:rsidRDefault="00F240E3">
      <w:pPr>
        <w:spacing w:after="0" w:line="240" w:lineRule="auto"/>
        <w:rPr>
          <w:rFonts w:ascii="Times New Roman" w:eastAsia="Times New Roman" w:hAnsi="Times New Roman" w:cs="Times New Roman"/>
          <w:sz w:val="28"/>
          <w:lang w:val="en-US"/>
        </w:rPr>
      </w:pPr>
    </w:p>
    <w:p w:rsidR="00F240E3" w:rsidRPr="00FA4148" w:rsidRDefault="00F240E3">
      <w:pPr>
        <w:spacing w:after="0" w:line="240" w:lineRule="auto"/>
        <w:rPr>
          <w:rFonts w:ascii="Times New Roman" w:eastAsia="Times New Roman" w:hAnsi="Times New Roman" w:cs="Times New Roman"/>
          <w:sz w:val="28"/>
          <w:lang w:val="en-US"/>
        </w:rPr>
      </w:pPr>
    </w:p>
    <w:p w:rsidR="00F240E3" w:rsidRPr="00F609EB" w:rsidRDefault="007122E5">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240E3" w:rsidRPr="00FA4148" w:rsidRDefault="00F240E3">
      <w:pP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3</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609EB" w:rsidRPr="00FA4148"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4</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A4148"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A4148">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609EB" w:rsidRPr="00FA4148" w:rsidRDefault="00F609EB">
      <w:pP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5</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609EB" w:rsidRPr="00FA4148" w:rsidRDefault="00F609EB">
      <w:pP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A4148"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Pr>
          <w:rFonts w:ascii="Times New Roman" w:eastAsia="Times New Roman" w:hAnsi="Times New Roman" w:cs="Times New Roman"/>
          <w:sz w:val="28"/>
          <w:lang w:val="en-US"/>
        </w:rPr>
        <w:t>№</w:t>
      </w:r>
      <w:r w:rsidRPr="00FA4148">
        <w:rPr>
          <w:rFonts w:ascii="Times New Roman" w:eastAsia="Times New Roman" w:hAnsi="Times New Roman" w:cs="Times New Roman"/>
          <w:sz w:val="28"/>
          <w:lang w:val="en-US"/>
        </w:rPr>
        <w:t>6</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A4148" w:rsidRDefault="00F609EB" w:rsidP="00F609EB">
      <w:pPr>
        <w:spacing w:after="0" w:line="240"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609EB" w:rsidRPr="00FA4148" w:rsidRDefault="00F609EB">
      <w:pPr>
        <w:rPr>
          <w:rFonts w:ascii="Times New Roman" w:eastAsia="Times New Roman" w:hAnsi="Times New Roman" w:cs="Times New Roman"/>
          <w:sz w:val="28"/>
          <w:lang w:val="en-US"/>
        </w:rPr>
      </w:pPr>
    </w:p>
    <w:p w:rsidR="00F609EB" w:rsidRPr="007122E5"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 xml:space="preserve">Practice diary </w:t>
      </w:r>
    </w:p>
    <w:p w:rsidR="00F609EB" w:rsidRPr="007122E5" w:rsidRDefault="00F609EB" w:rsidP="00F609EB">
      <w:pPr>
        <w:spacing w:after="0" w:line="240" w:lineRule="auto"/>
        <w:jc w:val="center"/>
        <w:rPr>
          <w:rFonts w:ascii="Times New Roman" w:eastAsia="Times New Roman" w:hAnsi="Times New Roman" w:cs="Times New Roman"/>
          <w:sz w:val="28"/>
          <w:lang w:val="en-US"/>
        </w:rPr>
      </w:pPr>
    </w:p>
    <w:p w:rsidR="00F609EB" w:rsidRPr="00F609EB" w:rsidRDefault="00F609EB" w:rsidP="00F609EB">
      <w:pPr>
        <w:spacing w:after="0" w:line="240" w:lineRule="auto"/>
        <w:jc w:val="center"/>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PROTOCOL </w:t>
      </w:r>
      <w:r w:rsidRPr="00F609EB">
        <w:rPr>
          <w:rFonts w:ascii="Times New Roman" w:eastAsia="Times New Roman" w:hAnsi="Times New Roman" w:cs="Times New Roman"/>
          <w:sz w:val="28"/>
          <w:lang w:val="en-US"/>
        </w:rPr>
        <w:t>№7</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Date ______________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Thematic Unit: </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Content (progress of work):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 xml:space="preserve">Patient/Analysis N </w:t>
      </w:r>
      <w:r w:rsidRPr="00F609EB">
        <w:rPr>
          <w:rFonts w:ascii="Times New Roman" w:eastAsia="Times New Roman" w:hAnsi="Times New Roman" w:cs="Times New Roman"/>
          <w:sz w:val="28"/>
          <w:u w:val="single"/>
          <w:lang w:val="en-US"/>
        </w:rPr>
        <w:t>1</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lastRenderedPageBreak/>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__________________________________________________________________</w:t>
      </w:r>
    </w:p>
    <w:p w:rsidR="00F609EB" w:rsidRPr="007122E5"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lang w:val="en-US"/>
        </w:rPr>
        <w:t xml:space="preserve">   </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7122E5">
        <w:rPr>
          <w:rFonts w:ascii="Times New Roman" w:eastAsia="Times New Roman" w:hAnsi="Times New Roman" w:cs="Times New Roman"/>
          <w:sz w:val="28"/>
          <w:u w:val="single"/>
          <w:lang w:val="en-US"/>
        </w:rPr>
        <w:t>Patient/Analysis N 2</w:t>
      </w:r>
    </w:p>
    <w:p w:rsidR="00F609EB" w:rsidRPr="007122E5"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lastRenderedPageBreak/>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u w:val="single"/>
          <w:lang w:val="en-US"/>
        </w:rPr>
      </w:pPr>
    </w:p>
    <w:p w:rsidR="00F609EB" w:rsidRPr="00F609EB" w:rsidRDefault="00F609EB" w:rsidP="00F609EB">
      <w:pPr>
        <w:spacing w:after="0" w:line="240" w:lineRule="auto"/>
        <w:rPr>
          <w:rFonts w:ascii="Times New Roman" w:eastAsia="Times New Roman" w:hAnsi="Times New Roman" w:cs="Times New Roman"/>
          <w:sz w:val="28"/>
          <w:u w:val="single"/>
          <w:lang w:val="en-US"/>
        </w:rPr>
      </w:pPr>
      <w:r w:rsidRPr="00F609EB">
        <w:rPr>
          <w:rFonts w:ascii="Times New Roman" w:eastAsia="Times New Roman" w:hAnsi="Times New Roman" w:cs="Times New Roman"/>
          <w:sz w:val="28"/>
          <w:u w:val="single"/>
          <w:lang w:val="en-US"/>
        </w:rPr>
        <w:t>Patient/analysis N3</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lang w:val="en-US"/>
        </w:rPr>
        <w:t xml:space="preserve"> </w:t>
      </w: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__________________________________________________________________</w:t>
      </w: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spacing w:after="0" w:line="240" w:lineRule="auto"/>
        <w:rPr>
          <w:rFonts w:ascii="Times New Roman" w:eastAsia="Times New Roman" w:hAnsi="Times New Roman" w:cs="Times New Roman"/>
          <w:sz w:val="28"/>
          <w:lang w:val="en-US"/>
        </w:rPr>
      </w:pPr>
    </w:p>
    <w:p w:rsidR="00F609EB" w:rsidRPr="00F609EB" w:rsidRDefault="00F609EB" w:rsidP="00F609EB">
      <w:pPr>
        <w:tabs>
          <w:tab w:val="left" w:pos="6005"/>
        </w:tabs>
        <w:spacing w:after="0" w:line="240" w:lineRule="auto"/>
        <w:jc w:val="right"/>
        <w:rPr>
          <w:rFonts w:ascii="Times New Roman" w:eastAsia="Times New Roman" w:hAnsi="Times New Roman" w:cs="Times New Roman"/>
          <w:sz w:val="28"/>
          <w:lang w:val="en-US"/>
        </w:rPr>
      </w:pPr>
      <w:r w:rsidRPr="00F609EB">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Преподаватель</w:t>
      </w:r>
      <w:r w:rsidRPr="00F609EB">
        <w:rPr>
          <w:rFonts w:ascii="Times New Roman" w:eastAsia="Times New Roman" w:hAnsi="Times New Roman" w:cs="Times New Roman"/>
          <w:sz w:val="28"/>
          <w:lang w:val="en-US"/>
        </w:rPr>
        <w:t xml:space="preserve"> _______________________/________________/ </w:t>
      </w:r>
    </w:p>
    <w:p w:rsidR="00F609EB" w:rsidRPr="00F609EB" w:rsidRDefault="00F609EB">
      <w:pPr>
        <w:rPr>
          <w:rFonts w:ascii="Times New Roman" w:eastAsia="Times New Roman" w:hAnsi="Times New Roman" w:cs="Times New Roman"/>
          <w:sz w:val="28"/>
        </w:rPr>
      </w:pPr>
    </w:p>
    <w:sectPr w:rsidR="00F609EB" w:rsidRPr="00F609EB" w:rsidSect="00CF7D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240E3"/>
    <w:rsid w:val="007122E5"/>
    <w:rsid w:val="00CF7D6E"/>
    <w:rsid w:val="00F240E3"/>
    <w:rsid w:val="00F609EB"/>
    <w:rsid w:val="00FA4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6E"/>
  </w:style>
  <w:style w:type="paragraph" w:styleId="2">
    <w:name w:val="heading 2"/>
    <w:basedOn w:val="a"/>
    <w:link w:val="20"/>
    <w:uiPriority w:val="9"/>
    <w:qFormat/>
    <w:rsid w:val="007122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2E5"/>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97271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6324</Words>
  <Characters>36050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5</cp:revision>
  <dcterms:created xsi:type="dcterms:W3CDTF">2025-01-31T10:05:00Z</dcterms:created>
  <dcterms:modified xsi:type="dcterms:W3CDTF">2025-01-31T10:28:00Z</dcterms:modified>
</cp:coreProperties>
</file>