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700B" w14:textId="099CE3D3" w:rsidR="00187EE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МНО </w:t>
      </w:r>
      <w:r w:rsidR="00683097">
        <w:rPr>
          <w:rFonts w:ascii="Times New Roman" w:hAnsi="Times New Roman"/>
          <w:b/>
          <w:bCs/>
          <w:sz w:val="28"/>
          <w:szCs w:val="28"/>
        </w:rPr>
        <w:t xml:space="preserve">КАФЕДРЫ ВНУТРЕННИХ БОЛЕЗНЕЙ </w:t>
      </w: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683097">
        <w:rPr>
          <w:rFonts w:ascii="Times New Roman" w:hAnsi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/>
          <w:b/>
          <w:bCs/>
          <w:sz w:val="28"/>
          <w:szCs w:val="28"/>
        </w:rPr>
        <w:t>КАЛЕНДАРНЫЙ ГОД</w:t>
      </w:r>
    </w:p>
    <w:p w14:paraId="38A32D70" w14:textId="77777777" w:rsidR="00187EE5" w:rsidRDefault="00187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12FA8D" w14:textId="77777777" w:rsidR="00187EE5" w:rsidRDefault="00000000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Публикационная активность участников МНО по результатам работы за календарный год:</w:t>
      </w:r>
    </w:p>
    <w:tbl>
      <w:tblPr>
        <w:tblStyle w:val="TableNormal"/>
        <w:tblW w:w="14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97"/>
        <w:gridCol w:w="3543"/>
        <w:gridCol w:w="2127"/>
        <w:gridCol w:w="3969"/>
      </w:tblGrid>
      <w:tr w:rsidR="00187EE5" w14:paraId="4023C06D" w14:textId="77777777">
        <w:trPr>
          <w:trHeight w:val="90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2DD65" w14:textId="77777777" w:rsidR="00187EE5" w:rsidRDefault="00000000">
            <w:pPr>
              <w:pStyle w:val="afb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544A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28A9A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C0930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Название научно-исследовательской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6F12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6F077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Уровень издания (РИНЦ/ВАК/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science)</w:t>
            </w:r>
          </w:p>
        </w:tc>
      </w:tr>
      <w:tr w:rsidR="00187EE5" w:rsidRPr="00D624B7" w14:paraId="2DAFA235" w14:textId="77777777">
        <w:trPr>
          <w:trHeight w:val="30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9DC1B" w14:textId="619C4ECA" w:rsidR="00187EE5" w:rsidRPr="00D624B7" w:rsidRDefault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DCEBA" w14:textId="3F110488" w:rsidR="00187EE5" w:rsidRPr="00D624B7" w:rsidRDefault="00A2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Statsenko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Derevyanchenko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Shaposhnikova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Fedotov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8406" w14:textId="3A571E30" w:rsidR="00187EE5" w:rsidRPr="00D624B7" w:rsidRDefault="00A2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Зав. кафедрой внутренних болезней, профессор кафедры внутренних болезней, студент, 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5E34F" w14:textId="77777777" w:rsidR="00187EE5" w:rsidRPr="00A60902" w:rsidRDefault="00A27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URIC ACID IS A RISK FACTOR FOR THE FORMATION OF CARDIOMETABOLIC DISORDERS AMONG TEACHERS AND DOCTORS OF THE VOLGOGRAD REGION</w:t>
            </w:r>
          </w:p>
          <w:p w14:paraId="70A59479" w14:textId="005E3C73" w:rsidR="00AB7DC9" w:rsidRPr="00AB7DC9" w:rsidRDefault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Тезисы доклада на конференции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CBF0" w14:textId="16AD3E1F" w:rsidR="00187EE5" w:rsidRPr="00D624B7" w:rsidRDefault="00A27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Journal of Cardiology. 2025. Т. 30. № S7. С. 50.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11E40" w14:textId="47B91954" w:rsidR="00D624B7" w:rsidRPr="00D624B7" w:rsidRDefault="00D624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ВАК, RSCI, ядро РИНЦ, Scopus, РИНЦ</w:t>
            </w:r>
          </w:p>
          <w:p w14:paraId="2CC571E8" w14:textId="0762DD51" w:rsidR="00187EE5" w:rsidRPr="00D624B7" w:rsidRDefault="00D62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 2,116</w:t>
            </w:r>
          </w:p>
        </w:tc>
      </w:tr>
      <w:tr w:rsidR="00187EE5" w:rsidRPr="00D624B7" w14:paraId="715E6619" w14:textId="77777777" w:rsidTr="00D624B7">
        <w:trPr>
          <w:trHeight w:val="2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E8553" w14:textId="222BEB3A" w:rsidR="00187EE5" w:rsidRPr="00D624B7" w:rsidRDefault="00D624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D9239" w14:textId="7B3A91FF" w:rsidR="00D624B7" w:rsidRPr="00D624B7" w:rsidRDefault="00D6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Стаценко М.Е., Деревянченко М.В., Шапошникова М.Ю., Федотов В.В.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8313" w14:textId="25E955B0" w:rsidR="00187EE5" w:rsidRPr="00D624B7" w:rsidRDefault="00D6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Зав. кафедрой внутренних болезней, профессор кафедры внутренних болезней, студент, 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80E76" w14:textId="77777777" w:rsidR="00187EE5" w:rsidRDefault="00D6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Анализ факторов риска хронических неинфекционных заболеваний у молодых лиц Волгоградской области</w:t>
            </w:r>
          </w:p>
          <w:p w14:paraId="61345F18" w14:textId="4B0FABAB" w:rsidR="00AB7DC9" w:rsidRPr="00D624B7" w:rsidRDefault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Тезисы доклада на конференции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10AD7" w14:textId="187BDEE8" w:rsidR="00187EE5" w:rsidRPr="00944AA2" w:rsidRDefault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37596">
                <w:rPr>
                  <w:rFonts w:ascii="Times New Roman" w:hAnsi="Times New Roman"/>
                  <w:bCs/>
                  <w:sz w:val="24"/>
                  <w:szCs w:val="24"/>
                </w:rPr>
                <w:t>Российский кардиологический журнал</w:t>
              </w:r>
            </w:hyperlink>
            <w:r w:rsidRPr="00937596">
              <w:rPr>
                <w:rFonts w:ascii="Times New Roman" w:hAnsi="Times New Roman"/>
                <w:bCs/>
                <w:sz w:val="24"/>
                <w:szCs w:val="24"/>
              </w:rPr>
              <w:t>. 2025. Т. 30.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hyperlink r:id="rId9" w:history="1">
              <w:r w:rsidRPr="00937596">
                <w:rPr>
                  <w:rFonts w:ascii="Times New Roman" w:hAnsi="Times New Roman"/>
                  <w:bCs/>
                  <w:sz w:val="24"/>
                  <w:szCs w:val="24"/>
                </w:rPr>
                <w:t>№ </w:t>
              </w:r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S</w:t>
              </w:r>
              <w:r w:rsidRPr="00937596">
                <w:rPr>
                  <w:rFonts w:ascii="Times New Roman" w:hAnsi="Times New Roman"/>
                  <w:bCs/>
                  <w:sz w:val="24"/>
                  <w:szCs w:val="24"/>
                </w:rPr>
                <w:t>7</w:t>
              </w:r>
            </w:hyperlink>
            <w:r w:rsidRPr="0093759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44AA2">
              <w:rPr>
                <w:rFonts w:ascii="Times New Roman" w:hAnsi="Times New Roman"/>
                <w:bCs/>
                <w:sz w:val="24"/>
                <w:szCs w:val="24"/>
              </w:rPr>
              <w:t>С. 50-51.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0458B" w14:textId="77777777" w:rsidR="00944AA2" w:rsidRPr="00944AA2" w:rsidRDefault="00944AA2" w:rsidP="00944A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4A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ВАК, </w:t>
            </w: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RSCI</w:t>
            </w:r>
            <w:r w:rsidRPr="00944A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ядро РИНЦ, </w:t>
            </w: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Scopus</w:t>
            </w:r>
            <w:r w:rsidRPr="00944A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РИНЦ</w:t>
            </w:r>
          </w:p>
          <w:p w14:paraId="41799BE5" w14:textId="28E99551" w:rsidR="00187EE5" w:rsidRPr="00D624B7" w:rsidRDefault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 2,116</w:t>
            </w:r>
          </w:p>
        </w:tc>
      </w:tr>
      <w:tr w:rsidR="00944AA2" w:rsidRPr="00944AA2" w14:paraId="5EE22C94" w14:textId="77777777" w:rsidTr="00D624B7">
        <w:trPr>
          <w:trHeight w:val="2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47279" w14:textId="7FE81CC4" w:rsidR="00944AA2" w:rsidRPr="00944AA2" w:rsidRDefault="00944AA2" w:rsidP="00944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8485A" w14:textId="63F66812" w:rsidR="00944AA2" w:rsidRPr="00944AA2" w:rsidRDefault="00944AA2" w:rsidP="00944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Statsenko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Derevyanchenko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Shaposhnikova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Fedotov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624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944A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C679A" w14:textId="7F035BF1" w:rsidR="00944AA2" w:rsidRPr="00D624B7" w:rsidRDefault="00944AA2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внутренних болезней, профессор кафедры внутренних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болезней,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8D398" w14:textId="77777777" w:rsidR="00944AA2" w:rsidRPr="00A60902" w:rsidRDefault="00944AA2" w:rsidP="00944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CONTRIBUTION OF URIC ACID CONCENTRATION TO THE FORMATION OF A HIGH CARDIOVASCULAR RISK ON A SCORE-2 SCALE AMONG </w:t>
            </w:r>
            <w:r w:rsidRPr="00944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TEACHERS AND DOCTORS OF THE VOLGOGRAD REGION</w:t>
            </w:r>
          </w:p>
          <w:p w14:paraId="7FBF8703" w14:textId="64EA65F4" w:rsidR="00AB7DC9" w:rsidRPr="00AB7DC9" w:rsidRDefault="00AB7DC9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Тезисы доклада на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B78E5" w14:textId="479B5D69" w:rsidR="00944AA2" w:rsidRPr="00944AA2" w:rsidRDefault="00944AA2" w:rsidP="00944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Russian Journal of Cardiology. 2025. Т. 30. № S7. С.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6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EA5A" w14:textId="77777777" w:rsidR="00944AA2" w:rsidRPr="00D624B7" w:rsidRDefault="00944AA2" w:rsidP="00944AA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ВАК, RSCI, ядро РИНЦ, Scopus, РИНЦ</w:t>
            </w:r>
          </w:p>
          <w:p w14:paraId="5A49DE4E" w14:textId="6983662B" w:rsidR="00944AA2" w:rsidRPr="00944AA2" w:rsidRDefault="00944AA2" w:rsidP="00944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D624B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 2,116</w:t>
            </w:r>
          </w:p>
        </w:tc>
      </w:tr>
      <w:tr w:rsidR="00AB7DC9" w:rsidRPr="00AB7DC9" w14:paraId="3B1A4981" w14:textId="77777777" w:rsidTr="00D42991">
        <w:trPr>
          <w:trHeight w:val="3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B97CA" w14:textId="40D11933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F26F" w14:textId="33DC87E0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Скворцова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Козлов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Нешпор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Хадашев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Казачек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Азаров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Лагутина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44A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33BD4" w14:textId="7D94AE19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практикующий врач,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студент,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студент, студент, студент, студент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0BFE0" w14:textId="77777777" w:rsidR="00AB7DC9" w:rsidRDefault="00AB7DC9" w:rsidP="00AB7D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методы лечения шизофрении</w:t>
            </w:r>
          </w:p>
          <w:p w14:paraId="673B13FF" w14:textId="410DC346" w:rsidR="00AB7DC9" w:rsidRPr="00A6090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11A0" w14:textId="3A9D82B0" w:rsidR="00AB7DC9" w:rsidRPr="00AB7DC9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Психиатрия и психофармакотерапия. – 2025. – Т. 27, № 1. – С. 40-46.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CF25" w14:textId="77777777" w:rsidR="00AB7DC9" w:rsidRPr="00AB7DC9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RSCI, ядро РИНЦ, РИНЦ</w:t>
            </w:r>
          </w:p>
          <w:p w14:paraId="6C6007DB" w14:textId="09BCE661" w:rsidR="00AB7DC9" w:rsidRPr="00AB7DC9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A60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60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617</w:t>
            </w:r>
          </w:p>
        </w:tc>
      </w:tr>
      <w:tr w:rsidR="00AB7DC9" w:rsidRPr="00944AA2" w14:paraId="63A09634" w14:textId="77777777" w:rsidTr="00D42991">
        <w:trPr>
          <w:trHeight w:val="2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88C37" w14:textId="30C08F52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D0C0" w14:textId="2E5577DD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Лагутина А.И., Сагалаев М.А., Козлов Г.Г.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04D7C" w14:textId="625DF209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78FC" w14:textId="77777777" w:rsidR="00AB7DC9" w:rsidRDefault="00AB7DC9" w:rsidP="00AB7D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Психические расстройства как проявления постковидного синдрома</w:t>
            </w:r>
          </w:p>
          <w:p w14:paraId="0AD971EE" w14:textId="6BD659E0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6FCE" w14:textId="47AB6205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Психиатрия и психофармакотерапия. – 2024. – № 6. – С. 46-51.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DF4A" w14:textId="77777777" w:rsidR="00AB7DC9" w:rsidRPr="00AB7DC9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RSCI, ядро РИНЦ, РИНЦ</w:t>
            </w:r>
          </w:p>
          <w:p w14:paraId="06722275" w14:textId="0463D335" w:rsidR="00AB7DC9" w:rsidRPr="00AB7DC9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A60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60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617</w:t>
            </w:r>
          </w:p>
        </w:tc>
      </w:tr>
      <w:tr w:rsidR="00AB7DC9" w:rsidRPr="00944AA2" w14:paraId="0305BDF5" w14:textId="77777777" w:rsidTr="00D42991">
        <w:trPr>
          <w:trHeight w:val="4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6D6A3" w14:textId="664715CD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FA90" w14:textId="1FE42ACF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Материкина В.А., Кирилкина Е.С., Киселева И.Я.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4DDC" w14:textId="7249C396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ECE3" w14:textId="77777777" w:rsidR="00AB7DC9" w:rsidRDefault="00AB7DC9" w:rsidP="00AB7D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вопросу о патогенезе и современных методах лечения эндогенных психозов</w:t>
            </w:r>
          </w:p>
          <w:p w14:paraId="1E20F22D" w14:textId="4E7F6CE6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688F" w14:textId="14DC299E" w:rsidR="00AB7DC9" w:rsidRPr="00944AA2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Психиатрия и психофармакотерапия. – 2025. – Т. 27, № 3. – С. 52-56.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F3DA" w14:textId="77777777" w:rsidR="00AB7DC9" w:rsidRPr="00AB7DC9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RSCI, ядро РИНЦ, РИНЦ</w:t>
            </w:r>
          </w:p>
          <w:p w14:paraId="5E732956" w14:textId="43F3B508" w:rsidR="00AB7DC9" w:rsidRPr="00AB7DC9" w:rsidRDefault="00AB7DC9" w:rsidP="00AB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A60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60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617</w:t>
            </w:r>
          </w:p>
        </w:tc>
      </w:tr>
      <w:tr w:rsidR="00944AA2" w:rsidRPr="00944AA2" w14:paraId="5105F8DB" w14:textId="77777777" w:rsidTr="00D624B7">
        <w:trPr>
          <w:trHeight w:val="3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D202" w14:textId="17EBA5CC" w:rsidR="00944AA2" w:rsidRPr="00944AA2" w:rsidRDefault="00AB7DC9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56C12" w14:textId="05BDB46F" w:rsidR="00944AA2" w:rsidRPr="00944AA2" w:rsidRDefault="00AB7DC9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Cкворцов В.В., Иванова И.Н., Еремина Г.В., Белякова Е.В.,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Коломыцев В.В., Горюнова Л.В.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FC41C" w14:textId="5609AB0B" w:rsidR="00944AA2" w:rsidRPr="00944AA2" w:rsidRDefault="00AB7DC9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врач,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A88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внутренних болезней,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270BE" w14:textId="77777777" w:rsidR="00944AA2" w:rsidRDefault="00AB7DC9" w:rsidP="00944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Кератодермии в практике семейного врача</w:t>
            </w:r>
          </w:p>
          <w:p w14:paraId="27C32A49" w14:textId="1C104DFF" w:rsidR="00AB7DC9" w:rsidRPr="00944AA2" w:rsidRDefault="00AB7DC9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9EA45" w14:textId="3324FFB7" w:rsidR="00944AA2" w:rsidRPr="00944AA2" w:rsidRDefault="001A6A88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Справочник врача общей практики. – 2024. – № 12(245). – С. 31-38.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F531" w14:textId="420DC9A7" w:rsidR="001A6A88" w:rsidRPr="00AB7DC9" w:rsidRDefault="001A6A88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19DD11F1" w14:textId="382FB759" w:rsidR="00944AA2" w:rsidRPr="00944AA2" w:rsidRDefault="001A6A88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944AA2" w:rsidRPr="00944AA2" w14:paraId="5E47E4EA" w14:textId="77777777" w:rsidTr="00D624B7">
        <w:trPr>
          <w:trHeight w:val="2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89149" w14:textId="31923DE1" w:rsidR="00944AA2" w:rsidRPr="00944AA2" w:rsidRDefault="001A6A88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7EC8" w14:textId="591073D0" w:rsidR="00944AA2" w:rsidRPr="00944AA2" w:rsidRDefault="001A6A88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Белякова Е.В., Федоров А.М., Чудасов М.А., Казачок Д.О., Перепелицын А.В., Азаров А.А., Шевцов Д.О., Шевцова С.М., Карчевский А.А., Заруйкин Д.В.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E694B" w14:textId="1622BCFC" w:rsidR="00944AA2" w:rsidRPr="00944AA2" w:rsidRDefault="001A6A88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внутренних болезней,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4558" w14:textId="77777777" w:rsidR="00944AA2" w:rsidRDefault="001A6A88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88">
              <w:rPr>
                <w:rFonts w:ascii="Times New Roman" w:hAnsi="Times New Roman" w:cs="Times New Roman"/>
                <w:sz w:val="24"/>
                <w:szCs w:val="24"/>
              </w:rPr>
              <w:t>К вопросу о диагностике и лечении COVID-19 в семейной медицине</w:t>
            </w:r>
          </w:p>
          <w:p w14:paraId="0C8A234A" w14:textId="35F9F68B" w:rsidR="001A6A88" w:rsidRPr="00944AA2" w:rsidRDefault="001A6A88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87479" w14:textId="451C7422" w:rsidR="00944AA2" w:rsidRPr="00944AA2" w:rsidRDefault="001A6A88" w:rsidP="0094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Справочник врача общей практики. – 2025. – № 1(246). – С. 44-58.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0A14B" w14:textId="77777777" w:rsidR="001A6A88" w:rsidRPr="00AB7DC9" w:rsidRDefault="001A6A88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6A190E56" w14:textId="46486A93" w:rsidR="00944AA2" w:rsidRPr="00944AA2" w:rsidRDefault="001A6A88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201C85DB" w14:textId="77777777" w:rsidTr="00FB6B12">
        <w:trPr>
          <w:trHeight w:val="3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BCD3" w14:textId="672E4F37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EC04" w14:textId="143A7ACB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Козлов Г.Г., Нешпор Е.А., Соколов И.Н., Сахно М.А.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D3357" w14:textId="47C128CA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F16A9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Постковидная депрессия в семейной медицине</w:t>
            </w:r>
          </w:p>
          <w:p w14:paraId="1DE75AF0" w14:textId="658535F2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63DB" w14:textId="68B2C1A0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Справочник врача общей практики. – 2024. – № 11(244). – С. 41-50.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B20A0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243BAB04" w14:textId="346F6A4D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3CE840E1" w14:textId="77777777" w:rsidTr="00FB6B12">
        <w:trPr>
          <w:trHeight w:val="2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2390C" w14:textId="668CB6BD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61CC" w14:textId="228577BE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Тайкинова А.С., Файзиева В.Р., Сараев С.С.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79D1" w14:textId="2212A5E3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практикующий врач.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19B32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 вопросу о диагностике и лечении диабетической нефропатии (стадии С3А и С3Б)</w:t>
            </w:r>
          </w:p>
          <w:p w14:paraId="65ED354B" w14:textId="7F8B7E50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6D83" w14:textId="2CBB0B0A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Справочник врача общей практики. – 2025. – № 2(247). – С. 23-32.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DCD16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3BD030AD" w14:textId="10C198EA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07928A08" w14:textId="77777777" w:rsidTr="00FB6B12">
        <w:trPr>
          <w:trHeight w:val="4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46ED6" w14:textId="49F3D9F4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CFE7" w14:textId="754F7E20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Воробьева А.Д., Скворцова Е.М.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08153" w14:textId="76C2212F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практикующий врач.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B2C6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Тиреоидный статус при новой коронавирусной инфекции в семейной медицине</w:t>
            </w:r>
          </w:p>
          <w:p w14:paraId="16DE0DAB" w14:textId="3C35329E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1BA8" w14:textId="1EA35866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Справочник врача общей практики. – 2025. – № 3(248). – С. 30-37.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6A14E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4194E142" w14:textId="02D6EB75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15ACA1CB" w14:textId="77777777" w:rsidTr="00FB6B12">
        <w:trPr>
          <w:trHeight w:val="6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69720" w14:textId="5A7D8A41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09166" w14:textId="05A6841F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Лобанов Р.С., Ежкова А.М.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6C9AC" w14:textId="365D3D40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A24E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вопросу о диагностике и лечении алкогольных психозов в практике семейного врача</w:t>
            </w:r>
          </w:p>
          <w:p w14:paraId="6CD3C098" w14:textId="6B6649DF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83D4" w14:textId="7B830BC1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Справочник врача общей практики. – 2025. – № 4(249). – С. 40-48.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38AE0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4D1E1230" w14:textId="2AC35CAA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400408FC" w14:textId="77777777" w:rsidTr="00511414">
        <w:trPr>
          <w:trHeight w:val="21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F2BD9" w14:textId="7EB1C2FD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FECB" w14:textId="60273B5A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Устинова М.Н., Ерофеев Д.С., Ухоренко И.С.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89F38" w14:textId="15B2DC43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внутренних болезней,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6301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Терапевтический ангиогенез как метод лечения ишемической болезни сердца в практике семейного врача</w:t>
            </w:r>
          </w:p>
          <w:p w14:paraId="3640E948" w14:textId="02A6F2DC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4300" w14:textId="6D66EEFC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Справочник врача общей практики. – 2025. – № 5(250). – С. 32-41.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74B7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50113AA7" w14:textId="25786DC5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22311836" w14:textId="77777777" w:rsidTr="00FB6B12">
        <w:trPr>
          <w:trHeight w:val="6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DE65F" w14:textId="7FFA9423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851B" w14:textId="5C1CDE56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Новак Е.В.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384D" w14:textId="35FF56B1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99930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Диагностика и лечение муковисцидоза в практике семейного врача</w:t>
            </w:r>
          </w:p>
          <w:p w14:paraId="6D828D21" w14:textId="30366BC1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1CCE" w14:textId="20EB2DC3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 врача общей практики. – 2025. – № 6(251). – С. 35-40.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7D784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28F6E161" w14:textId="65B3983A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2C19E940" w14:textId="77777777" w:rsidTr="00511414">
        <w:trPr>
          <w:trHeight w:val="189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270C" w14:textId="0C406C1F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DEE9" w14:textId="5A8A5FA2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Родионова И.В., Суворков С.Р.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B6B88" w14:textId="53DD4067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внутренних болезней,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B5D4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Сердечно-сосудистые изменения у пациентов с постковидным синдромом: особенности диагностики и лечения</w:t>
            </w:r>
          </w:p>
          <w:p w14:paraId="313926E9" w14:textId="1332736A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7EB3" w14:textId="79476130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 врача общей практики. – 2025. – № 7(252). – С. 33-45.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543E0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408792DC" w14:textId="2B399FF9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21F5526F" w14:textId="77777777" w:rsidTr="00FB6B12">
        <w:trPr>
          <w:trHeight w:val="6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8E87E" w14:textId="447B17FB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22C8" w14:textId="0983B441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Дворовая Е.Н., Маликова Ю.А.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F39E9" w14:textId="24D25264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7EBC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Постковидный респираторный синдром в синдром в практике семейного врача</w:t>
            </w:r>
          </w:p>
          <w:p w14:paraId="49AD5EA9" w14:textId="3C54B0F0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4A05" w14:textId="426855FD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 врача общей практики. – 2025. – № 9(254). – С. 35-45.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AE4C1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1AC56661" w14:textId="08E69D07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3C628B0F" w14:textId="77777777" w:rsidTr="00FB6B12">
        <w:trPr>
          <w:trHeight w:val="9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440D" w14:textId="4798E2C2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D977E" w14:textId="1CA6D265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Караваева Э.С.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97E7C" w14:textId="03651D91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4BB56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Таргетная терапия в работе врача общей практики</w:t>
            </w:r>
          </w:p>
          <w:p w14:paraId="11D6405A" w14:textId="6E63850B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8659" w14:textId="37B7A5F3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 врача общей практики. – 2025. – № 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02050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4881F360" w14:textId="03744D2C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A92E15" w:rsidRPr="00944AA2" w14:paraId="51514BAE" w14:textId="77777777" w:rsidTr="00FB6B12">
        <w:trPr>
          <w:trHeight w:val="10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19CD8" w14:textId="64C0D44C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29AF" w14:textId="77777777" w:rsidR="00A92E15" w:rsidRDefault="00A92E15" w:rsidP="00A92E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</w:t>
            </w:r>
          </w:p>
          <w:p w14:paraId="6D65F2DE" w14:textId="77777777" w:rsidR="00A92E15" w:rsidRDefault="00A92E15" w:rsidP="00A92E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Ерофеев Д.С.,</w:t>
            </w:r>
          </w:p>
          <w:p w14:paraId="3E6AC30A" w14:textId="7B2315BF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Ухоренко И.С.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35CB" w14:textId="5DDADB22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D6AD" w14:textId="77777777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Комплексная реабилитация пациентов с постковидным синдромом в семейной медицине</w:t>
            </w:r>
          </w:p>
          <w:p w14:paraId="62217A72" w14:textId="777FA966" w:rsidR="00A92E15" w:rsidRDefault="00A92E15" w:rsidP="00A92E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4F1E" w14:textId="1B66295B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 врача общей практики. – 2025. – № 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135A0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31DEF45C" w14:textId="52330E25" w:rsidR="00A92E15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1A6A88" w:rsidRPr="00944AA2" w14:paraId="69BD14F4" w14:textId="77777777" w:rsidTr="001A6A88">
        <w:trPr>
          <w:trHeight w:val="11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20B93" w14:textId="463D9FAF" w:rsidR="001A6A88" w:rsidRPr="00944AA2" w:rsidRDefault="00A92E15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2B6F4" w14:textId="4523DAAF" w:rsidR="001A6A88" w:rsidRPr="00944AA2" w:rsidRDefault="00A92E15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Иванова И.Н., Ерёмина Г.В., Коломыцев В.В., Горюнова Л.В.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1A374" w14:textId="24CD4F56" w:rsidR="001A6A88" w:rsidRPr="00944AA2" w:rsidRDefault="00A92E15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практикующий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практикующий врач,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D0746" w14:textId="77777777" w:rsidR="001A6A88" w:rsidRDefault="00A92E15" w:rsidP="001A6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Синдром Фавра–Ракушо в практике семейного врача</w:t>
            </w:r>
          </w:p>
          <w:p w14:paraId="275879CD" w14:textId="39ECC187" w:rsidR="00A92E15" w:rsidRDefault="00A92E15" w:rsidP="001A6A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6D17" w14:textId="724302D0" w:rsidR="001A6A88" w:rsidRPr="00944AA2" w:rsidRDefault="00A92E15" w:rsidP="001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Врач. – 2025. – Т. 36, № 6. – С. 83-85.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DB103" w14:textId="77777777" w:rsidR="00A92E15" w:rsidRPr="00AB7DC9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  <w:p w14:paraId="6A76C6FF" w14:textId="7E940948" w:rsidR="001A6A88" w:rsidRPr="00944AA2" w:rsidRDefault="00A92E15" w:rsidP="00A9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5114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308</w:t>
            </w:r>
          </w:p>
        </w:tc>
      </w:tr>
      <w:tr w:rsidR="00511414" w:rsidRPr="00944AA2" w14:paraId="3AA314D8" w14:textId="77777777" w:rsidTr="000669F5">
        <w:trPr>
          <w:trHeight w:val="4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7DE25" w14:textId="60167D19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158C" w14:textId="46BC0871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Виноградова М.В., Скворцова Е.М., Скворцов В.В., Лобанов Р.С.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691C" w14:textId="545D829B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практикующий врач, 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5198" w14:textId="77777777" w:rsidR="00511414" w:rsidRDefault="00511414" w:rsidP="00511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Лечение и профилактика венозных тромбоэмболических осложнений: фокус на сулодексид</w:t>
            </w:r>
          </w:p>
          <w:p w14:paraId="1EDA3B6E" w14:textId="327EF662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9FC9" w14:textId="39FFD417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 клинической и экспериментальной медицины. – 2024. – Т. 33, № 2. – С. 54-58.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D7CA2" w14:textId="4583C087" w:rsidR="00511414" w:rsidRPr="00AB7DC9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25CCBE09" w14:textId="0D5C1548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068</w:t>
            </w:r>
          </w:p>
        </w:tc>
      </w:tr>
      <w:tr w:rsidR="00511414" w:rsidRPr="00944AA2" w14:paraId="57C78114" w14:textId="77777777" w:rsidTr="000669F5">
        <w:trPr>
          <w:trHeight w:val="4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B30BA" w14:textId="367FFB52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3254" w14:textId="369CB310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Фастова А.А., Панченко В.И., Скворцов В.В., Скворцова Е.М.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C836E" w14:textId="22FA26DF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</w:t>
            </w:r>
            <w:r w:rsidRPr="00511414">
              <w:rPr>
                <w:rFonts w:ascii="Times New Roman" w:hAnsi="Times New Roman" w:cs="Times New Roman"/>
                <w:sz w:val="24"/>
                <w:szCs w:val="24"/>
              </w:rPr>
              <w:t xml:space="preserve">тудент,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практикующий врач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CFDE" w14:textId="77777777" w:rsidR="00511414" w:rsidRDefault="00511414" w:rsidP="00511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Взаимоотношения между метаболическим синдромом и новой коронавирусной инфекцией COVID-19 (клиническая лекция)</w:t>
            </w:r>
          </w:p>
          <w:p w14:paraId="62CACE4D" w14:textId="05DF620D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5AC8" w14:textId="26784D20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 клинической и экспериментальной медицины. – 2024. – Т. 33, № 2. – С. 59-66.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8D22A" w14:textId="77777777" w:rsidR="00511414" w:rsidRPr="00AB7DC9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13FC7955" w14:textId="6C137B75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068</w:t>
            </w:r>
          </w:p>
        </w:tc>
      </w:tr>
      <w:tr w:rsidR="00511414" w:rsidRPr="00944AA2" w14:paraId="736C08BB" w14:textId="77777777" w:rsidTr="000669F5">
        <w:trPr>
          <w:trHeight w:val="4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7D3E5" w14:textId="3A71BA17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8E297" w14:textId="348E48C0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Скворцова Е.М., Акимочкин Г.С., Чудасов М.А.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99200" w14:textId="6CFE4679" w:rsidR="00511414" w:rsidRPr="00944AA2" w:rsidRDefault="007D5C03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практикующий врач,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A94C" w14:textId="77777777" w:rsidR="00511414" w:rsidRDefault="00511414" w:rsidP="00511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Синдром Фелти в практике семейного врача (клиническая лекция)</w:t>
            </w:r>
          </w:p>
          <w:p w14:paraId="63C2C6FD" w14:textId="0BE97EA3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8D291" w14:textId="70338523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 клинической и экспериментальной медицины. – 2024. – Т. 33, № 3. – С. 39-43.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B9ED1" w14:textId="77777777" w:rsidR="00511414" w:rsidRPr="00AB7DC9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6492EBC6" w14:textId="5A38882C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068</w:t>
            </w:r>
          </w:p>
        </w:tc>
      </w:tr>
      <w:tr w:rsidR="00511414" w:rsidRPr="00944AA2" w14:paraId="72DA2AB0" w14:textId="77777777" w:rsidTr="000669F5">
        <w:trPr>
          <w:trHeight w:val="5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B8B55" w14:textId="7C71A3FC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400D" w14:textId="5189C2B8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Володина Д.М., Скворцова Е.М.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F1C73" w14:textId="2160E7E3" w:rsidR="00511414" w:rsidRPr="00944AA2" w:rsidRDefault="007D5C03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практикующий врач.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F19F6" w14:textId="77777777" w:rsidR="00511414" w:rsidRDefault="00511414" w:rsidP="00511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Новая коронавирусная инфекция COVID-19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гепатобилиарная система: клиническая лекция</w:t>
            </w:r>
          </w:p>
          <w:p w14:paraId="24B326A5" w14:textId="3813D99F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4AA2" w14:textId="0387789E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Архив клинической и экспериментальной медицины.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2024. – Т. 33, № 3. – С. 44-47.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EE6E" w14:textId="77777777" w:rsidR="00511414" w:rsidRPr="00AB7DC9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РИНЦ</w:t>
            </w:r>
          </w:p>
          <w:p w14:paraId="75E1CF49" w14:textId="61E3C1C2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068</w:t>
            </w:r>
          </w:p>
        </w:tc>
      </w:tr>
      <w:tr w:rsidR="00511414" w:rsidRPr="00944AA2" w14:paraId="15E4ADCF" w14:textId="77777777" w:rsidTr="000669F5">
        <w:trPr>
          <w:trHeight w:val="5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3476A" w14:textId="3E0DDEA2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6EFE" w14:textId="2CFFE5EF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Тумаренко А.В., Тинаева Р.Ш., Коломыцев В.В., Горюнова Л.В.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9FD0A" w14:textId="01F7BE71" w:rsidR="00511414" w:rsidRPr="00944AA2" w:rsidRDefault="007D5C03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внутренних болезней, 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студент, 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7D87" w14:textId="77777777" w:rsidR="00511414" w:rsidRDefault="00511414" w:rsidP="00511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Эндотелиальная дисфункция при COVID-19 и в постковидном периоде</w:t>
            </w:r>
          </w:p>
          <w:p w14:paraId="562D1849" w14:textId="08D768FB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9671" w14:textId="7F2B0442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 клинической и экспериментальной медицины. – 2024. – Т. 33, № 4. – С. 39-44.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14839" w14:textId="77777777" w:rsidR="00511414" w:rsidRPr="00AB7DC9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59DD326F" w14:textId="106C8F06" w:rsidR="00511414" w:rsidRPr="00944AA2" w:rsidRDefault="00511414" w:rsidP="0051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068</w:t>
            </w:r>
          </w:p>
        </w:tc>
      </w:tr>
      <w:tr w:rsidR="007D5C03" w:rsidRPr="00944AA2" w14:paraId="72160B66" w14:textId="77777777" w:rsidTr="000669F5">
        <w:trPr>
          <w:trHeight w:val="6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3212" w14:textId="1304DC47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A7CE" w14:textId="7024DA89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Виноградова М.В., Скворцова Е.М., Скворцов В.В., Карчевский А.А.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6211" w14:textId="700D8519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практикующий врач, 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1414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F86E" w14:textId="77777777" w:rsidR="007D5C03" w:rsidRDefault="007D5C03" w:rsidP="007D5C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Синдром повышенной эпителиальной проницаемости и его современная фармакологическая коррекция (клиническая лекция)</w:t>
            </w:r>
          </w:p>
          <w:p w14:paraId="1E04E844" w14:textId="30909D4E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F341F" w14:textId="304F6764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 клинической и экспериментальной медицины. – 2024. – Т. 33, № 4. – С. 54-59.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78444" w14:textId="77777777" w:rsidR="007D5C03" w:rsidRPr="00AB7DC9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228F64AD" w14:textId="2E59E930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068</w:t>
            </w:r>
          </w:p>
        </w:tc>
      </w:tr>
      <w:tr w:rsidR="007D5C03" w:rsidRPr="00944AA2" w14:paraId="1E15411D" w14:textId="77777777" w:rsidTr="00511414">
        <w:trPr>
          <w:trHeight w:val="16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B11B" w14:textId="7F95122C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B28C1" w14:textId="03D7C903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Белякова Е.В., Скворцова Е.М., Суворков С.Р.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76D0C" w14:textId="7E52125F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внутренних болезней, практикующий врач,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B0A7D" w14:textId="77777777" w:rsidR="007D5C03" w:rsidRDefault="007D5C03" w:rsidP="007D5C0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Острое повреждение почек в практике семейного врача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0E5F45A5" w14:textId="297E2556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F8E13" w14:textId="10C41A05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C03">
              <w:rPr>
                <w:rFonts w:ascii="Times New Roman" w:hAnsi="Times New Roman" w:cs="Times New Roman"/>
                <w:sz w:val="24"/>
                <w:szCs w:val="24"/>
              </w:rPr>
              <w:t>Вестник терапевта. – 2025. – № 3(68).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C7525" w14:textId="77777777" w:rsidR="007D5C03" w:rsidRDefault="007D5C03" w:rsidP="007D5C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ВАК, РИНЦ</w:t>
            </w:r>
          </w:p>
          <w:p w14:paraId="21FA6584" w14:textId="0A4F8764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410</w:t>
            </w:r>
          </w:p>
        </w:tc>
      </w:tr>
      <w:tr w:rsidR="007D5C03" w:rsidRPr="00944AA2" w14:paraId="3CA4D808" w14:textId="77777777" w:rsidTr="0036573A">
        <w:trPr>
          <w:trHeight w:val="10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5098" w14:textId="45453655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B75B" w14:textId="3DD5066E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Устинова М.Н., Ерофеев Д.С., Ухоренко И.С., Караваева Э.С.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D343" w14:textId="4BC61200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внутренних болезней, студент,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5E83" w14:textId="77777777" w:rsidR="007D5C03" w:rsidRDefault="007D5C03" w:rsidP="007D5C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Онкомаркеры в практике медицинской сестры</w:t>
            </w:r>
          </w:p>
          <w:p w14:paraId="2E296378" w14:textId="044D796C" w:rsidR="006C27A4" w:rsidRPr="00944AA2" w:rsidRDefault="006C27A4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9B9EE" w14:textId="17D93EF1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сестра. – 2025. – Т. 27, № 1. – С. 45-50.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D0974" w14:textId="77777777" w:rsidR="007D5C03" w:rsidRPr="00AB7DC9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2FBE8FF1" w14:textId="45AC472B" w:rsidR="007D5C03" w:rsidRPr="00944AA2" w:rsidRDefault="007D5C03" w:rsidP="007D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189</w:t>
            </w:r>
          </w:p>
        </w:tc>
      </w:tr>
      <w:tr w:rsidR="006C27A4" w:rsidRPr="00944AA2" w14:paraId="3540A3A4" w14:textId="77777777" w:rsidTr="0036573A">
        <w:trPr>
          <w:trHeight w:val="14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24DB0" w14:textId="0806D056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06A6" w14:textId="30648034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Сабанов А.В., Ерофеев Д.С., Ухоренко И.С.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ABA24" w14:textId="192EDF44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внутренних болезней ИНМФО,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FC5E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Шизофрения в практике медицинской сестры</w:t>
            </w:r>
          </w:p>
          <w:p w14:paraId="1C23B486" w14:textId="1EE9A01B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12A10" w14:textId="04505F7F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сестра. – 2025. – Т. 27, № 2. – С. 44-48.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4DEE" w14:textId="77777777" w:rsidR="006C27A4" w:rsidRPr="00AB7DC9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134766D5" w14:textId="47309653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189</w:t>
            </w:r>
          </w:p>
        </w:tc>
      </w:tr>
      <w:tr w:rsidR="006C27A4" w:rsidRPr="00944AA2" w14:paraId="011AD521" w14:textId="77777777" w:rsidTr="0036573A">
        <w:trPr>
          <w:trHeight w:val="7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32375" w14:textId="440E991C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FF31" w14:textId="1A97275B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Шевцов Д.О., Скворцов В.В.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1E3C7" w14:textId="269EADAC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BD34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Поражение системы крови после COVID-19 в общей медицинской практике</w:t>
            </w:r>
          </w:p>
          <w:p w14:paraId="509C0F20" w14:textId="66BC4962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238F" w14:textId="1A6C4A9B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сестра. – 2025. – Т. 27, № 4. – С. 45-47.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E6505" w14:textId="77777777" w:rsidR="006C27A4" w:rsidRPr="00AB7DC9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4349CBC3" w14:textId="24865C0A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189</w:t>
            </w:r>
          </w:p>
        </w:tc>
      </w:tr>
      <w:tr w:rsidR="006C27A4" w:rsidRPr="00944AA2" w14:paraId="32E15397" w14:textId="77777777" w:rsidTr="0036573A">
        <w:trPr>
          <w:trHeight w:val="6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ADA1B" w14:textId="5820C2DA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0AE9" w14:textId="33CD8715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Халилова У.А., Караваева Э.С.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562F7" w14:textId="679A6CAB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B5580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Поражение кожи при климактерическом синдроме и возможные пути коррекции в практике медицинской сестры</w:t>
            </w:r>
          </w:p>
          <w:p w14:paraId="18E25ACD" w14:textId="7DBBE045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1F5F" w14:textId="4776CA04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сестра. – 2025. – Т. 27, № 7. – С. 41-44.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CF91" w14:textId="77777777" w:rsidR="006C27A4" w:rsidRPr="00AB7DC9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383A627E" w14:textId="34DED035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189</w:t>
            </w:r>
          </w:p>
        </w:tc>
      </w:tr>
      <w:tr w:rsidR="006C27A4" w:rsidRPr="00944AA2" w14:paraId="5B966E51" w14:textId="77777777" w:rsidTr="0036573A">
        <w:trPr>
          <w:trHeight w:val="5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7E7EE" w14:textId="5D1978FD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42D5" w14:textId="6EC3ECDE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Акимочкин Г.С.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5AB67" w14:textId="39FFC218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570B0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Профилактика наркозависимости в практике медицинской сестры</w:t>
            </w:r>
          </w:p>
          <w:p w14:paraId="271D4B39" w14:textId="06A0D03B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9FC4" w14:textId="3330CDA7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сестра. – 2025. – Т. 27, № 8. – С. 45048.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E9CF0" w14:textId="77777777" w:rsidR="006C27A4" w:rsidRPr="00AB7DC9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698CDA0F" w14:textId="7FD7911B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189</w:t>
            </w:r>
          </w:p>
        </w:tc>
      </w:tr>
      <w:tr w:rsidR="006C27A4" w:rsidRPr="00944AA2" w14:paraId="168DB485" w14:textId="77777777" w:rsidTr="00D624B7">
        <w:trPr>
          <w:trHeight w:val="6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181A4" w14:textId="64D0B7E8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7386F" w14:textId="71669D16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Скворцов В.В., Малякина Э.А., Малякин Г.И.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CDB96" w14:textId="06E05ECA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CBDB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Состояние ряда параметров сердечно-сосудистой системы у мужчин, перенесших новую коронавирусную инфекцию COVID-19</w:t>
            </w:r>
          </w:p>
          <w:p w14:paraId="4380B420" w14:textId="32CC4576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B1707" w14:textId="30769760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A4">
              <w:rPr>
                <w:rFonts w:ascii="Times New Roman" w:hAnsi="Times New Roman" w:cs="Times New Roman"/>
                <w:sz w:val="24"/>
                <w:szCs w:val="24"/>
              </w:rPr>
              <w:t>Амурский медицинский журнал. – 2024. – № 2(37). – С. 39-43.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6A6EE" w14:textId="77777777" w:rsidR="006C27A4" w:rsidRPr="00AB7DC9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61FF347E" w14:textId="7DFED631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189</w:t>
            </w:r>
          </w:p>
        </w:tc>
      </w:tr>
      <w:tr w:rsidR="006C27A4" w:rsidRPr="00944AA2" w14:paraId="1997CD88" w14:textId="77777777" w:rsidTr="00D624B7">
        <w:trPr>
          <w:trHeight w:val="6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2A0E0" w14:textId="7E054FF5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26AB2" w14:textId="18910C22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A4">
              <w:rPr>
                <w:rFonts w:ascii="Times New Roman" w:hAnsi="Times New Roman" w:cs="Times New Roman"/>
                <w:sz w:val="24"/>
                <w:szCs w:val="24"/>
              </w:rPr>
              <w:t>Скворцов В.В., Бабаева А.М., Таряникова Д.К.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406C8" w14:textId="40F26319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755E7" w14:textId="77777777" w:rsidR="006C27A4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A4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диагностики и лечения биполярного расстройства</w:t>
            </w:r>
          </w:p>
          <w:p w14:paraId="5064F182" w14:textId="1FF7754F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Научная статья в журнале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1F3AC" w14:textId="111A54E8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Современная терапия в психиатрии и неврологии. – 2025. – № 2. – С. 27-34.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8AD22" w14:textId="77777777" w:rsidR="006C27A4" w:rsidRPr="00AB7DC9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393DF975" w14:textId="023593B6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</w:t>
            </w:r>
          </w:p>
        </w:tc>
      </w:tr>
      <w:tr w:rsidR="006C27A4" w:rsidRPr="00944AA2" w14:paraId="562AFA82" w14:textId="77777777" w:rsidTr="00953F88">
        <w:trPr>
          <w:trHeight w:val="6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984DF" w14:textId="5CCF290F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3780" w14:textId="0EEDDD5D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Карчевский А.А., Чудасов М.А., Скворцов В.В.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D1733" w14:textId="19E1D5F5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28CF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клинического течения разных форм постковидного синдрома</w:t>
            </w:r>
          </w:p>
          <w:p w14:paraId="553FB001" w14:textId="10090B1C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по материалам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0436" w14:textId="04A9B194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Смоленский медицинский альманах. – 2025. – № 1-2. – С. 62-67.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7AE8C" w14:textId="77777777" w:rsidR="00932211" w:rsidRPr="00AB7DC9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23BE4A09" w14:textId="1810EBB1" w:rsidR="006C27A4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062</w:t>
            </w:r>
          </w:p>
        </w:tc>
      </w:tr>
      <w:tr w:rsidR="006C27A4" w:rsidRPr="00944AA2" w14:paraId="546A356C" w14:textId="77777777" w:rsidTr="00953F88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A3DA0" w14:textId="3EF836CF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B2B44" w14:textId="5651F34E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Скворцов В.В., Акрамов И.Н., Гребенюк А.И., Сибирцев Д.М., Чурюмов А.А.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7D18E" w14:textId="6FE1F0E2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студент, студент, студент, 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8B6F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когнитивных расстройств у лиц молодого возраста, перенесших COVID-19</w:t>
            </w:r>
          </w:p>
          <w:p w14:paraId="212F062F" w14:textId="2A1EF997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по материалам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0B7F" w14:textId="7D0E31D6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Смоленский медицинский альманах. – 2025. – № 1-2. – С. 155-157.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5DE7E" w14:textId="77777777" w:rsidR="00932211" w:rsidRPr="00AB7DC9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237ED97C" w14:textId="30B55B78" w:rsidR="006C27A4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062</w:t>
            </w:r>
          </w:p>
        </w:tc>
      </w:tr>
      <w:tr w:rsidR="006C27A4" w:rsidRPr="00944AA2" w14:paraId="7BC441C0" w14:textId="77777777" w:rsidTr="00953F88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75A0A" w14:textId="77268252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03AE" w14:textId="20EFCBDB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Скворцов В.В., Чудасов М.А., Иванов Н.Н.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0015" w14:textId="20D095E9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студент, 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A5F0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вопросу о современной противовирусной терапии СOVID-19</w:t>
            </w:r>
          </w:p>
          <w:p w14:paraId="59A7DF3F" w14:textId="10C9D1FD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по материалам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C67E1" w14:textId="249ACBFD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Смоленский медицинский альманах. – 2025. – № 1-2. – С. 158-163.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04D44" w14:textId="77777777" w:rsidR="00932211" w:rsidRPr="00AB7DC9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7A99DD1B" w14:textId="4CA11A3F" w:rsidR="006C27A4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062</w:t>
            </w:r>
          </w:p>
        </w:tc>
      </w:tr>
      <w:tr w:rsidR="006C27A4" w:rsidRPr="00944AA2" w14:paraId="599175D4" w14:textId="77777777" w:rsidTr="00953F88">
        <w:trPr>
          <w:trHeight w:val="5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F2B88" w14:textId="2B69104D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F2BE" w14:textId="2A6C6634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Скворцов В.В., Чурюмов А.А., Аларханова М.Р.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E6A44" w14:textId="6DCE13F8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студент, студент.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F7C79" w14:textId="77777777" w:rsidR="006C27A4" w:rsidRDefault="006C27A4" w:rsidP="006C27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Уровень тревоги и депрессии, гидратации и индекса перфузии при циррозе печени в стадии декомпенсации</w:t>
            </w:r>
          </w:p>
          <w:p w14:paraId="46FFADA9" w14:textId="1B77186F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по материалам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0914" w14:textId="61907C74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Смоленский медицинский альманах. – 2025. – № 2. – С. 64-68.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331D8" w14:textId="77777777" w:rsidR="00932211" w:rsidRPr="00AB7DC9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3787388E" w14:textId="78FC27EC" w:rsidR="006C27A4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издания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AB7D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1A6A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062</w:t>
            </w:r>
          </w:p>
        </w:tc>
      </w:tr>
      <w:tr w:rsidR="00932211" w:rsidRPr="00944AA2" w14:paraId="4E0BD289" w14:textId="77777777" w:rsidTr="008D7061">
        <w:trPr>
          <w:trHeight w:val="5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AA398" w14:textId="03F1BE85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EC5D" w14:textId="3D58F71A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Коломыцев В.В., Горюнова Л.В., Скворцов В.В.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28612" w14:textId="283D4FE9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6FBD2" w14:textId="591770F1" w:rsidR="00932211" w:rsidRDefault="00932211" w:rsidP="0093221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Клинические особенности течения постковидного синдрома</w:t>
            </w:r>
          </w:p>
          <w:p w14:paraId="617E5C05" w14:textId="4FEB8054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12D8" w14:textId="532F5DEF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Здоровьесбережение: лучшие практики и перспективы: Сборник материалов V Всероссийской научно-практической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конференции, Волгоград, 04 апреля 2025 года. – Волгоград: Волгоградский государственный медицинский университет, 2025. – С. 88-90.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8B8F0" w14:textId="6C21AD7C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932211" w:rsidRPr="00944AA2" w14:paraId="754500E3" w14:textId="77777777" w:rsidTr="008D7061">
        <w:trPr>
          <w:trHeight w:val="5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6C32B" w14:textId="223F2593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A2E26" w14:textId="190C7544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Скворцов В.В., Сараев С.С., Коломыцев В.В., Горюнова Л.В.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94670" w14:textId="52046404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624B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практикующий врач, студент, студент.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CD46" w14:textId="77777777" w:rsidR="00932211" w:rsidRDefault="00932211" w:rsidP="0093221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05EE523" w14:textId="77777777" w:rsidR="00932211" w:rsidRDefault="00932211" w:rsidP="0093221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биоимпедансного анализа в диагностике диабетической нефропатии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7B002055" w14:textId="46D5BA75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5616D" w14:textId="3C5ABA83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научная школа «Медицина молодая»: Сборник аннотаций работ конкурса, Москва, 04 декабря 2024 года. – Москва: Международный фонд развития биомедицинских технологий им. В.П. Филатова, 2024. – С. 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778E0" w14:textId="232261D6" w:rsidR="00932211" w:rsidRPr="00944AA2" w:rsidRDefault="00932211" w:rsidP="009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РИНЦ</w:t>
            </w:r>
          </w:p>
        </w:tc>
      </w:tr>
      <w:tr w:rsidR="006C27A4" w:rsidRPr="00944AA2" w14:paraId="00914837" w14:textId="77777777" w:rsidTr="00D624B7">
        <w:trPr>
          <w:trHeight w:val="4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41E1" w14:textId="5F08DC84" w:rsidR="006C27A4" w:rsidRPr="00944AA2" w:rsidRDefault="00932211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9EAC" w14:textId="77777777" w:rsidR="002A7D1E" w:rsidRDefault="002A7D1E" w:rsidP="002A7D1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Аларханова М.Р., Фейзуллазаде А.С., Магамадова С.У.</w:t>
            </w:r>
          </w:p>
          <w:p w14:paraId="6F130E81" w14:textId="77777777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06CCA" w14:textId="4225E923" w:rsidR="006C27A4" w:rsidRPr="00944AA2" w:rsidRDefault="002A7D1E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Студент, 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3E36B" w14:textId="77777777" w:rsidR="002A7D1E" w:rsidRDefault="002A7D1E" w:rsidP="002A7D1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 xml:space="preserve">Состояние психоэмоционального статуса, гипергидратация и индекс перфузии у пациентов с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 xml:space="preserve">циррозом печени в стадии декомпенсации </w:t>
            </w:r>
          </w:p>
          <w:p w14:paraId="69AC11A7" w14:textId="77777777" w:rsidR="00E00B3E" w:rsidRDefault="00E00B3E" w:rsidP="002A7D1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</w:p>
          <w:p w14:paraId="485893EC" w14:textId="092FA0C0" w:rsidR="00E00B3E" w:rsidRDefault="00E00B3E" w:rsidP="002A7D1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  <w:p w14:paraId="7BFA5A05" w14:textId="77777777" w:rsidR="006C27A4" w:rsidRPr="00944AA2" w:rsidRDefault="006C27A4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B11B" w14:textId="77777777" w:rsidR="004F6FDC" w:rsidRDefault="004F6FDC" w:rsidP="004F6FDC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Актуальные проблемы экспериментально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й и клинической медицины.</w:t>
            </w:r>
          </w:p>
          <w:p w14:paraId="19C99F4B" w14:textId="77777777" w:rsidR="002A7D1E" w:rsidRDefault="002A7D1E" w:rsidP="002A7D1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Сборник статей 83-й Международной 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149-150.</w:t>
            </w:r>
          </w:p>
          <w:p w14:paraId="4E5C6D73" w14:textId="66F0B239" w:rsidR="006C27A4" w:rsidRPr="00944AA2" w:rsidRDefault="002A7D1E" w:rsidP="002A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Style w:val="14"/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FA387" w14:textId="13C12020" w:rsidR="006C27A4" w:rsidRPr="00944AA2" w:rsidRDefault="004F6FDC" w:rsidP="006C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E00B3E" w:rsidRPr="00944AA2" w14:paraId="7185E0E9" w14:textId="77777777" w:rsidTr="002A7D1E"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91E4" w14:textId="1C68DE1B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1E18A" w14:textId="77777777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Воробьева А.Д., Шевцов Д.О., Шевцова С.М.</w:t>
            </w:r>
          </w:p>
          <w:p w14:paraId="592FC24D" w14:textId="77777777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DE229" w14:textId="0B2270EA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11C27" w14:textId="77777777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Анализ состава тела у курящих и некурящих студентов Волгоградского медицинского университета</w:t>
            </w:r>
          </w:p>
          <w:p w14:paraId="4A4D3D67" w14:textId="6691E4C0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</w:p>
          <w:p w14:paraId="0182909C" w14:textId="08F253E4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  <w:p w14:paraId="1919FEBC" w14:textId="77777777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8C660" w14:textId="77777777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Актуальные проблемы экспериментальной и клинической медицины.</w:t>
            </w:r>
          </w:p>
          <w:p w14:paraId="154E42D9" w14:textId="35C50367" w:rsidR="00E00B3E" w:rsidRPr="00944AA2" w:rsidRDefault="00E00B3E" w:rsidP="00E00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 xml:space="preserve">Сборник статей 83-й Международной научно-практической конференции молодых ученых и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студентов, Волгоград, 23–25 апреля 2025 года. – Волгоград: Волгоградский государственный медицинский университет, 2025. – С. 156-157.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73C6C" w14:textId="2DB27C02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E00B3E" w:rsidRPr="00944AA2" w14:paraId="1E867876" w14:textId="77777777" w:rsidTr="002A7D1E">
        <w:trPr>
          <w:trHeight w:val="8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6929" w14:textId="50567B58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8FE92" w14:textId="1E34E34D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3E">
              <w:rPr>
                <w:rFonts w:ascii="Times New Roman" w:hAnsi="Times New Roman" w:cs="Times New Roman"/>
                <w:sz w:val="24"/>
                <w:szCs w:val="24"/>
              </w:rPr>
              <w:t>Ерофеев Д.С., Ухоренко И.С.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DD5B6" w14:textId="77777777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F51E" w14:textId="5CC6C78A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FCAAB" w14:textId="77777777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3E">
              <w:rPr>
                <w:rFonts w:ascii="Times New Roman" w:hAnsi="Times New Roman" w:cs="Times New Roman"/>
                <w:sz w:val="24"/>
                <w:szCs w:val="24"/>
              </w:rPr>
              <w:t>Биоимпедансный анализ показателей состава тела у студентов лечебного факультета ВОЛГГМУ</w:t>
            </w:r>
          </w:p>
          <w:p w14:paraId="09CA3DB8" w14:textId="1CDEE794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69B4" w14:textId="637F5285" w:rsidR="00E00B3E" w:rsidRPr="00944AA2" w:rsidRDefault="00E00B3E" w:rsidP="00E00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Актуальные проблемы экспериментальной и клинической медицины: Сборник статей 83-й Международной 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522-524.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9D828" w14:textId="6651C3C8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РИНЦ</w:t>
            </w:r>
          </w:p>
        </w:tc>
      </w:tr>
      <w:tr w:rsidR="00E00B3E" w:rsidRPr="00944AA2" w14:paraId="6F19F1DE" w14:textId="77777777" w:rsidTr="00CD613A">
        <w:trPr>
          <w:trHeight w:val="61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A92F7" w14:textId="05D74A68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4ED6A" w14:textId="21F624DC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3E">
              <w:rPr>
                <w:rFonts w:ascii="Times New Roman" w:hAnsi="Times New Roman" w:cs="Times New Roman"/>
                <w:sz w:val="24"/>
                <w:szCs w:val="24"/>
              </w:rPr>
              <w:t>Лагутина А.И.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4D39F" w14:textId="35ABF779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9A49E" w14:textId="7523C366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Распространенность тревоги, депрессии и астении среди студентов Волгоградского медицинского университета</w:t>
            </w:r>
          </w:p>
          <w:p w14:paraId="01449813" w14:textId="77777777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</w:p>
          <w:p w14:paraId="48941ACF" w14:textId="74D5578E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  <w:p w14:paraId="47C76BFA" w14:textId="046D9562" w:rsidR="00E00B3E" w:rsidRPr="00944AA2" w:rsidRDefault="00E00B3E" w:rsidP="00E00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64144" w14:textId="7B087430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Актуальные проблемы экспериментальной и клинической медицины: Сборник статей 83-й Международной 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500-501.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2B9AC" w14:textId="56B56C59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РИНЦ</w:t>
            </w:r>
          </w:p>
        </w:tc>
      </w:tr>
      <w:tr w:rsidR="00E00B3E" w:rsidRPr="00944AA2" w14:paraId="357CAB1D" w14:textId="77777777" w:rsidTr="002A7D1E">
        <w:trPr>
          <w:trHeight w:val="7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7801" w14:textId="631DE8D2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DB690" w14:textId="77777777" w:rsidR="00E00B3E" w:rsidRDefault="00E00B3E" w:rsidP="00E00B3E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Шевцов Д.О., Шевцова С.М., Воробьева А.Д.</w:t>
            </w:r>
          </w:p>
          <w:p w14:paraId="00AB8ED7" w14:textId="77777777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384BA" w14:textId="4C586329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300D" w14:textId="77777777" w:rsidR="00E00B3E" w:rsidRDefault="00E00B3E" w:rsidP="00E00B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7093840" w14:textId="2F1926D2" w:rsidR="00E00B3E" w:rsidRDefault="00E00B3E" w:rsidP="00E00B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0B3E">
              <w:rPr>
                <w:rFonts w:ascii="Times New Roman" w:eastAsia="Times New Roman" w:hAnsi="Times New Roman"/>
                <w:bCs/>
                <w:sz w:val="24"/>
                <w:szCs w:val="24"/>
              </w:rPr>
              <w:t>Депрессивные состояния у студентов Волгоградского медицинского университета.</w:t>
            </w:r>
          </w:p>
          <w:p w14:paraId="70952CA7" w14:textId="77777777" w:rsidR="00E00B3E" w:rsidRDefault="00E00B3E" w:rsidP="00E00B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657BD5F" w14:textId="25DF0485" w:rsidR="00E00B3E" w:rsidRPr="00944AA2" w:rsidRDefault="00E00B3E" w:rsidP="00E00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8B6BC" w14:textId="4EAC4178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3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экспериментальной и клинической медицины: Сборник статей 83-й Международной </w:t>
            </w:r>
            <w:r w:rsidRPr="00E00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158-159.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7203C" w14:textId="2C20C2EF" w:rsidR="00E00B3E" w:rsidRPr="00944AA2" w:rsidRDefault="00FE3B70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E00B3E" w:rsidRPr="00944AA2" w14:paraId="40737EE9" w14:textId="77777777" w:rsidTr="002A7D1E">
        <w:trPr>
          <w:trHeight w:val="7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CEBC6" w14:textId="1164C443" w:rsidR="00E00B3E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C39E2" w14:textId="77777777" w:rsidR="00FE3B70" w:rsidRDefault="00FE3B70" w:rsidP="00FE3B7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Родин Д.И., Петруничева В.Б.</w:t>
            </w:r>
          </w:p>
          <w:p w14:paraId="0B7DF09D" w14:textId="77777777" w:rsidR="00E00B3E" w:rsidRPr="00944AA2" w:rsidRDefault="00E00B3E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6483" w14:textId="475D22FF" w:rsidR="00E00B3E" w:rsidRDefault="00FE3B70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592A" w14:textId="77777777" w:rsidR="00FE3B70" w:rsidRDefault="00FE3B70" w:rsidP="00FE3B7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N-ацетил-L-цистеин как корректор антиоксидантной системы при COVID-19.</w:t>
            </w:r>
          </w:p>
          <w:p w14:paraId="21873F6D" w14:textId="77777777" w:rsidR="00FE3B70" w:rsidRDefault="00FE3B70" w:rsidP="00FE3B7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</w:p>
          <w:p w14:paraId="6710FF9B" w14:textId="039CAD94" w:rsidR="00E00B3E" w:rsidRPr="00944AA2" w:rsidRDefault="00FE3B70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ACDA1" w14:textId="6D50EC73" w:rsidR="00E00B3E" w:rsidRPr="00944AA2" w:rsidRDefault="00FE3B70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 xml:space="preserve">Актуальные проблемы экспериментальной и клинической медицины: Сборник статей 83-й Международной научно-практической конференции молодых ученых и студентов, Волгоград, 23–25 апреля 2025 года. – Волгоград: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Волгоградский государственный медицинский университет, 2025. – С. 166-167.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F57AF" w14:textId="2C64D769" w:rsidR="00E00B3E" w:rsidRPr="00944AA2" w:rsidRDefault="00FE3B70" w:rsidP="00E0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FE3B70" w:rsidRPr="00944AA2" w14:paraId="3CC9BAF4" w14:textId="77777777" w:rsidTr="002A7D1E">
        <w:trPr>
          <w:trHeight w:val="7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1E26" w14:textId="1B09B3B4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6E32" w14:textId="7C4E0A2C" w:rsidR="00FE3B70" w:rsidRPr="00944AA2" w:rsidRDefault="00FE3B70" w:rsidP="00FE3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Боголепова А.В., Горюнова Л.В., Коломыцев В.В.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35E8F" w14:textId="5907E325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9AD7C" w14:textId="77777777" w:rsidR="00FE3B70" w:rsidRDefault="00FE3B70" w:rsidP="00FE3B7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Особенности терапии артериальной гипертензии у больных сахарным диабетом.</w:t>
            </w:r>
          </w:p>
          <w:p w14:paraId="1F9B4719" w14:textId="77777777" w:rsidR="00FE3B70" w:rsidRDefault="00FE3B70" w:rsidP="00FE3B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D6F9174" w14:textId="4E8A02D3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BF293" w14:textId="2E9C1AED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Актуальные проблемы экспериментальной и клинической медицины: Сборник статей 83-й Международной 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170-171.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5A64D" w14:textId="3BB30FCA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РИНЦ</w:t>
            </w:r>
          </w:p>
        </w:tc>
      </w:tr>
      <w:tr w:rsidR="00FE3B70" w:rsidRPr="00944AA2" w14:paraId="1128CA75" w14:textId="77777777" w:rsidTr="002A7D1E">
        <w:trPr>
          <w:trHeight w:val="9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03ADE" w14:textId="5025B7D1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F331C" w14:textId="5CE1075B" w:rsidR="00FE3B70" w:rsidRPr="00944AA2" w:rsidRDefault="00FE3B70" w:rsidP="00FE3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Гулиян С.Г., Курбанова Д.Э., Голубева Ю.П.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988F" w14:textId="2B4C0601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9EF7F" w14:textId="77777777" w:rsidR="00FE3B70" w:rsidRDefault="00FE3B70" w:rsidP="00FE3B7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Антиоксиданты в лечении COVID-19.</w:t>
            </w:r>
          </w:p>
          <w:p w14:paraId="413AD575" w14:textId="77777777" w:rsidR="00FE3B70" w:rsidRDefault="00FE3B70" w:rsidP="00FE3B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EE16231" w14:textId="32535042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0CD24" w14:textId="10ED803D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Актуальные проблемы экспериментальной и клинической медицины: Сборник статей 83-й Международной 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172-173.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AA1A9" w14:textId="2BCFD3DC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РИНЦ</w:t>
            </w:r>
          </w:p>
        </w:tc>
      </w:tr>
      <w:tr w:rsidR="00FE3B70" w:rsidRPr="00944AA2" w14:paraId="5F97CCD1" w14:textId="77777777" w:rsidTr="002A7D1E">
        <w:trPr>
          <w:trHeight w:val="6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69147" w14:textId="565E09BD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03367" w14:textId="1EA1E548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70">
              <w:rPr>
                <w:rFonts w:ascii="Times New Roman" w:hAnsi="Times New Roman" w:cs="Times New Roman"/>
                <w:sz w:val="24"/>
                <w:szCs w:val="24"/>
              </w:rPr>
              <w:t>Лях Е.А., Курбаналиев М.К., Файзиева В.Р.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0AB64" w14:textId="60E4666E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4C4D" w14:textId="77777777" w:rsidR="00FE3B70" w:rsidRDefault="00FE3B70" w:rsidP="00FE3B7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Отдельные параметры психологического статуса у ранее здоровых лиц, перенесших COVID-19.</w:t>
            </w:r>
          </w:p>
          <w:p w14:paraId="2AA2D08E" w14:textId="77777777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C0548" w14:textId="4327A609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48A4" w14:textId="55A73CC3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 xml:space="preserve">Актуальные проблемы экспериментальной и клинической медицины: Сборник статей 83-й Международной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359-360.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78DF" w14:textId="01CFD857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FE3B70" w:rsidRPr="00944AA2" w14:paraId="76C52FB6" w14:textId="77777777" w:rsidTr="002A7D1E">
        <w:trPr>
          <w:trHeight w:val="9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4A227" w14:textId="09284C66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D85EF" w14:textId="2A423FFF" w:rsidR="00FE3B70" w:rsidRPr="00944AA2" w:rsidRDefault="00FE3B70" w:rsidP="00FE3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Коломыцев В.В., Горюнова Л.В.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824DF" w14:textId="3EAFABB5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5235C" w14:textId="208A01DE" w:rsidR="00FE3B70" w:rsidRDefault="00FE3B70" w:rsidP="00C4105C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Современные подходы к диагностике алкогольной болезни печени</w:t>
            </w:r>
          </w:p>
          <w:p w14:paraId="7EB77B3F" w14:textId="77777777" w:rsidR="00C4105C" w:rsidRDefault="00C4105C" w:rsidP="00C410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CCB7361" w14:textId="041958ED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60715" w14:textId="15750356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5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экспериментальной и клинической медицины - 2025: Сборник тезисов LXXXVI Ежегодной итоговой научно-практической конференции студентов и молодых ученых с международным участием, Санкт-Петербург, 03–24 </w:t>
            </w:r>
            <w:r w:rsidRPr="00C41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2025 года. – Санкт-Петербург: Первый Санкт-Петербургский государственный медицинский университет им. акад. И.П. Павлова, 2025. – С. 42-43.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AAF56" w14:textId="623DF176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FE3B70" w:rsidRPr="00944AA2" w14:paraId="14B6BCA4" w14:textId="77777777" w:rsidTr="002A7D1E">
        <w:trPr>
          <w:trHeight w:val="9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96F8" w14:textId="426D5451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D98DD" w14:textId="4A9DD74D" w:rsidR="00FE3B70" w:rsidRPr="00944AA2" w:rsidRDefault="00FE3B70" w:rsidP="00FE3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Коломыцев В.В., Горюнова Л.В.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E17EC" w14:textId="505E6E3A" w:rsidR="00FE3B7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E021D" w14:textId="39F8EE56" w:rsidR="00FE3B70" w:rsidRDefault="00C4105C" w:rsidP="00FE3B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4105C">
              <w:rPr>
                <w:rFonts w:ascii="Times New Roman" w:eastAsia="Times New Roman" w:hAnsi="Times New Roman"/>
                <w:bCs/>
                <w:sz w:val="24"/>
                <w:szCs w:val="24"/>
              </w:rPr>
              <w:t>Современные подходы к лечению алкогольной болезни печени</w:t>
            </w:r>
          </w:p>
          <w:p w14:paraId="50989712" w14:textId="37DA6128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5B51" w14:textId="32AEB38A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Актуальные вопросы экспериментальной и клинической медицины - 2025: Сборник тезисов LXXXVI Ежегодной итоговой научно-практической конференции студентов и молодых ученых с международным участием, Санкт-Петербург, 03–24 апреля 2025 года. – Санкт-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Петербург: Первый Санкт-Петербургский государственный медицинский университет им. акад. И.П. Павлова, 2025. – С. 43-44.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FABB" w14:textId="433C892B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FE3B70" w:rsidRPr="00944AA2" w14:paraId="5D30BFD8" w14:textId="77777777" w:rsidTr="002A7D1E">
        <w:trPr>
          <w:trHeight w:val="6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79BE" w14:textId="162DCE26" w:rsidR="00FE3B70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01DFA" w14:textId="5E8CF580" w:rsidR="00FE3B70" w:rsidRPr="00944AA2" w:rsidRDefault="00C4105C" w:rsidP="00C41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Козлов Г.Г., Лобанов Р.С., Иванов Н.Н.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AE340" w14:textId="4FD33C44" w:rsidR="00FE3B70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B6686" w14:textId="77777777" w:rsidR="00C4105C" w:rsidRDefault="00C4105C" w:rsidP="00C4105C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Применение опросника Бека при постковидной депрессии.</w:t>
            </w:r>
          </w:p>
          <w:p w14:paraId="41144E45" w14:textId="77777777" w:rsidR="00C4105C" w:rsidRDefault="00C4105C" w:rsidP="00FE3B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68CE996" w14:textId="6F87A00F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A0972" w14:textId="7C7F89F1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5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экспериментальной и клинической медицины: Сборник статей 83-й Международной научно-практической конференции молодых ученых и студентов, Волгоград, 23–25 апреля 2025 года. – Волгоград: Волгоградский государственный медицинский </w:t>
            </w:r>
            <w:r w:rsidRPr="00C41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университет, 2025. – С. 499-499а.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07E6" w14:textId="21C281EE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FE3B70" w:rsidRPr="00944AA2" w14:paraId="0131C12D" w14:textId="77777777" w:rsidTr="002A7D1E">
        <w:trPr>
          <w:trHeight w:val="7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A5C1" w14:textId="07A507FA" w:rsidR="00FE3B70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1F6FF" w14:textId="77777777" w:rsidR="00C4105C" w:rsidRDefault="00C4105C" w:rsidP="00C4105C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Чудасов М.А.</w:t>
            </w:r>
          </w:p>
          <w:p w14:paraId="39D3CDF5" w14:textId="77777777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F89D" w14:textId="64F950EA" w:rsidR="00FE3B70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A184D" w14:textId="77777777" w:rsidR="00C4105C" w:rsidRDefault="00C4105C" w:rsidP="00C4105C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Анализ взаимосвязи зимней экзаменационной сессии уровня астенического расстройства у студентов ВОЛГГМУ.</w:t>
            </w:r>
          </w:p>
          <w:p w14:paraId="6A5FF85D" w14:textId="77777777" w:rsidR="00C4105C" w:rsidRDefault="00C4105C" w:rsidP="00FE3B7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D9E52E4" w14:textId="34BDA497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9C9E" w14:textId="6D128C01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5C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экспериментальной и клинической медицины: Сборник статей 83-й Международной научно-практической конференции молодых ученых и студентов, Волгоград, 23–25 апреля 2025 года. – Волгоград: Волгоградский государственный медицинский университет, 2025. – С. 513-514.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B1E2F" w14:textId="13E55566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РИНЦ</w:t>
            </w:r>
          </w:p>
        </w:tc>
      </w:tr>
      <w:tr w:rsidR="00FE3B70" w:rsidRPr="00944AA2" w14:paraId="4E5B7007" w14:textId="77777777" w:rsidTr="002A7D1E">
        <w:trPr>
          <w:trHeight w:val="8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5E783" w14:textId="1545452F" w:rsidR="00FE3B70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20C2" w14:textId="77777777" w:rsidR="00C4105C" w:rsidRDefault="00C4105C" w:rsidP="00C4105C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Коломыцев В.В., Горюнова Л.В., Скворцов В.В.</w:t>
            </w:r>
          </w:p>
          <w:p w14:paraId="5CCF81A0" w14:textId="77777777" w:rsidR="00FE3B70" w:rsidRPr="00944AA2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CCCB1" w14:textId="76E6FC1A" w:rsidR="00FE3B70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студент, профессор кафедры внутренних болезней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189F" w14:textId="77777777" w:rsidR="00FE3B70" w:rsidRDefault="00C4105C" w:rsidP="00FE3B70">
            <w:pPr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Клинические особенности течения постковидного синдрома</w:t>
            </w:r>
          </w:p>
          <w:p w14:paraId="4335558D" w14:textId="09CD78C9" w:rsidR="00C4105C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FE55A" w14:textId="39FB2CF8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 xml:space="preserve">Здоровьесбережение: лучшие практики и перспективы: Сборник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материалов V Всероссийской научно-практической конференции, Волгоград, 04 апреля 2025 года. – Волгоград: Волгоградский государственный медицинский университет, 2025. – С. 88-90.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E9373" w14:textId="4CEA1124" w:rsidR="00FE3B70" w:rsidRPr="00944AA2" w:rsidRDefault="00C4105C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РИНЦ</w:t>
            </w:r>
          </w:p>
        </w:tc>
      </w:tr>
      <w:tr w:rsidR="00FE3B70" w:rsidRPr="00944AA2" w14:paraId="74042143" w14:textId="77777777" w:rsidTr="002A7D1E">
        <w:trPr>
          <w:trHeight w:val="5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EB656" w14:textId="5E5E6B87" w:rsidR="00FE3B7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1406" w14:textId="77777777" w:rsidR="007E79C0" w:rsidRPr="007E79C0" w:rsidRDefault="007E79C0" w:rsidP="007E79C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Попова Ю.И., Цоколенко А.В.</w:t>
            </w:r>
          </w:p>
          <w:p w14:paraId="3A35F1B6" w14:textId="77777777" w:rsidR="00FE3B70" w:rsidRPr="007E79C0" w:rsidRDefault="00FE3B7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9F3F" w14:textId="0F9D9D75" w:rsidR="00FE3B70" w:rsidRPr="007E79C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DD1AF" w14:textId="77777777" w:rsidR="00FE3B70" w:rsidRPr="007E79C0" w:rsidRDefault="007E79C0" w:rsidP="00FE3B70">
            <w:pPr>
              <w:rPr>
                <w:rStyle w:val="14"/>
                <w:rFonts w:ascii="Times New Roman" w:hAnsi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 xml:space="preserve">Риск возникновения саркопении при неалкогольной жировой болезни печени.  </w:t>
            </w:r>
          </w:p>
          <w:p w14:paraId="4197FC58" w14:textId="7A98236E" w:rsidR="007E79C0" w:rsidRPr="007E79C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8883E" w14:textId="5F22C583" w:rsidR="00FE3B70" w:rsidRPr="007E79C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 xml:space="preserve">Сборник научных работ IX Съезда молодых терапевтов XXXII Российского национального конгресса «Человек и лекарство» 14-17.04.2025 г., Москва. 2025. – </w:t>
            </w:r>
            <w:r w:rsidRPr="007E79C0">
              <w:rPr>
                <w:rStyle w:val="14"/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. 212. Диплом лауреата.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FAF48" w14:textId="15145908" w:rsidR="00FE3B70" w:rsidRPr="00944AA2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ВАК, РИНЦ</w:t>
            </w:r>
          </w:p>
        </w:tc>
      </w:tr>
      <w:tr w:rsidR="00FE3B70" w:rsidRPr="00944AA2" w14:paraId="60DCE05F" w14:textId="77777777" w:rsidTr="002A7D1E">
        <w:trPr>
          <w:trHeight w:val="6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6AC4" w14:textId="6F756430" w:rsidR="00FE3B7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BDE4" w14:textId="43E7C25F" w:rsidR="00FE3B70" w:rsidRPr="007E79C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Цоколенко А.В., Попова Ю.И.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BA1C2" w14:textId="0CF0C012" w:rsidR="00FE3B70" w:rsidRPr="007E79C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F540E" w14:textId="77777777" w:rsidR="007E79C0" w:rsidRPr="007E79C0" w:rsidRDefault="007E79C0" w:rsidP="00FE3B70">
            <w:pPr>
              <w:rPr>
                <w:rStyle w:val="14"/>
                <w:rFonts w:ascii="Times New Roman" w:hAnsi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Неалкогольная жировая болезнь печени как фактор риска развития саркопении</w:t>
            </w:r>
          </w:p>
          <w:p w14:paraId="75E93F5A" w14:textId="34236A9D" w:rsidR="00FE3B70" w:rsidRPr="007E79C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6286" w14:textId="779349C6" w:rsidR="00FE3B70" w:rsidRPr="007E79C0" w:rsidRDefault="007E79C0" w:rsidP="00C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Сборник 83-й международной научно-практической конференции молодых ученых и студентов «Актуальные проблемы экспериментальной и клинической медицины», Волгоград, 23–25 апреля 2025 года. – Волгоград: Волгоградский государственный медицинский университет, 2025. – С. 148. Диплом за 2-е место среди работ студентов.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067DA" w14:textId="7756266B" w:rsidR="00FE3B70" w:rsidRPr="00944AA2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FE3B70" w:rsidRPr="00944AA2" w14:paraId="5802CCB9" w14:textId="77777777" w:rsidTr="007E79C0">
        <w:trPr>
          <w:trHeight w:val="33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AB2F" w14:textId="023A0049" w:rsidR="00FE3B7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E0171" w14:textId="062995D6" w:rsidR="00FE3B70" w:rsidRPr="00944AA2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Божанова О.И., Бубно Ю.О.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A1DF2" w14:textId="7667B81F" w:rsidR="00FE3B70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79927" w14:textId="77777777" w:rsidR="007E79C0" w:rsidRDefault="007E79C0" w:rsidP="007E79C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79C0">
              <w:rPr>
                <w:rFonts w:ascii="Times New Roman" w:eastAsia="Times New Roman" w:hAnsi="Times New Roman"/>
                <w:bCs/>
                <w:sz w:val="24"/>
                <w:szCs w:val="24"/>
              </w:rPr>
              <w:t>Важность ранней диагностики болезни Вильсона-Коновалова.</w:t>
            </w:r>
          </w:p>
          <w:p w14:paraId="146BBB36" w14:textId="123B248B" w:rsidR="00FE3B70" w:rsidRPr="00944AA2" w:rsidRDefault="007E79C0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9C87C" w14:textId="31EE0EE5" w:rsidR="00FE3B70" w:rsidRPr="00944AA2" w:rsidRDefault="007E79C0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eastAsia="Times New Roman" w:hAnsi="Times New Roman"/>
                <w:bCs/>
                <w:sz w:val="24"/>
                <w:szCs w:val="24"/>
              </w:rPr>
              <w:t>Сборник LXXXVI Ежегодной итоговой научно-практической конференции студентов и молодых ученых с международным участием: «Актуальные вопросы экспериментальной и клинической медицины-2025», Санкт-Петербург, 2025. – С.40.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CE390" w14:textId="3778A600" w:rsidR="00FE3B70" w:rsidRPr="00944AA2" w:rsidRDefault="007E79C0" w:rsidP="00FE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7E79C0" w:rsidRPr="00944AA2" w14:paraId="7E60CA02" w14:textId="77777777" w:rsidTr="00CD613A">
        <w:trPr>
          <w:trHeight w:val="13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99C45" w14:textId="4461053E" w:rsidR="007E79C0" w:rsidRDefault="007E79C0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CC71A" w14:textId="3DD098C1" w:rsidR="007E79C0" w:rsidRPr="00944AA2" w:rsidRDefault="007E79C0" w:rsidP="007E7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>Федотов В.В., Шапошникова М.Ю.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F0797" w14:textId="64ADE3C8" w:rsidR="007E79C0" w:rsidRDefault="007E79C0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5FB1" w14:textId="77777777" w:rsidR="00671F37" w:rsidRDefault="00671F37" w:rsidP="00671F37">
            <w:pPr>
              <w:spacing w:after="0" w:line="240" w:lineRule="auto"/>
              <w:rPr>
                <w:rStyle w:val="14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>Анализ факторов риска хронических неинфекционных заболеваний у молодых лиц Волгоградской области.</w:t>
            </w:r>
          </w:p>
          <w:p w14:paraId="5712F783" w14:textId="77777777" w:rsidR="00671F37" w:rsidRDefault="00671F37" w:rsidP="007E79C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4C2E8D9" w14:textId="1A0BF06B" w:rsidR="007E79C0" w:rsidRPr="00944AA2" w:rsidRDefault="007E79C0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BA120" w14:textId="761A31FE" w:rsidR="007E79C0" w:rsidRPr="000401BF" w:rsidRDefault="00671F37" w:rsidP="006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 xml:space="preserve">В сборнике: Актуальные проблемы экспериментальной и клинической медицины. Сборник статей 83-й Международной научно-практической конференции молодых ученых и студентов. </w:t>
            </w: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Волгоград, 2025. С. 150-151.</w:t>
            </w:r>
            <w:r w:rsidR="000401BF"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 xml:space="preserve"> Диплом за </w:t>
            </w:r>
            <w:r w:rsidR="000401BF">
              <w:rPr>
                <w:rStyle w:val="14"/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III </w:t>
            </w:r>
            <w:r w:rsidR="000401BF"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12FBB" w14:textId="544BADD7" w:rsidR="007E79C0" w:rsidRPr="00944AA2" w:rsidRDefault="00671F37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РИНЦ</w:t>
            </w:r>
          </w:p>
        </w:tc>
      </w:tr>
      <w:tr w:rsidR="00A93727" w:rsidRPr="00944AA2" w14:paraId="65AADE90" w14:textId="77777777" w:rsidTr="00CD613A">
        <w:trPr>
          <w:trHeight w:val="2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F620A" w14:textId="4592B705" w:rsidR="00A93727" w:rsidRDefault="00A93727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0DF05" w14:textId="41F830AF" w:rsidR="00A93727" w:rsidRPr="00944AA2" w:rsidRDefault="00A93727" w:rsidP="0067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>Гладченко А.А., Шапошникова М.Ю., Федотов В.В.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87DEF" w14:textId="762585C1" w:rsidR="00A93727" w:rsidRDefault="00A93727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hAnsi="Times New Roman" w:cs="Times New Roman"/>
                <w:sz w:val="24"/>
                <w:szCs w:val="24"/>
              </w:rPr>
              <w:t>Студент,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6354A" w14:textId="77777777" w:rsidR="00A93727" w:rsidRDefault="00A93727" w:rsidP="00671F37">
            <w:pPr>
              <w:spacing w:after="0" w:line="240" w:lineRule="auto"/>
              <w:rPr>
                <w:rStyle w:val="14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>Клиническое наблюдение перипартальной кардиомиопатии.</w:t>
            </w:r>
          </w:p>
          <w:p w14:paraId="68D7A204" w14:textId="77777777" w:rsidR="00A93727" w:rsidRDefault="00A93727" w:rsidP="007E79C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3341FBA" w14:textId="59B0A5DB" w:rsidR="00A93727" w:rsidRPr="00944AA2" w:rsidRDefault="00A93727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Статья в сборнике трудов конференции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1FD9D" w14:textId="2DCAD8E0" w:rsidR="00A93727" w:rsidRPr="00944AA2" w:rsidRDefault="00A93727" w:rsidP="006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SimSun" w:hAnsi="Times New Roman"/>
                <w:sz w:val="24"/>
                <w:szCs w:val="24"/>
              </w:rPr>
              <w:t>В сборнике: XXIX Региональная конференция молодых учёных и исследователей Волгоградской области (с международным участием). 2025.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17BF" w14:textId="392720A6" w:rsidR="00A93727" w:rsidRPr="00944AA2" w:rsidRDefault="00A93727" w:rsidP="007E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</w:tbl>
    <w:p w14:paraId="37E83E3D" w14:textId="77777777" w:rsidR="00187EE5" w:rsidRPr="00944AA2" w:rsidRDefault="00187EE5">
      <w:pPr>
        <w:pStyle w:val="afb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A887D2" w14:textId="77777777" w:rsidR="00187EE5" w:rsidRDefault="00000000">
      <w:pPr>
        <w:pStyle w:val="af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Очные выступления участников МНО на научно-практических мероприятиях (конференции, олимпиады, форумы и т.д.), соответствующих направлению работы МНО в календарном году:</w:t>
      </w:r>
    </w:p>
    <w:tbl>
      <w:tblPr>
        <w:tblStyle w:val="TableNormal"/>
        <w:tblW w:w="145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5"/>
        <w:gridCol w:w="1022"/>
        <w:gridCol w:w="1115"/>
        <w:gridCol w:w="1437"/>
        <w:gridCol w:w="1700"/>
        <w:gridCol w:w="1700"/>
        <w:gridCol w:w="1134"/>
        <w:gridCol w:w="2125"/>
        <w:gridCol w:w="2268"/>
        <w:gridCol w:w="1560"/>
      </w:tblGrid>
      <w:tr w:rsidR="00187EE5" w14:paraId="61DBF17E" w14:textId="77777777" w:rsidTr="00235A0D">
        <w:trPr>
          <w:trHeight w:val="24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F5F13" w14:textId="77777777" w:rsidR="00187EE5" w:rsidRDefault="00000000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F494B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BC9F0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Статус выступающих (студент/ординатор/аспирант и т.д.)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EFA98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05D1C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выступления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9E03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AC4AF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 (очно/онлайн)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8677C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Уровень конференции (городская/региональная/всероссийская/международная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6C7E6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документ (сертификат участника/программа конференции)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FCA2C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Призовое место (диплом) при наличии</w:t>
            </w:r>
          </w:p>
        </w:tc>
      </w:tr>
      <w:tr w:rsidR="005F2310" w14:paraId="431BDB0F" w14:textId="77777777" w:rsidTr="005F2310">
        <w:trPr>
          <w:trHeight w:val="34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C641C" w14:textId="24BD5B1C" w:rsidR="005F2310" w:rsidRDefault="005F2310" w:rsidP="005F2310">
            <w: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9713F" w14:textId="2AAE1725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Попова Ю.И.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t xml:space="preserve">, </w:t>
            </w: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Цоколе</w:t>
            </w: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>нко А.В.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A4705" w14:textId="20C7A2DD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37B28" w14:textId="77777777" w:rsidR="005F2310" w:rsidRPr="007E79C0" w:rsidRDefault="005F2310" w:rsidP="005F2310">
            <w:pPr>
              <w:rPr>
                <w:rStyle w:val="14"/>
                <w:rFonts w:ascii="Times New Roman" w:hAnsi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 xml:space="preserve">Риск возникновения </w:t>
            </w: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 xml:space="preserve">саркопении при неалкогольной жировой болезни печени.  </w:t>
            </w:r>
          </w:p>
          <w:p w14:paraId="63B34914" w14:textId="77777777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7824B" w14:textId="1813A838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E6504" w14:textId="3D0A0696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 xml:space="preserve">IX Съезд молодых терапевтов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Style w:val="14"/>
                <w:rFonts w:ascii="Times New Roman" w:hAnsi="Times New Roman"/>
                <w:sz w:val="24"/>
                <w:szCs w:val="24"/>
              </w:rPr>
              <w:lastRenderedPageBreak/>
              <w:t xml:space="preserve">рамках </w:t>
            </w: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 xml:space="preserve">XXXII Российского национального конгресса «Человек и лекарство» 14-17.04.2025 г., Москва. 2025.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2858" w14:textId="41608025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65C02" w14:textId="5A4ED03C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4A0BA" w14:textId="7682C8EA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6DDE7" w14:textId="38CE4DC1" w:rsidR="005F2310" w:rsidRPr="00235A0D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</w:tr>
      <w:tr w:rsidR="005F2310" w14:paraId="19A8AAA6" w14:textId="77777777" w:rsidTr="005F2310">
        <w:trPr>
          <w:trHeight w:val="697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87879" w14:textId="047A44F0" w:rsidR="005F2310" w:rsidRDefault="005F2310" w:rsidP="005F2310">
            <w:r>
              <w:lastRenderedPageBreak/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2912D" w14:textId="77777777" w:rsidR="005F2310" w:rsidRDefault="005F2310" w:rsidP="005F2310">
            <w:pPr>
              <w:rPr>
                <w:rStyle w:val="14"/>
                <w:rFonts w:ascii="Times New Roman" w:hAnsi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Цоколенко А.В., Попова Ю.И.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82F4F" w14:textId="77777777" w:rsidR="005F2310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8BFB1" w14:textId="77777777" w:rsidR="005F2310" w:rsidRPr="007E79C0" w:rsidRDefault="005F2310" w:rsidP="005F2310">
            <w:pPr>
              <w:rPr>
                <w:rStyle w:val="14"/>
                <w:rFonts w:ascii="Times New Roman" w:hAnsi="Times New Roman"/>
                <w:sz w:val="24"/>
                <w:szCs w:val="24"/>
              </w:rPr>
            </w:pPr>
            <w:r w:rsidRPr="007E79C0">
              <w:rPr>
                <w:rStyle w:val="14"/>
                <w:rFonts w:ascii="Times New Roman" w:hAnsi="Times New Roman"/>
                <w:sz w:val="24"/>
                <w:szCs w:val="24"/>
              </w:rPr>
              <w:t>Неалкогольная жировая болезнь печени как фактор риска развития саркопении</w:t>
            </w:r>
          </w:p>
          <w:p w14:paraId="201BB9E0" w14:textId="77777777" w:rsidR="005F2310" w:rsidRDefault="005F2310" w:rsidP="005F2310">
            <w:pPr>
              <w:rPr>
                <w:rStyle w:val="1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877C" w14:textId="77777777" w:rsidR="005F2310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AD2CB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Актуальные проблемы экспериментальной и клинической медицины.</w:t>
            </w:r>
          </w:p>
          <w:p w14:paraId="0F789A55" w14:textId="77777777" w:rsidR="005F2310" w:rsidRDefault="005F2310" w:rsidP="005F2310">
            <w:pPr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молодых ученых и студентов, Волгоград, 23–25 апреля 2025 года. – Волгоград: Волгоградский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57324" w14:textId="77777777" w:rsidR="005F2310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EF1C3" w14:textId="77777777" w:rsidR="005F2310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D9CD4" w14:textId="77777777" w:rsidR="005F2310" w:rsidRDefault="005F2310" w:rsidP="005F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6CCC" w14:textId="77777777" w:rsidR="005F2310" w:rsidRDefault="005F2310" w:rsidP="005F2310">
            <w:pPr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 место среди работ студентов</w:t>
            </w:r>
          </w:p>
        </w:tc>
      </w:tr>
      <w:tr w:rsidR="005F2310" w14:paraId="61BC6748" w14:textId="77777777" w:rsidTr="00235A0D">
        <w:trPr>
          <w:trHeight w:val="572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828DD" w14:textId="383AFD54" w:rsidR="005F2310" w:rsidRDefault="005F2310" w:rsidP="005F2310">
            <w:r>
              <w:lastRenderedPageBreak/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5059E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Аларханова М.Р., Фейзуллазаде А.С., Магамадова С.У.</w:t>
            </w:r>
          </w:p>
          <w:p w14:paraId="1F8497E1" w14:textId="77777777" w:rsidR="005F2310" w:rsidRDefault="005F2310" w:rsidP="005F2310"/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3544D" w14:textId="4E655FCE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940C6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Состояние психоэмоционального статуса, гипергидратация и индекс перфузии у пациентов с циррозом печени в стадии декомпенсации </w:t>
            </w:r>
          </w:p>
          <w:p w14:paraId="3DD6A4BA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</w:p>
          <w:p w14:paraId="2C85E557" w14:textId="77777777" w:rsidR="005F2310" w:rsidRDefault="005F2310" w:rsidP="005F231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C0C81" w14:textId="6E7A4145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6DBC4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Актуальные проблемы экспериментальной и клинической медицины.</w:t>
            </w:r>
          </w:p>
          <w:p w14:paraId="743878CB" w14:textId="7F28E1BE" w:rsidR="005F2310" w:rsidRDefault="005F2310" w:rsidP="005F2310">
            <w:pPr>
              <w:spacing w:after="0" w:line="240" w:lineRule="auto"/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молодых ученых и студентов, Волгоград, 23–25 апреля 2025 года. – Волгоград: Волгоградский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EEBF9" w14:textId="2E4B05CE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7C68" w14:textId="0F2A76A5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49086" w14:textId="6B16645E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505B" w14:textId="55154E7A" w:rsidR="005F2310" w:rsidRDefault="005F2310" w:rsidP="005F2310"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 место среди работ студентов</w:t>
            </w:r>
          </w:p>
        </w:tc>
      </w:tr>
      <w:tr w:rsidR="005F2310" w14:paraId="6C10F01C" w14:textId="77777777" w:rsidTr="00235A0D">
        <w:trPr>
          <w:trHeight w:val="37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C8FF" w14:textId="2F541244" w:rsidR="005F2310" w:rsidRDefault="005F2310" w:rsidP="005F2310"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6BB06" w14:textId="2D45AB9F" w:rsidR="005F2310" w:rsidRDefault="005F2310" w:rsidP="005F2310"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>Федотов В.В., Шапошникова М.Ю.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1AD99" w14:textId="712481CB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B4866" w14:textId="77777777" w:rsidR="005F2310" w:rsidRDefault="005F2310" w:rsidP="005F2310">
            <w:pPr>
              <w:spacing w:after="0" w:line="240" w:lineRule="auto"/>
              <w:rPr>
                <w:rStyle w:val="14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t xml:space="preserve">Анализ факторов риска хронических неинфекционных заболеваний у молодых </w:t>
            </w:r>
            <w:r>
              <w:rPr>
                <w:rStyle w:val="14"/>
                <w:rFonts w:ascii="Times New Roman" w:eastAsia="Times New Roman" w:hAnsi="Times New Roman"/>
                <w:sz w:val="24"/>
                <w:szCs w:val="24"/>
              </w:rPr>
              <w:lastRenderedPageBreak/>
              <w:t>лиц Волгоградской области.</w:t>
            </w:r>
          </w:p>
          <w:p w14:paraId="6B4D86F1" w14:textId="77777777" w:rsidR="005F2310" w:rsidRDefault="005F2310" w:rsidP="005F2310"/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ECCE1" w14:textId="46DED98E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62055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Актуальные проблемы экспериментальной и клинической медицины.</w:t>
            </w:r>
          </w:p>
          <w:p w14:paraId="3C469AFF" w14:textId="3BC341F5" w:rsidR="005F2310" w:rsidRDefault="005F2310" w:rsidP="005F2310"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Международная научно-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конференция молодых ученых и студентов, Волгоград, 23–25 апреля 2025 года. – Волгоград: Волгоградский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4F882" w14:textId="4CC62F1E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8531" w14:textId="6A0A66F1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88D49" w14:textId="2C1C0B9C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0CCE3" w14:textId="4AF63444" w:rsidR="005F2310" w:rsidRDefault="005F2310" w:rsidP="005F2310"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 место среди работ студентов</w:t>
            </w:r>
          </w:p>
        </w:tc>
      </w:tr>
      <w:tr w:rsidR="005F2310" w14:paraId="5C1E4EF8" w14:textId="77777777" w:rsidTr="00235A0D">
        <w:trPr>
          <w:trHeight w:val="2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21E4" w14:textId="06BB6500" w:rsidR="005F2310" w:rsidRDefault="005F2310" w:rsidP="005F2310">
            <w: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04976" w14:textId="77777777" w:rsidR="005F2310" w:rsidRDefault="005F2310" w:rsidP="005F231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Воробьева А.Д., Шевцов Д.О., Шевцова С.М.</w:t>
            </w:r>
          </w:p>
          <w:p w14:paraId="01611201" w14:textId="77777777" w:rsidR="005F2310" w:rsidRDefault="005F2310" w:rsidP="005F2310"/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C729B" w14:textId="380F19D8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F557A" w14:textId="77777777" w:rsidR="005F2310" w:rsidRDefault="005F2310" w:rsidP="005F231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Анализ состава тела у курящих и некурящих студентов Волгоградского медицинского университета</w:t>
            </w:r>
          </w:p>
          <w:p w14:paraId="025EF347" w14:textId="77777777" w:rsidR="005F2310" w:rsidRDefault="005F2310" w:rsidP="005F231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</w:p>
          <w:p w14:paraId="06C5474E" w14:textId="77777777" w:rsidR="005F2310" w:rsidRDefault="005F2310" w:rsidP="005F2310"/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D33A3" w14:textId="0FA7A8FD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A9C40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Актуальные проблемы экспериментальной и клинической медицины.</w:t>
            </w:r>
          </w:p>
          <w:p w14:paraId="01C2ECE9" w14:textId="6818FF6A" w:rsidR="005F2310" w:rsidRDefault="005F2310" w:rsidP="005F2310"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молодых ученых и студентов, Волгоград, 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23–25 апреля 2025 года. – Волгоград: Волгоградский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5387" w14:textId="220B803E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C3450" w14:textId="2E43923B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FE2D6" w14:textId="714DB4C0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Программа конференции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E1CA9" w14:textId="4D1C295A" w:rsidR="005F2310" w:rsidRDefault="005F2310" w:rsidP="005F2310">
            <w:r>
              <w:t>-</w:t>
            </w:r>
          </w:p>
        </w:tc>
      </w:tr>
      <w:tr w:rsidR="005F2310" w14:paraId="33B4AB1A" w14:textId="77777777" w:rsidTr="005F2310">
        <w:trPr>
          <w:trHeight w:val="161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D1E38" w14:textId="4D3B426D" w:rsidR="005F2310" w:rsidRDefault="005F2310" w:rsidP="005F2310">
            <w: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A79C5" w14:textId="77777777" w:rsidR="005F2310" w:rsidRDefault="005F2310" w:rsidP="005F2310">
            <w:pPr>
              <w:spacing w:after="0" w:line="240" w:lineRule="auto"/>
              <w:rPr>
                <w:rStyle w:val="14"/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/>
                <w:sz w:val="24"/>
                <w:szCs w:val="24"/>
              </w:rPr>
              <w:t>Шевцов Д.О., Шевцова С.М., Воробьева А.Д.</w:t>
            </w:r>
          </w:p>
          <w:p w14:paraId="581D460D" w14:textId="77777777" w:rsidR="005F2310" w:rsidRDefault="005F2310" w:rsidP="005F2310"/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5364A" w14:textId="7FAE5F44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9B8B3" w14:textId="77777777" w:rsidR="005F2310" w:rsidRDefault="005F2310" w:rsidP="005F23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0B3E">
              <w:rPr>
                <w:rFonts w:ascii="Times New Roman" w:eastAsia="Times New Roman" w:hAnsi="Times New Roman"/>
                <w:bCs/>
                <w:sz w:val="24"/>
                <w:szCs w:val="24"/>
              </w:rPr>
              <w:t>Депрессивные состояния у студентов Волгоградского медицинского университета.</w:t>
            </w:r>
          </w:p>
          <w:p w14:paraId="26D09F5C" w14:textId="77777777" w:rsidR="005F2310" w:rsidRDefault="005F2310" w:rsidP="005F2310"/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443F" w14:textId="417F94C0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A6EE7" w14:textId="77777777" w:rsidR="005F2310" w:rsidRPr="00235A0D" w:rsidRDefault="005F2310" w:rsidP="005F2310">
            <w:pPr>
              <w:spacing w:after="0" w:line="240" w:lineRule="auto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Актуальные проблемы экспериментальной и клинической медицины.</w:t>
            </w:r>
          </w:p>
          <w:p w14:paraId="030CE4BB" w14:textId="290AD8FC" w:rsidR="005F2310" w:rsidRDefault="005F2310" w:rsidP="00CD613A"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молодых ученых и студентов, Волгоград, 23–25 апреля 2025 года. – Волгоград: Волгоградский государственн</w:t>
            </w:r>
            <w:r w:rsidRPr="00235A0D"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ый медицинский университет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841F" w14:textId="63A4AEEC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C56DC" w14:textId="3FD7742B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CE5E0" w14:textId="479066B2" w:rsidR="005F2310" w:rsidRDefault="005F2310" w:rsidP="005F2310">
            <w:r w:rsidRPr="00235A0D">
              <w:rPr>
                <w:rFonts w:ascii="Times New Roman" w:hAnsi="Times New Roman" w:cs="Times New Roman"/>
                <w:sz w:val="24"/>
                <w:szCs w:val="24"/>
              </w:rPr>
              <w:t>Программа конференции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A5CF" w14:textId="09C082AC" w:rsidR="005F2310" w:rsidRDefault="005F2310" w:rsidP="005F2310">
            <w:r>
              <w:t>-</w:t>
            </w:r>
          </w:p>
        </w:tc>
      </w:tr>
      <w:tr w:rsidR="005F2310" w14:paraId="646CF883" w14:textId="77777777" w:rsidTr="005F2310">
        <w:trPr>
          <w:trHeight w:val="20"/>
          <w:jc w:val="center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64033" w14:textId="77777777" w:rsidR="005F2310" w:rsidRDefault="005F2310" w:rsidP="005F2310"/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9A32B" w14:textId="77777777" w:rsidR="005F2310" w:rsidRDefault="005F2310" w:rsidP="005F2310"/>
        </w:tc>
        <w:tc>
          <w:tcPr>
            <w:tcW w:w="1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57CC3" w14:textId="77777777" w:rsidR="005F2310" w:rsidRDefault="005F2310" w:rsidP="005F2310"/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0445F" w14:textId="77777777" w:rsidR="005F2310" w:rsidRDefault="005F2310" w:rsidP="005F2310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BA9FC" w14:textId="77777777" w:rsidR="005F2310" w:rsidRDefault="005F2310" w:rsidP="005F231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4E83C" w14:textId="77777777" w:rsidR="005F2310" w:rsidRDefault="005F2310" w:rsidP="005F231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E2EC6" w14:textId="77777777" w:rsidR="005F2310" w:rsidRDefault="005F2310" w:rsidP="005F2310"/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527D7" w14:textId="77777777" w:rsidR="005F2310" w:rsidRDefault="005F2310" w:rsidP="005F2310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628A3" w14:textId="77777777" w:rsidR="005F2310" w:rsidRDefault="005F2310" w:rsidP="005F2310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1E4A1" w14:textId="77777777" w:rsidR="005F2310" w:rsidRDefault="005F2310" w:rsidP="005F2310"/>
        </w:tc>
      </w:tr>
    </w:tbl>
    <w:p w14:paraId="1EAF96C2" w14:textId="77777777" w:rsidR="00187EE5" w:rsidRDefault="00187EE5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14:paraId="51374ED1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7868F" w14:textId="77777777" w:rsidR="00187EE5" w:rsidRDefault="00000000">
      <w:pPr>
        <w:pStyle w:val="af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членов МНО в проектной деятельности (грантовая поддержка) в календарном году:</w:t>
      </w:r>
    </w:p>
    <w:tbl>
      <w:tblPr>
        <w:tblStyle w:val="TableNormal"/>
        <w:tblW w:w="14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6"/>
        <w:gridCol w:w="2238"/>
        <w:gridCol w:w="2438"/>
        <w:gridCol w:w="2977"/>
        <w:gridCol w:w="4961"/>
        <w:gridCol w:w="1560"/>
      </w:tblGrid>
      <w:tr w:rsidR="00187EE5" w14:paraId="1B9489A4" w14:textId="77777777" w:rsidTr="00A60902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0599" w14:textId="77777777" w:rsidR="00187EE5" w:rsidRDefault="00000000">
            <w:pPr>
              <w:pStyle w:val="afb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D9CC4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3F168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0F354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3C178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1FE46" w14:textId="77777777" w:rsidR="00187EE5" w:rsidRDefault="00000000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Результат *</w:t>
            </w:r>
          </w:p>
        </w:tc>
      </w:tr>
      <w:tr w:rsidR="00187EE5" w14:paraId="4564CF1B" w14:textId="77777777" w:rsidTr="00A60902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113A0" w14:textId="1ACA53F0" w:rsidR="00187EE5" w:rsidRDefault="00A60902">
            <w: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A99B3" w14:textId="1E0A22CC" w:rsidR="00187EE5" w:rsidRPr="00A60902" w:rsidRDefault="00A6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г</w:t>
            </w: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рант ВолгГМУ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720D2" w14:textId="61F3B8CE" w:rsidR="00187EE5" w:rsidRDefault="00A60902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Воробьева А.Д., Скворцов В.В.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30C5A" w14:textId="49066DEB" w:rsidR="00187EE5" w:rsidRDefault="00A60902">
            <w:r>
              <w:rPr>
                <w:rFonts w:ascii="Times New Roman" w:hAnsi="Times New Roman"/>
                <w:bCs/>
                <w:sz w:val="24"/>
                <w:szCs w:val="24"/>
              </w:rPr>
              <w:t>студент 4 леч. ВолгГМУ, профессор кафедры внутренних болезней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DC078" w14:textId="5F02D6AF" w:rsidR="00187EE5" w:rsidRDefault="00A60902">
            <w:r>
              <w:rPr>
                <w:rFonts w:ascii="Times New Roman" w:hAnsi="Times New Roman"/>
                <w:bCs/>
                <w:sz w:val="24"/>
                <w:szCs w:val="24"/>
              </w:rPr>
              <w:t>Прогностическая модель мониторинга эндотелиальной функции у пациентов с постковидным синдромом на основе анализа уровня оксида азота с помощью портативного анализатора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AB63" w14:textId="368F6EEB" w:rsidR="00187EE5" w:rsidRPr="00A60902" w:rsidRDefault="00A6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подана, н</w:t>
            </w: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е поддержана</w:t>
            </w:r>
          </w:p>
        </w:tc>
      </w:tr>
      <w:tr w:rsidR="00A60902" w14:paraId="38458100" w14:textId="77777777" w:rsidTr="00A60902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A05FE" w14:textId="68238E5B" w:rsidR="00A60902" w:rsidRDefault="00A60902" w:rsidP="00A60902">
            <w: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4AA2E" w14:textId="44FC9A40" w:rsidR="00A60902" w:rsidRDefault="00A60902" w:rsidP="00A60902"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г</w:t>
            </w: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рант ВолгГМУ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7670" w14:textId="1C28DDD2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Ерофеев Д.С., Ухоренко И.С., Скворцов В.В.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9645C" w14:textId="099497D6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студенты 4 леч. ВолгГМУ, профессор кафедры внутренних болезней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BBD58" w14:textId="663C8F61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Оценка степени тяжести и прогноза постковидного синдрома со стороны дыхательной системы при помощи метода капнографии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B9AFB" w14:textId="3239CA6B" w:rsidR="00A60902" w:rsidRPr="00A60902" w:rsidRDefault="00A60902" w:rsidP="00A6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Заявка подана, не поддержана</w:t>
            </w:r>
          </w:p>
        </w:tc>
      </w:tr>
      <w:tr w:rsidR="00A60902" w14:paraId="2FA88C09" w14:textId="77777777" w:rsidTr="00A60902">
        <w:trPr>
          <w:trHeight w:val="32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2B377" w14:textId="6D0094C1" w:rsidR="00A60902" w:rsidRDefault="00A60902" w:rsidP="00A60902">
            <w: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BCD9A" w14:textId="05CD9370" w:rsidR="00A60902" w:rsidRDefault="00A60902" w:rsidP="00A60902"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г</w:t>
            </w: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рант ВолгГМУ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B399B" w14:textId="28668842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Овчаренко Е.О., Скворцов В.В.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ACAC" w14:textId="49E8E72F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студент 3 леч. ВолгГМУ, профессор кафедры внутренних болезней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6399F" w14:textId="2365C700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Место и роль показателей кардиоинтервалографии в оценке степени тяжести и прогноза у пациентов с постковидным синдромом со стороны сердечно-сосудистой системы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D5B68" w14:textId="7BD3049B" w:rsidR="00A60902" w:rsidRDefault="00A60902" w:rsidP="00A60902">
            <w:r w:rsidRPr="00A60902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во 2-й тур, </w:t>
            </w: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не поддержана</w:t>
            </w:r>
          </w:p>
        </w:tc>
      </w:tr>
      <w:tr w:rsidR="00A60902" w14:paraId="1F431EC8" w14:textId="77777777" w:rsidTr="00A60902">
        <w:trPr>
          <w:trHeight w:val="2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BA24B" w14:textId="4A578F7F" w:rsidR="00A60902" w:rsidRDefault="00A60902" w:rsidP="00A60902">
            <w:r>
              <w:lastRenderedPageBreak/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10DB" w14:textId="6E97A913" w:rsidR="00A60902" w:rsidRDefault="00A60902" w:rsidP="00A60902"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г</w:t>
            </w: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рант ВолгГМУ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973D5" w14:textId="3BD7ADCF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Родин Д.И., Петрухина В.Б., Скворцов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D76CA" w14:textId="2B8AB5D8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студенты 5 леч. ВолгГМУ, профессор кафедры внутренних болезней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2F700" w14:textId="7A6C3645" w:rsidR="00A60902" w:rsidRDefault="00A60902" w:rsidP="00A60902">
            <w:r>
              <w:rPr>
                <w:rFonts w:ascii="Times New Roman" w:hAnsi="Times New Roman"/>
                <w:bCs/>
                <w:sz w:val="24"/>
                <w:szCs w:val="24"/>
              </w:rPr>
              <w:t>NLP-ассистент в Telegram для снижения рисков ВИЧ-инфицирования и навигации пациентов с использованием эмоционального интеллекта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AB01E" w14:textId="56EF9447" w:rsidR="00A60902" w:rsidRDefault="00A60902" w:rsidP="00A60902">
            <w:r w:rsidRPr="00A60902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во 2-й тур, </w:t>
            </w:r>
            <w:r w:rsidRPr="00A60902">
              <w:rPr>
                <w:rFonts w:ascii="Times New Roman" w:hAnsi="Times New Roman" w:cs="Times New Roman"/>
                <w:sz w:val="24"/>
                <w:szCs w:val="24"/>
              </w:rPr>
              <w:t>не поддержана</w:t>
            </w:r>
          </w:p>
        </w:tc>
      </w:tr>
    </w:tbl>
    <w:p w14:paraId="7010F448" w14:textId="77777777" w:rsidR="00187EE5" w:rsidRDefault="00187EE5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14:paraId="55786524" w14:textId="77777777" w:rsidR="00187EE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*при финансовой поддержке проекта указать сумму (подтверждается приказом)</w:t>
      </w:r>
    </w:p>
    <w:p w14:paraId="06CD0101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C3E90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8BA75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5F16C" w14:textId="77777777" w:rsidR="00187EE5" w:rsidRDefault="00000000">
      <w:pPr>
        <w:pStyle w:val="afb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членов МНО в инновационной деятельности (патент на изобретение, полезная модель, база данных и т.д.) в календарном году: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1"/>
        <w:gridCol w:w="2010"/>
        <w:gridCol w:w="2800"/>
        <w:gridCol w:w="2972"/>
        <w:gridCol w:w="6369"/>
      </w:tblGrid>
      <w:tr w:rsidR="00187EE5" w14:paraId="03605B19" w14:textId="77777777">
        <w:trPr>
          <w:trHeight w:val="120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BA1B1" w14:textId="77777777" w:rsidR="00187EE5" w:rsidRDefault="00000000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6B487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885D9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Категория инновации (патент на изобретение, полезная модель, база данных и т.д.)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39167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DDF68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инновации*</w:t>
            </w:r>
          </w:p>
        </w:tc>
      </w:tr>
      <w:tr w:rsidR="00187EE5" w14:paraId="2686B946" w14:textId="77777777">
        <w:trPr>
          <w:trHeight w:val="30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3780B" w14:textId="77777777" w:rsidR="00187EE5" w:rsidRDefault="00187EE5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10D0C" w14:textId="630CB45A" w:rsidR="00187EE5" w:rsidRDefault="00ED1A8E"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E510A" w14:textId="796FD342" w:rsidR="00187EE5" w:rsidRDefault="00ED1A8E">
            <w:r>
              <w:t>-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B1A5" w14:textId="520880C3" w:rsidR="00187EE5" w:rsidRDefault="00ED1A8E">
            <w:r>
              <w:t>-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6C595" w14:textId="2B40A75C" w:rsidR="00187EE5" w:rsidRDefault="00ED1A8E">
            <w:r>
              <w:t>-</w:t>
            </w:r>
          </w:p>
        </w:tc>
      </w:tr>
    </w:tbl>
    <w:p w14:paraId="197E8B99" w14:textId="77777777" w:rsidR="00187EE5" w:rsidRDefault="00187EE5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14:paraId="26BE25E7" w14:textId="77777777" w:rsidR="00187EE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*подтверждается свидетельством/патентом</w:t>
      </w:r>
    </w:p>
    <w:p w14:paraId="67C0E708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C0F1F" w14:textId="77777777" w:rsidR="00187EE5" w:rsidRDefault="00000000">
      <w:pPr>
        <w:pStyle w:val="af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проведенные МНО в течение календарного года: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4"/>
        <w:gridCol w:w="4233"/>
        <w:gridCol w:w="2119"/>
        <w:gridCol w:w="2403"/>
        <w:gridCol w:w="1555"/>
        <w:gridCol w:w="3818"/>
      </w:tblGrid>
      <w:tr w:rsidR="00187EE5" w14:paraId="40192F31" w14:textId="77777777" w:rsidTr="002301EF">
        <w:trPr>
          <w:trHeight w:val="12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D03B6" w14:textId="77777777" w:rsidR="00187EE5" w:rsidRDefault="00000000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22E0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 (заседание, олимпиада, конференция и т.д.)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AC957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B98A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Формат проведения (онлайн/очно)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CC00D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5FD5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подтверждающие материалы (приказ/выписка/протокол за подписью заведующего кафедрой </w:t>
            </w:r>
          </w:p>
        </w:tc>
      </w:tr>
      <w:tr w:rsidR="002301EF" w:rsidRPr="0049004D" w14:paraId="15716617" w14:textId="77777777" w:rsidTr="002301EF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44936" w14:textId="019AF536" w:rsidR="002301EF" w:rsidRPr="00D430CF" w:rsidRDefault="002301EF" w:rsidP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9715C" w14:textId="592D324D" w:rsidR="002301EF" w:rsidRPr="00D430CF" w:rsidRDefault="002301EF" w:rsidP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</w:t>
            </w:r>
            <w:r w:rsidR="0049004D"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49004D"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Саркопения и неалкогольная жировая болезнь печени как коморбидные заболевания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C0F9" w14:textId="684DB9AE" w:rsidR="002301EF" w:rsidRDefault="002301EF" w:rsidP="002301EF">
            <w:r w:rsidRPr="00BB0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004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B0F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B0F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.202</w:t>
            </w:r>
            <w:r w:rsidR="0049004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DCF52" w14:textId="2AF30AF4" w:rsidR="002301EF" w:rsidRDefault="002301EF" w:rsidP="002301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765D7" w14:textId="71A7B9AC" w:rsidR="002301EF" w:rsidRDefault="0049004D" w:rsidP="002301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AB5E8" w14:textId="6E38266C" w:rsidR="0049004D" w:rsidRPr="0049004D" w:rsidRDefault="002301EF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МНО кафедры внутренних болезней 202</w:t>
            </w:r>
            <w:r w:rsidR="0049004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49004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9004D" w:rsidRPr="0049004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490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протокол за подписью заведующего кафедрой</w:t>
            </w:r>
          </w:p>
        </w:tc>
      </w:tr>
      <w:tr w:rsidR="002301EF" w14:paraId="223A713C" w14:textId="77777777" w:rsidTr="002301EF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4DE8" w14:textId="30BDC068" w:rsidR="002301EF" w:rsidRPr="00D430CF" w:rsidRDefault="002301EF" w:rsidP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1D12F" w14:textId="2CA5A4C3" w:rsidR="002301EF" w:rsidRPr="00D430CF" w:rsidRDefault="002301EF" w:rsidP="002301E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r w:rsidR="0049004D"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МНО</w:t>
            </w:r>
            <w:r w:rsidR="0049004D" w:rsidRPr="00D4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004D"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 лечения синдрома раздраженного кишечника после COVID-19. Результаты     наблюдательного КИ</w:t>
            </w: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1C7970D" w14:textId="77777777" w:rsidR="002301EF" w:rsidRPr="00D430CF" w:rsidRDefault="002301EF" w:rsidP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7210" w14:textId="200CA36F" w:rsidR="002301EF" w:rsidRDefault="0049004D" w:rsidP="002301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2301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</w:t>
            </w:r>
            <w:r w:rsidR="002301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301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AD54" w14:textId="2F06F3E4" w:rsidR="002301EF" w:rsidRDefault="002301EF" w:rsidP="002301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42E01" w14:textId="4F48734E" w:rsidR="002301EF" w:rsidRDefault="002301EF" w:rsidP="002301E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00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5C8F0" w14:textId="2E0D55B2" w:rsidR="002301EF" w:rsidRPr="0049004D" w:rsidRDefault="0049004D" w:rsidP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План работы МНО кафедры внутренних болезней 2024-2025; протокол за подписью заведующего кафедрой</w:t>
            </w:r>
          </w:p>
        </w:tc>
      </w:tr>
      <w:tr w:rsidR="0049004D" w14:paraId="467D6DDE" w14:textId="77777777" w:rsidTr="002209C7">
        <w:trPr>
          <w:trHeight w:val="108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E0AA" w14:textId="7A8B1A90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5B9BF" w14:textId="701CAE18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МНО «</w:t>
            </w: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Клинический разбор в рамках курса: Внутренние болезни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37BA6" w14:textId="47C3788F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B700A" w14:textId="5EB77CFF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5F64B" w14:textId="24EEF2BB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659BC" w14:textId="636682B0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МНО кафедры внутренних болезней 2024-2025</w:t>
            </w:r>
            <w:r w:rsidRPr="0049004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протокол за подписью заведующего кафедрой</w:t>
            </w:r>
          </w:p>
        </w:tc>
      </w:tr>
      <w:tr w:rsidR="0049004D" w14:paraId="463C1335" w14:textId="77777777" w:rsidTr="002301EF">
        <w:trPr>
          <w:trHeight w:val="42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CBF21" w14:textId="45870847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D3AE5" w14:textId="5CD3CBAD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МНО «</w:t>
            </w:r>
            <w:r w:rsidR="000F7693" w:rsidRPr="00D430CF">
              <w:rPr>
                <w:rFonts w:ascii="Times New Roman" w:hAnsi="Times New Roman" w:cs="Times New Roman"/>
                <w:sz w:val="24"/>
                <w:szCs w:val="24"/>
              </w:rPr>
              <w:t>Мастер-класс по гастроэнтерологии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917DF" w14:textId="682C21B7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F76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.04.202</w:t>
            </w:r>
            <w:r w:rsidR="000F76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56DB9" w14:textId="2A963464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3663" w14:textId="7F976BC8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64830" w14:textId="6EB091F8" w:rsidR="0049004D" w:rsidRDefault="0049004D" w:rsidP="0049004D"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План работы МНО кафедры внутренних болезней 2024-2025; протокол за подписью заведующего кафедрой</w:t>
            </w:r>
          </w:p>
        </w:tc>
      </w:tr>
      <w:tr w:rsidR="0049004D" w14:paraId="2E12CC13" w14:textId="77777777" w:rsidTr="002301EF">
        <w:trPr>
          <w:trHeight w:val="36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28808" w14:textId="685554B2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94CBD" w14:textId="51033CF7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МНО «</w:t>
            </w:r>
            <w:r w:rsidR="000F7693"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опубликованных научных работ за 2024-2025 уч. год членами МНО по внутренним болезням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19A1F" w14:textId="28737A3A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0F769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2583A" w14:textId="5BE1F10E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F7A8F" w14:textId="3C4B34EB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74B3" w14:textId="5AE4955B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МНО кафедры внутренних болезней 2024-2025</w:t>
            </w:r>
            <w:r w:rsidRPr="0049004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протокол за подписью заведующего кафедрой</w:t>
            </w:r>
          </w:p>
        </w:tc>
      </w:tr>
      <w:tr w:rsidR="0049004D" w14:paraId="31C169DC" w14:textId="77777777" w:rsidTr="002209C7">
        <w:trPr>
          <w:trHeight w:val="147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D2BC2" w14:textId="2C9F26C1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48C66" w14:textId="2550B1C2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МНО «</w:t>
            </w:r>
            <w:r w:rsidR="002209C7"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принципов доказательной медицины в клинической практике сотрудниками кафедры внутренних болезней ВолгГМУ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2230" w14:textId="666C2CB5" w:rsidR="0049004D" w:rsidRPr="002209C7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209C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.09.202</w:t>
            </w:r>
            <w:r w:rsidR="002209C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B4C19" w14:textId="5D3A88DA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351EB" w14:textId="43C94996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A815B" w14:textId="7B86FB4A" w:rsidR="0049004D" w:rsidRDefault="0049004D" w:rsidP="0049004D"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План работы МНО кафедры внутренних болезней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; протокол за подписью заведующего кафедрой</w:t>
            </w:r>
          </w:p>
        </w:tc>
      </w:tr>
      <w:tr w:rsidR="0049004D" w14:paraId="076A60F6" w14:textId="77777777" w:rsidTr="002301EF">
        <w:trPr>
          <w:trHeight w:val="31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F160" w14:textId="709E77C7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9B2DC" w14:textId="30DB9EDE" w:rsidR="0049004D" w:rsidRPr="00D430CF" w:rsidRDefault="002209C7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Патриотическое мероприятие, проводимое кафедрой внутренних болезней в рамках заседания МНО. Тема: «Вклад Российских ученых в развитие отечественного и мирового здравоохранения»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F8A99" w14:textId="76675158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07.10.2024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4DFE8" w14:textId="74A89AEC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9654" w14:textId="4F2060A4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A068E" w14:textId="23ED1FA0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МНО кафедры внутренних болезней 2025-2026</w:t>
            </w:r>
            <w:r w:rsidRPr="0049004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протокол за подписью заведующего кафедрой</w:t>
            </w:r>
          </w:p>
        </w:tc>
      </w:tr>
      <w:tr w:rsidR="0049004D" w14:paraId="4E7996C0" w14:textId="77777777" w:rsidTr="002301EF">
        <w:trPr>
          <w:trHeight w:val="30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821FD" w14:textId="0A65F9F1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CB8A8" w14:textId="663EB8F1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МНО «</w:t>
            </w:r>
            <w:r w:rsidR="00D430CF"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членов МНО со старостой МНО по внутренним болезням, студенткой 5 курса лечебного факультета ВолгГМУ – Поповой Ю.И., а также студентами Цоколенко А.В. и Субботиным С. с рассказом об их научной работе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4E563" w14:textId="2958F94D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28.10.202</w:t>
            </w:r>
            <w:r w:rsidR="00D430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F76E" w14:textId="422D8F91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12987" w14:textId="2BB3649E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2EF79" w14:textId="66B28526" w:rsidR="0049004D" w:rsidRDefault="0049004D" w:rsidP="0049004D"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План работы МНО кафедры внутренних болезней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; протокол за подписью заведующего кафедрой</w:t>
            </w:r>
          </w:p>
        </w:tc>
      </w:tr>
      <w:tr w:rsidR="0049004D" w14:paraId="668B1B15" w14:textId="77777777" w:rsidTr="002301EF">
        <w:trPr>
          <w:trHeight w:val="34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F645B" w14:textId="053254B7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BCAA" w14:textId="26A904FD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МНО «</w:t>
            </w:r>
            <w:r w:rsidR="00D430CF" w:rsidRPr="00D430CF">
              <w:rPr>
                <w:rFonts w:ascii="Times New Roman" w:hAnsi="Times New Roman" w:cs="Times New Roman"/>
                <w:sz w:val="24"/>
                <w:szCs w:val="24"/>
              </w:rPr>
              <w:t>Клинический разбор в рамках курса: Внутренние болезни»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7BC24" w14:textId="23B0585F" w:rsidR="0049004D" w:rsidRPr="00D430CF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18.11.202</w:t>
            </w:r>
            <w:r w:rsidR="00D430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9B0FB" w14:textId="57FFBF47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7696B" w14:textId="3B49FBED" w:rsidR="0049004D" w:rsidRP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41EB7" w14:textId="38606352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МНО кафедры внутренних болезней 2025-2026</w:t>
            </w:r>
            <w:r w:rsidRPr="0049004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протокол за подписью заведующего кафедрой</w:t>
            </w:r>
          </w:p>
        </w:tc>
      </w:tr>
      <w:tr w:rsidR="0049004D" w14:paraId="24267BEA" w14:textId="77777777" w:rsidTr="002301EF">
        <w:trPr>
          <w:trHeight w:val="43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C228B" w14:textId="5822C5F0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630F3" w14:textId="65FF1958" w:rsidR="0049004D" w:rsidRPr="00D430CF" w:rsidRDefault="0049004D" w:rsidP="004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МНО «</w:t>
            </w:r>
            <w:r w:rsidR="00D430CF"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Суточное холтеровское мониторирование АД. </w:t>
            </w:r>
            <w:r w:rsidR="00D430CF" w:rsidRPr="00D43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Демонстрация методики снятия и расшифровки 24-часовой ЭКГ</w:t>
            </w:r>
            <w:r w:rsidRPr="00D430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096D2" w14:textId="0B7F0379" w:rsidR="0049004D" w:rsidRPr="00D430CF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09.12.202</w:t>
            </w:r>
            <w:r w:rsidR="00D430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C723" w14:textId="04B84727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2632E" w14:textId="398D6256" w:rsidR="0049004D" w:rsidRDefault="0049004D" w:rsidP="004900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B0E8" w14:textId="64CF189A" w:rsidR="0049004D" w:rsidRDefault="0049004D" w:rsidP="0049004D"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План работы МНО кафедры внутренних болезней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04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0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90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за подписью заведующего кафедрой</w:t>
            </w:r>
          </w:p>
        </w:tc>
      </w:tr>
    </w:tbl>
    <w:p w14:paraId="09B9B3D2" w14:textId="77777777" w:rsidR="00187EE5" w:rsidRDefault="00187EE5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14:paraId="3434316B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589D34" w14:textId="77777777" w:rsidR="00187EE5" w:rsidRDefault="00000000">
      <w:pPr>
        <w:pStyle w:val="afb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веб-ресурсов МНО в сети Интернет (страница ВК, сайт и т.д.)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5"/>
        <w:gridCol w:w="3616"/>
        <w:gridCol w:w="5140"/>
        <w:gridCol w:w="5371"/>
      </w:tblGrid>
      <w:tr w:rsidR="00187EE5" w14:paraId="168C9A7B" w14:textId="77777777" w:rsidTr="002301EF">
        <w:trPr>
          <w:trHeight w:val="30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3AABB" w14:textId="77777777" w:rsidR="00187EE5" w:rsidRDefault="00000000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9B5C7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ресурса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EF50" w14:textId="77777777" w:rsidR="00187EE5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14:paraId="628F7812" w14:textId="77777777" w:rsidR="00E2069E" w:rsidRDefault="00E2069E">
            <w:pPr>
              <w:spacing w:after="0" w:line="240" w:lineRule="auto"/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3038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участников/подписчиков</w:t>
            </w:r>
          </w:p>
        </w:tc>
      </w:tr>
      <w:tr w:rsidR="002301EF" w14:paraId="7F69DDFD" w14:textId="77777777" w:rsidTr="002301EF">
        <w:trPr>
          <w:trHeight w:val="300"/>
          <w:jc w:val="center"/>
        </w:trPr>
        <w:tc>
          <w:tcPr>
            <w:tcW w:w="4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F14C3" w14:textId="71B41C8E" w:rsidR="002301EF" w:rsidRDefault="002301EF" w:rsidP="002301E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C3987" w14:textId="25B86867" w:rsidR="002301EF" w:rsidRDefault="002301EF" w:rsidP="002301EF">
            <w:r>
              <w:rPr>
                <w:rFonts w:ascii="Times New Roman" w:hAnsi="Times New Roman" w:cs="Times New Roman"/>
                <w:sz w:val="24"/>
                <w:szCs w:val="24"/>
              </w:rPr>
              <w:t>Группа ВКонтакте</w:t>
            </w:r>
          </w:p>
        </w:tc>
        <w:tc>
          <w:tcPr>
            <w:tcW w:w="51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BF32F" w14:textId="076FE5AA" w:rsidR="002301EF" w:rsidRDefault="004726DB" w:rsidP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https://vk.com/snokafvnbol</w:t>
              </w:r>
            </w:hyperlink>
          </w:p>
          <w:p w14:paraId="1057F532" w14:textId="2E89F1CA" w:rsidR="004726DB" w:rsidRDefault="004726DB" w:rsidP="002301EF"/>
        </w:tc>
        <w:tc>
          <w:tcPr>
            <w:tcW w:w="53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62A1A" w14:textId="11CE8A95" w:rsidR="002301EF" w:rsidRDefault="00E2069E" w:rsidP="002301EF"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301EF" w14:paraId="6335F8DB" w14:textId="77777777" w:rsidTr="00CB2C1E">
        <w:trPr>
          <w:trHeight w:val="300"/>
          <w:jc w:val="center"/>
        </w:trPr>
        <w:tc>
          <w:tcPr>
            <w:tcW w:w="4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3C1B" w14:textId="47460DF2" w:rsidR="002301EF" w:rsidRDefault="002301EF" w:rsidP="002301E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CA1C4" w14:textId="6591E044" w:rsidR="002301EF" w:rsidRDefault="002301EF" w:rsidP="002301EF">
            <w:r>
              <w:rPr>
                <w:rFonts w:ascii="Times New Roman" w:hAnsi="Times New Roman" w:cs="Times New Roman"/>
                <w:sz w:val="24"/>
                <w:szCs w:val="24"/>
              </w:rPr>
              <w:t>Группа ВКонтакте</w:t>
            </w:r>
          </w:p>
        </w:tc>
        <w:tc>
          <w:tcPr>
            <w:tcW w:w="51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BDFC" w14:textId="7227EEE2" w:rsidR="002301EF" w:rsidRDefault="004726DB" w:rsidP="0023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https://vk.com/proped_volgmed</w:t>
              </w:r>
            </w:hyperlink>
          </w:p>
          <w:p w14:paraId="0E069A66" w14:textId="28558B5D" w:rsidR="004726DB" w:rsidRDefault="004726DB" w:rsidP="002301EF"/>
        </w:tc>
        <w:tc>
          <w:tcPr>
            <w:tcW w:w="53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DE564" w14:textId="47176483" w:rsidR="002301EF" w:rsidRDefault="0049004D" w:rsidP="002301EF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206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2898C6FF" w14:textId="77777777" w:rsidR="00187EE5" w:rsidRDefault="00187EE5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14:paraId="0816EB86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620B5" w14:textId="77777777" w:rsidR="00187EE5" w:rsidRDefault="00000000">
      <w:pPr>
        <w:pStyle w:val="afb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Упоминание деятельности МНО в СМИ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3"/>
        <w:gridCol w:w="4350"/>
        <w:gridCol w:w="4410"/>
        <w:gridCol w:w="5369"/>
      </w:tblGrid>
      <w:tr w:rsidR="00187EE5" w14:paraId="5CFB851F" w14:textId="77777777" w:rsidTr="00D430CF">
        <w:trPr>
          <w:trHeight w:val="300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1C653" w14:textId="77777777" w:rsidR="00187EE5" w:rsidRDefault="00000000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40AF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84E04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E47E" w14:textId="77777777" w:rsidR="00187EE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Ссылка на ресурс</w:t>
            </w:r>
          </w:p>
        </w:tc>
      </w:tr>
      <w:tr w:rsidR="00E2069E" w14:paraId="11809E74" w14:textId="77777777" w:rsidTr="004726DB">
        <w:trPr>
          <w:trHeight w:val="358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EDDD0" w14:textId="6CD92522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04F73" w14:textId="25D05733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D548" w14:textId="4C5081D6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F138" w14:textId="679656E1" w:rsidR="00E2069E" w:rsidRDefault="004726DB" w:rsidP="004726DB">
            <w:hyperlink r:id="rId12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https://vk.com/wall-156122285_284</w:t>
              </w:r>
            </w:hyperlink>
          </w:p>
        </w:tc>
      </w:tr>
      <w:tr w:rsidR="00E2069E" w14:paraId="51CE1858" w14:textId="77777777" w:rsidTr="00E2069E">
        <w:trPr>
          <w:trHeight w:val="25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20167" w14:textId="476DC374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C93AC" w14:textId="42EB7001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A23B8" w14:textId="265EAEB1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93BF5" w14:textId="0D8FF08D" w:rsidR="004726DB" w:rsidRDefault="004726DB" w:rsidP="004726DB">
            <w:hyperlink r:id="rId13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https://vk.com/wall-156122285_287</w:t>
              </w:r>
            </w:hyperlink>
          </w:p>
        </w:tc>
      </w:tr>
      <w:tr w:rsidR="00E2069E" w14:paraId="35A6B09B" w14:textId="77777777" w:rsidTr="00E2069E">
        <w:trPr>
          <w:trHeight w:val="35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3E662" w14:textId="667678EF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9F6D9" w14:textId="5A68C648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FB3FC" w14:textId="04FCEE72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 w:rsidRPr="004726DB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87328" w14:textId="68103DD7" w:rsidR="004726DB" w:rsidRDefault="004726DB" w:rsidP="004726DB">
            <w:hyperlink r:id="rId14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https://vk.com/wall-156122285_292</w:t>
              </w:r>
            </w:hyperlink>
          </w:p>
        </w:tc>
      </w:tr>
      <w:tr w:rsidR="00E2069E" w14:paraId="5A23C8E0" w14:textId="77777777" w:rsidTr="00E2069E">
        <w:trPr>
          <w:trHeight w:val="40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B246C" w14:textId="506FB7C2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10A32" w14:textId="053EB762" w:rsidR="00E2069E" w:rsidRP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0D42B" w14:textId="19BB39F8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2B58" w14:textId="52214C7A" w:rsidR="004726DB" w:rsidRDefault="004726DB" w:rsidP="004726DB">
            <w:hyperlink r:id="rId15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https://vk.com/wall-156122285_295</w:t>
              </w:r>
            </w:hyperlink>
          </w:p>
        </w:tc>
      </w:tr>
      <w:tr w:rsidR="00E2069E" w14:paraId="0DE9436A" w14:textId="77777777" w:rsidTr="00D430CF">
        <w:trPr>
          <w:trHeight w:val="43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606F" w14:textId="017F2498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56C0C" w14:textId="6A0C3135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EED84" w14:textId="66244F80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A9CAD" w14:textId="627FC952" w:rsidR="00047511" w:rsidRDefault="00047511" w:rsidP="004726DB">
            <w:hyperlink r:id="rId16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https://vk.com/wall-156122285_302</w:t>
              </w:r>
            </w:hyperlink>
          </w:p>
        </w:tc>
      </w:tr>
      <w:tr w:rsidR="00E2069E" w14:paraId="4461853A" w14:textId="77777777" w:rsidTr="00E2069E">
        <w:trPr>
          <w:trHeight w:val="51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11C99" w14:textId="5599A25A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2F691" w14:textId="753946C2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A0279" w14:textId="2017AA3F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DC814" w14:textId="5B5B494C" w:rsidR="00047511" w:rsidRDefault="00047511" w:rsidP="004726DB">
            <w:hyperlink r:id="rId17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https://vk.com/wall-156122285_306</w:t>
              </w:r>
            </w:hyperlink>
          </w:p>
        </w:tc>
      </w:tr>
      <w:tr w:rsidR="00E2069E" w14:paraId="0B666891" w14:textId="77777777" w:rsidTr="00E2069E">
        <w:trPr>
          <w:trHeight w:val="57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7BE42" w14:textId="3FB3792C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AD63F" w14:textId="58AD759E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1AC9" w14:textId="7476263E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25A13" w14:textId="5817C1C6" w:rsidR="00047511" w:rsidRDefault="00047511" w:rsidP="004726DB">
            <w:hyperlink r:id="rId18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https://vk.com/wall-156122285_308</w:t>
              </w:r>
            </w:hyperlink>
          </w:p>
        </w:tc>
      </w:tr>
      <w:tr w:rsidR="00E2069E" w14:paraId="606211B2" w14:textId="77777777" w:rsidTr="00E2069E">
        <w:trPr>
          <w:trHeight w:val="60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61522" w14:textId="11F494EF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586AE" w14:textId="01374988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C8612" w14:textId="5267171E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0379B" w14:textId="2271A89E" w:rsidR="00047511" w:rsidRDefault="00047511" w:rsidP="004726DB">
            <w:hyperlink r:id="rId19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https://vk.com/wall-156122285_311</w:t>
              </w:r>
            </w:hyperlink>
          </w:p>
        </w:tc>
      </w:tr>
      <w:tr w:rsidR="00E2069E" w14:paraId="33517265" w14:textId="77777777" w:rsidTr="00E2069E">
        <w:trPr>
          <w:trHeight w:val="54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CC601" w14:textId="570972E4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4E835" w14:textId="0A1E8AEA" w:rsidR="00E2069E" w:rsidRP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D1CE9" w14:textId="6BB2A5D2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AE072" w14:textId="7D5E6726" w:rsidR="00047511" w:rsidRDefault="00047511" w:rsidP="004726DB">
            <w:hyperlink r:id="rId20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https://vk.com/wall-156122285_313</w:t>
              </w:r>
            </w:hyperlink>
          </w:p>
        </w:tc>
      </w:tr>
      <w:tr w:rsidR="00E2069E" w14:paraId="458A36D1" w14:textId="77777777" w:rsidTr="00D430CF">
        <w:trPr>
          <w:trHeight w:val="54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A34E" w14:textId="347E8EC9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9E09" w14:textId="097611CE" w:rsidR="00E2069E" w:rsidRP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8A0AD" w14:textId="07D11928" w:rsidR="00E2069E" w:rsidRDefault="00E2069E" w:rsidP="00E2069E"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об итогах заседания</w:t>
            </w:r>
            <w:r w:rsidR="0047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DB">
              <w:rPr>
                <w:rFonts w:ascii="Times New Roman" w:hAnsi="Times New Roman"/>
                <w:sz w:val="24"/>
                <w:szCs w:val="24"/>
              </w:rPr>
              <w:t>МНО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8EBC8" w14:textId="29A80E06" w:rsidR="00047511" w:rsidRDefault="00047511" w:rsidP="004726DB">
            <w:hyperlink r:id="rId21" w:history="1">
              <w:r w:rsidRPr="004C3A89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https://vk.com/wall-156122285_317</w:t>
              </w:r>
            </w:hyperlink>
          </w:p>
        </w:tc>
      </w:tr>
    </w:tbl>
    <w:p w14:paraId="0E4B88F5" w14:textId="77777777" w:rsidR="00187EE5" w:rsidRDefault="00187EE5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14:paraId="02D1D70E" w14:textId="77777777" w:rsidR="00187EE5" w:rsidRDefault="00187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33E277" w14:textId="77777777" w:rsidR="00187EE5" w:rsidRDefault="00000000">
      <w:pPr>
        <w:pStyle w:val="afb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достижения участников МНО за календарный год </w:t>
      </w:r>
    </w:p>
    <w:p w14:paraId="0A114762" w14:textId="77777777" w:rsidR="00A43E17" w:rsidRDefault="00A43E17">
      <w:pPr>
        <w:rPr>
          <w:rFonts w:ascii="Times New Roman" w:hAnsi="Times New Roman"/>
        </w:rPr>
      </w:pPr>
    </w:p>
    <w:p w14:paraId="25B39252" w14:textId="77777777" w:rsidR="00A43E17" w:rsidRDefault="00A43E17">
      <w:pPr>
        <w:rPr>
          <w:rFonts w:ascii="Times New Roman" w:hAnsi="Times New Roman"/>
        </w:rPr>
      </w:pPr>
    </w:p>
    <w:p w14:paraId="20881EA5" w14:textId="77777777" w:rsidR="00A43E17" w:rsidRDefault="00A43E17" w:rsidP="00A43E17">
      <w:pPr>
        <w:rPr>
          <w:rFonts w:ascii="Times New Roman" w:hAnsi="Times New Roman" w:cs="Times New Roman"/>
          <w:iCs/>
          <w:sz w:val="24"/>
          <w:szCs w:val="24"/>
        </w:rPr>
      </w:pPr>
    </w:p>
    <w:p w14:paraId="708745F0" w14:textId="77777777" w:rsidR="00A43E17" w:rsidRDefault="00A43E17" w:rsidP="00A43E17">
      <w:pPr>
        <w:rPr>
          <w:rFonts w:ascii="Times New Roman" w:hAnsi="Times New Roman" w:cs="Times New Roman"/>
          <w:iCs/>
          <w:sz w:val="24"/>
          <w:szCs w:val="24"/>
        </w:rPr>
      </w:pPr>
    </w:p>
    <w:p w14:paraId="33248C4B" w14:textId="210C50DF" w:rsidR="00A43E17" w:rsidRPr="00A43E17" w:rsidRDefault="00A43E17" w:rsidP="00A43E17">
      <w:pPr>
        <w:rPr>
          <w:rFonts w:ascii="Times New Roman" w:hAnsi="Times New Roman" w:cs="Times New Roman"/>
          <w:iCs/>
          <w:sz w:val="24"/>
          <w:szCs w:val="24"/>
        </w:rPr>
      </w:pPr>
      <w:r w:rsidRPr="00A43E17">
        <w:rPr>
          <w:rFonts w:ascii="Times New Roman" w:hAnsi="Times New Roman" w:cs="Times New Roman"/>
          <w:iCs/>
          <w:sz w:val="24"/>
          <w:szCs w:val="24"/>
        </w:rPr>
        <w:t>Руководитель МНО кафедры внутренних болезней, к.м.н., доцент                                                                                                            Мязин Р.Г.</w:t>
      </w:r>
    </w:p>
    <w:p w14:paraId="1C26E500" w14:textId="77777777" w:rsidR="00A43E17" w:rsidRPr="00A43E17" w:rsidRDefault="00A43E17" w:rsidP="00A43E17">
      <w:pPr>
        <w:rPr>
          <w:rFonts w:ascii="Times New Roman" w:hAnsi="Times New Roman" w:cs="Times New Roman"/>
          <w:iCs/>
          <w:sz w:val="24"/>
          <w:szCs w:val="24"/>
        </w:rPr>
      </w:pPr>
    </w:p>
    <w:p w14:paraId="0194E3B5" w14:textId="0A367287" w:rsidR="00A43E17" w:rsidRPr="00A43E17" w:rsidRDefault="00A43E17" w:rsidP="00A43E17">
      <w:pPr>
        <w:rPr>
          <w:rFonts w:ascii="Times New Roman" w:hAnsi="Times New Roman" w:cs="Times New Roman"/>
          <w:iCs/>
          <w:sz w:val="24"/>
          <w:szCs w:val="24"/>
        </w:rPr>
      </w:pPr>
      <w:r w:rsidRPr="00A43E17">
        <w:rPr>
          <w:rFonts w:ascii="Times New Roman" w:hAnsi="Times New Roman" w:cs="Times New Roman"/>
          <w:iCs/>
          <w:sz w:val="24"/>
          <w:szCs w:val="24"/>
        </w:rPr>
        <w:t>Заведующий кафедрой внутренних болезней, д.м.н., профессор                                                                                                           Стаценко М.Е.</w:t>
      </w:r>
    </w:p>
    <w:p w14:paraId="2C83D9C8" w14:textId="0FE5F08F" w:rsidR="00187EE5" w:rsidRDefault="00000000">
      <w:r>
        <w:rPr>
          <w:rFonts w:ascii="Arial Unicode MS" w:hAnsi="Arial Unicode MS"/>
        </w:rPr>
        <w:br w:type="page" w:clear="all"/>
      </w:r>
    </w:p>
    <w:p w14:paraId="5946A35F" w14:textId="77777777" w:rsidR="00187EE5" w:rsidRDefault="000000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ИНСТРУКЦИЯ ПО ЗАПОЛНЕНИЮ </w:t>
      </w:r>
    </w:p>
    <w:p w14:paraId="05F66BED" w14:textId="77777777" w:rsidR="00187EE5" w:rsidRDefault="00000000">
      <w:pPr>
        <w:pStyle w:val="afb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заполнить все указанные таблицы. В случае отсутствия какого-либо показателя поставить прочерк. </w:t>
      </w:r>
    </w:p>
    <w:p w14:paraId="5997129A" w14:textId="77777777" w:rsidR="00187EE5" w:rsidRDefault="00000000">
      <w:pPr>
        <w:pStyle w:val="afb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каждой таблице в последнем столбце необходимо прописать указанный критерий при его наличии. В приложении к заполненной форме кафедры должны прислать архив подтверждающих материалов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для каждого критерия – отдельный файл</w:t>
      </w:r>
      <w:r>
        <w:rPr>
          <w:rFonts w:ascii="Times New Roman" w:hAnsi="Times New Roman"/>
          <w:sz w:val="28"/>
          <w:szCs w:val="28"/>
        </w:rPr>
        <w:t>.</w:t>
      </w:r>
    </w:p>
    <w:p w14:paraId="13B17DEE" w14:textId="77777777" w:rsidR="00187EE5" w:rsidRDefault="00000000">
      <w:pPr>
        <w:pStyle w:val="af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критерий 1. Публикационная активность участников МНО по результатам работы за календарный год – подтверждение в виде отсканированной статьи или справки о приеме статьи к публикации. Все статьи и справки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последовательности, в которой они идут в отчете.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Статьи необходимо отсканировать с выходными данными журнала.</w:t>
      </w:r>
      <w:r>
        <w:rPr>
          <w:rFonts w:ascii="Times New Roman" w:hAnsi="Times New Roman"/>
          <w:sz w:val="28"/>
          <w:szCs w:val="28"/>
        </w:rPr>
        <w:t xml:space="preserve"> В справке должен быть указан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уровень издания</w:t>
      </w:r>
      <w:r>
        <w:rPr>
          <w:rFonts w:ascii="Times New Roman" w:hAnsi="Times New Roman"/>
          <w:sz w:val="28"/>
          <w:szCs w:val="28"/>
        </w:rPr>
        <w:t>.</w:t>
      </w:r>
    </w:p>
    <w:p w14:paraId="1B38E117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2. Очные выступления участников МНО на научно-практических мероприятиях (конференции, олимпиады, форумы и т.д.), соответствующих направлению работы МНО в календарном году – подтверждающий документ – отсканированный сертификат участника или программа конференции (и диплом при наличии). 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последовательности, в которой они идут в отчете.</w:t>
      </w:r>
    </w:p>
    <w:p w14:paraId="701FE9B9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3. Участие членов МНО в проектной деятельности (грантовая поддержка) в календарном году – подтверждающий документ – заявка на грант и приказ о финансировании проекта (при наличии). 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последовательности, в которой они идут в отчете.</w:t>
      </w:r>
    </w:p>
    <w:p w14:paraId="13564B28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4. Участие членов МНО в инновационной деятельности (патент на изобретение, полезная модель, база данных и т.д.) в календарном году – подтверждающий документ – копия официального заключения о регистрации базы данных, патента, полезной модели и пр. 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последовательности, в которой они идут в отчете.</w:t>
      </w:r>
    </w:p>
    <w:p w14:paraId="708DF533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5. Мероприятия, проведенные МНО в течение календарного года – подтверждающий документ – копия приказа о проведении мероприятия (для конференций, олимпиад) протокол заседания за подписью заведующего кафедрой (для заседаний МНО). 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последовательности, в которой они идут в отчете.</w:t>
      </w:r>
    </w:p>
    <w:p w14:paraId="1104A429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6 и 7. Подтверждающий документов не требуется, необходимо указать ссылки на соответствующий ресурс.</w:t>
      </w:r>
    </w:p>
    <w:p w14:paraId="7A1A6B78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Критерий 8. Иные достижения участников МНО за календарный год – подтверждающая документация предоставляется участниками конкурса.</w:t>
      </w:r>
    </w:p>
    <w:p w14:paraId="6299CBBC" w14:textId="77777777" w:rsidR="00187EE5" w:rsidRDefault="00187EE5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9CFED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итоге кафедра должна прислать в одном архиве следящие файлы </w:t>
      </w:r>
    </w:p>
    <w:p w14:paraId="7C1A8EC3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– отчет о работе МНО за текущий учебный год (в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и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с подписью заведующего кафедрой и ответственного за работу МНО преподавателя);</w:t>
      </w:r>
    </w:p>
    <w:p w14:paraId="21E3BC9D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1;</w:t>
      </w:r>
    </w:p>
    <w:p w14:paraId="38C78A8F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2;</w:t>
      </w:r>
    </w:p>
    <w:p w14:paraId="5A1B5A47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3;</w:t>
      </w:r>
    </w:p>
    <w:p w14:paraId="666336D3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4;</w:t>
      </w:r>
    </w:p>
    <w:p w14:paraId="073B1F1D" w14:textId="77777777" w:rsidR="00187EE5" w:rsidRDefault="00000000">
      <w:pPr>
        <w:pStyle w:val="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5.</w:t>
      </w:r>
    </w:p>
    <w:p w14:paraId="02254294" w14:textId="77777777" w:rsidR="00187EE5" w:rsidRDefault="00187EE5">
      <w:pPr>
        <w:spacing w:after="0" w:line="240" w:lineRule="auto"/>
        <w:jc w:val="both"/>
      </w:pPr>
    </w:p>
    <w:sectPr w:rsidR="00187EE5">
      <w:headerReference w:type="default" r:id="rId22"/>
      <w:footerReference w:type="default" r:id="rId23"/>
      <w:pgSz w:w="16840" w:h="11900" w:orient="landscape"/>
      <w:pgMar w:top="1701" w:right="1134" w:bottom="850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DD14" w14:textId="77777777" w:rsidR="00A86185" w:rsidRDefault="00A86185">
      <w:pPr>
        <w:spacing w:after="0" w:line="240" w:lineRule="auto"/>
      </w:pPr>
      <w:r>
        <w:separator/>
      </w:r>
    </w:p>
  </w:endnote>
  <w:endnote w:type="continuationSeparator" w:id="0">
    <w:p w14:paraId="6012F544" w14:textId="77777777" w:rsidR="00A86185" w:rsidRDefault="00A8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9338" w14:textId="77777777" w:rsidR="00187EE5" w:rsidRDefault="00187EE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73EF" w14:textId="77777777" w:rsidR="00A86185" w:rsidRDefault="00A86185">
      <w:pPr>
        <w:spacing w:after="0" w:line="240" w:lineRule="auto"/>
      </w:pPr>
      <w:r>
        <w:separator/>
      </w:r>
    </w:p>
  </w:footnote>
  <w:footnote w:type="continuationSeparator" w:id="0">
    <w:p w14:paraId="505BDE2D" w14:textId="77777777" w:rsidR="00A86185" w:rsidRDefault="00A8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30E1" w14:textId="77777777" w:rsidR="00187EE5" w:rsidRDefault="00187EE5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912"/>
    <w:multiLevelType w:val="hybridMultilevel"/>
    <w:tmpl w:val="18EC6FB8"/>
    <w:numStyleLink w:val="2"/>
  </w:abstractNum>
  <w:abstractNum w:abstractNumId="1" w15:restartNumberingAfterBreak="0">
    <w:nsid w:val="21916370"/>
    <w:multiLevelType w:val="hybridMultilevel"/>
    <w:tmpl w:val="98741388"/>
    <w:numStyleLink w:val="1"/>
  </w:abstractNum>
  <w:abstractNum w:abstractNumId="2" w15:restartNumberingAfterBreak="0">
    <w:nsid w:val="34543674"/>
    <w:multiLevelType w:val="hybridMultilevel"/>
    <w:tmpl w:val="98741388"/>
    <w:styleLink w:val="1"/>
    <w:lvl w:ilvl="0" w:tplc="9F7CEDE8">
      <w:start w:val="1"/>
      <w:numFmt w:val="decimal"/>
      <w:pStyle w:val="1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88F20D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8AAC7C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7DB066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45D6B2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9F5C2C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45345B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602CEB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93844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" w15:restartNumberingAfterBreak="0">
    <w:nsid w:val="429E72C4"/>
    <w:multiLevelType w:val="hybridMultilevel"/>
    <w:tmpl w:val="18EC6FB8"/>
    <w:styleLink w:val="2"/>
    <w:lvl w:ilvl="0" w:tplc="7CB6D04A">
      <w:start w:val="1"/>
      <w:numFmt w:val="decimal"/>
      <w:pStyle w:val="2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4B58D1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B60C6E8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7C51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0D4697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89727826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E7A08A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65CCD6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A88C6B7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 w16cid:durableId="660231638">
    <w:abstractNumId w:val="2"/>
  </w:num>
  <w:num w:numId="2" w16cid:durableId="34504490">
    <w:abstractNumId w:val="1"/>
  </w:num>
  <w:num w:numId="3" w16cid:durableId="1660688754">
    <w:abstractNumId w:val="1"/>
    <w:lvlOverride w:ilvl="0">
      <w:lvl w:ilvl="0" w:tplc="35F43896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5BB4A3CA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17D2228C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DA7C52FE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2F18033C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71121F9E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4970BB50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88C80298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E662CB36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4" w16cid:durableId="1203902580">
    <w:abstractNumId w:val="1"/>
    <w:lvlOverride w:ilvl="0">
      <w:startOverride w:val="2"/>
    </w:lvlOverride>
  </w:num>
  <w:num w:numId="5" w16cid:durableId="308287652">
    <w:abstractNumId w:val="1"/>
    <w:lvlOverride w:ilvl="0">
      <w:startOverride w:val="3"/>
    </w:lvlOverride>
  </w:num>
  <w:num w:numId="6" w16cid:durableId="1605112549">
    <w:abstractNumId w:val="1"/>
    <w:lvlOverride w:ilvl="0">
      <w:startOverride w:val="4"/>
    </w:lvlOverride>
  </w:num>
  <w:num w:numId="7" w16cid:durableId="1403943832">
    <w:abstractNumId w:val="1"/>
    <w:lvlOverride w:ilvl="0">
      <w:startOverride w:val="5"/>
    </w:lvlOverride>
  </w:num>
  <w:num w:numId="8" w16cid:durableId="887184395">
    <w:abstractNumId w:val="1"/>
    <w:lvlOverride w:ilvl="0">
      <w:startOverride w:val="6"/>
    </w:lvlOverride>
  </w:num>
  <w:num w:numId="9" w16cid:durableId="646789802">
    <w:abstractNumId w:val="1"/>
    <w:lvlOverride w:ilvl="0">
      <w:startOverride w:val="7"/>
    </w:lvlOverride>
  </w:num>
  <w:num w:numId="10" w16cid:durableId="19205348">
    <w:abstractNumId w:val="1"/>
    <w:lvlOverride w:ilvl="0">
      <w:startOverride w:val="8"/>
    </w:lvlOverride>
  </w:num>
  <w:num w:numId="11" w16cid:durableId="1367756284">
    <w:abstractNumId w:val="3"/>
  </w:num>
  <w:num w:numId="12" w16cid:durableId="122861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E5"/>
    <w:rsid w:val="000401BF"/>
    <w:rsid w:val="00047511"/>
    <w:rsid w:val="00054E99"/>
    <w:rsid w:val="000F7693"/>
    <w:rsid w:val="00187EE5"/>
    <w:rsid w:val="001A6A88"/>
    <w:rsid w:val="002209C7"/>
    <w:rsid w:val="002301EF"/>
    <w:rsid w:val="00235A0D"/>
    <w:rsid w:val="002A7D1E"/>
    <w:rsid w:val="00373691"/>
    <w:rsid w:val="004726DB"/>
    <w:rsid w:val="0049004D"/>
    <w:rsid w:val="004F6FDC"/>
    <w:rsid w:val="00511414"/>
    <w:rsid w:val="005F2310"/>
    <w:rsid w:val="00603806"/>
    <w:rsid w:val="00654C21"/>
    <w:rsid w:val="00671F37"/>
    <w:rsid w:val="00683097"/>
    <w:rsid w:val="006C27A4"/>
    <w:rsid w:val="007D5C03"/>
    <w:rsid w:val="007E739E"/>
    <w:rsid w:val="007E79C0"/>
    <w:rsid w:val="00865F26"/>
    <w:rsid w:val="00873353"/>
    <w:rsid w:val="008C753A"/>
    <w:rsid w:val="00932211"/>
    <w:rsid w:val="00944AA2"/>
    <w:rsid w:val="00A27DFA"/>
    <w:rsid w:val="00A43E17"/>
    <w:rsid w:val="00A60902"/>
    <w:rsid w:val="00A86185"/>
    <w:rsid w:val="00A92E15"/>
    <w:rsid w:val="00A93727"/>
    <w:rsid w:val="00AB7DC9"/>
    <w:rsid w:val="00AF2209"/>
    <w:rsid w:val="00B91337"/>
    <w:rsid w:val="00C35A04"/>
    <w:rsid w:val="00C4105C"/>
    <w:rsid w:val="00CD613A"/>
    <w:rsid w:val="00D430CF"/>
    <w:rsid w:val="00D6232A"/>
    <w:rsid w:val="00D624B7"/>
    <w:rsid w:val="00E00B3E"/>
    <w:rsid w:val="00E2069E"/>
    <w:rsid w:val="00ED1A8E"/>
    <w:rsid w:val="00F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BCCD"/>
  <w15:docId w15:val="{5610A6D5-E73B-4EDC-887F-DF89EB5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2310"/>
    <w:pPr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b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11"/>
      </w:numPr>
    </w:pPr>
  </w:style>
  <w:style w:type="character" w:styleId="afc">
    <w:name w:val="Unresolved Mention"/>
    <w:basedOn w:val="a0"/>
    <w:uiPriority w:val="99"/>
    <w:semiHidden/>
    <w:unhideWhenUsed/>
    <w:rsid w:val="00E2069E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E2069E"/>
    <w:rPr>
      <w:color w:val="FF00FF" w:themeColor="followedHyperlink"/>
      <w:u w:val="single"/>
    </w:rPr>
  </w:style>
  <w:style w:type="character" w:customStyle="1" w:styleId="14">
    <w:name w:val="Знак примечания1"/>
    <w:rsid w:val="002A7D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82417526" TargetMode="External"/><Relationship Id="rId13" Type="http://schemas.openxmlformats.org/officeDocument/2006/relationships/hyperlink" Target="https://vk.com/wall-156122285_287" TargetMode="External"/><Relationship Id="rId18" Type="http://schemas.openxmlformats.org/officeDocument/2006/relationships/hyperlink" Target="https://vk.com/wall-156122285_3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56122285_3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156122285_284" TargetMode="External"/><Relationship Id="rId17" Type="http://schemas.openxmlformats.org/officeDocument/2006/relationships/hyperlink" Target="https://vk.com/wall-156122285_30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-156122285_302" TargetMode="External"/><Relationship Id="rId20" Type="http://schemas.openxmlformats.org/officeDocument/2006/relationships/hyperlink" Target="https://vk.com/wall-156122285_3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roped_volgme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56122285_29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k.com/snokafvnbol" TargetMode="External"/><Relationship Id="rId19" Type="http://schemas.openxmlformats.org/officeDocument/2006/relationships/hyperlink" Target="https://vk.com/wall-156122285_3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82417526&amp;selid=82417620" TargetMode="External"/><Relationship Id="rId14" Type="http://schemas.openxmlformats.org/officeDocument/2006/relationships/hyperlink" Target="https://vk.com/wall-156122285_29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0C93-F9A3-449E-BE79-5952C930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16</cp:revision>
  <dcterms:created xsi:type="dcterms:W3CDTF">2025-12-16T20:23:00Z</dcterms:created>
  <dcterms:modified xsi:type="dcterms:W3CDTF">2025-12-17T23:28:00Z</dcterms:modified>
</cp:coreProperties>
</file>