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A9" w:rsidRDefault="00EE48A9" w:rsidP="00AF76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F76FA">
        <w:rPr>
          <w:rFonts w:ascii="Times New Roman" w:hAnsi="Times New Roman"/>
          <w:b/>
          <w:sz w:val="24"/>
          <w:szCs w:val="24"/>
        </w:rPr>
        <w:t xml:space="preserve">Новые медицинские издания по специальностям </w:t>
      </w:r>
      <w:r w:rsidR="0038400C" w:rsidRPr="00AF76FA">
        <w:rPr>
          <w:rFonts w:ascii="Times New Roman" w:hAnsi="Times New Roman"/>
          <w:b/>
          <w:sz w:val="24"/>
          <w:szCs w:val="24"/>
        </w:rPr>
        <w:t xml:space="preserve">«Общественное здоровье и здравоохранение», </w:t>
      </w:r>
      <w:r w:rsidR="003C1600" w:rsidRPr="00AF76FA">
        <w:rPr>
          <w:rFonts w:ascii="Times New Roman" w:hAnsi="Times New Roman"/>
          <w:b/>
          <w:sz w:val="24"/>
          <w:szCs w:val="24"/>
        </w:rPr>
        <w:t xml:space="preserve">«Лечебное дело», </w:t>
      </w:r>
      <w:r w:rsidR="0038400C" w:rsidRPr="00AF76FA">
        <w:rPr>
          <w:rFonts w:ascii="Times New Roman" w:hAnsi="Times New Roman"/>
          <w:b/>
          <w:sz w:val="24"/>
          <w:szCs w:val="24"/>
        </w:rPr>
        <w:t xml:space="preserve">«Педиатрия», </w:t>
      </w:r>
      <w:r w:rsidRPr="00AF76FA">
        <w:rPr>
          <w:rFonts w:ascii="Times New Roman" w:hAnsi="Times New Roman"/>
          <w:b/>
          <w:sz w:val="24"/>
          <w:szCs w:val="24"/>
        </w:rPr>
        <w:t>«</w:t>
      </w:r>
      <w:r w:rsidR="00AD20DC" w:rsidRPr="00AF76FA">
        <w:rPr>
          <w:rFonts w:ascii="Times New Roman" w:hAnsi="Times New Roman"/>
          <w:b/>
          <w:sz w:val="24"/>
          <w:szCs w:val="24"/>
        </w:rPr>
        <w:t>Фармация</w:t>
      </w:r>
      <w:r w:rsidRPr="00AF76FA">
        <w:rPr>
          <w:rFonts w:ascii="Times New Roman" w:hAnsi="Times New Roman"/>
          <w:b/>
          <w:sz w:val="24"/>
          <w:szCs w:val="24"/>
        </w:rPr>
        <w:t>»</w:t>
      </w:r>
      <w:r w:rsidR="00AD20DC" w:rsidRPr="00AF76FA">
        <w:rPr>
          <w:rFonts w:ascii="Times New Roman" w:hAnsi="Times New Roman"/>
          <w:b/>
          <w:sz w:val="24"/>
          <w:szCs w:val="24"/>
        </w:rPr>
        <w:t xml:space="preserve"> </w:t>
      </w:r>
      <w:r w:rsidRPr="00AF76FA">
        <w:rPr>
          <w:rFonts w:ascii="Times New Roman" w:hAnsi="Times New Roman"/>
          <w:b/>
          <w:sz w:val="24"/>
          <w:szCs w:val="24"/>
        </w:rPr>
        <w:t>и другим направлениям в электронном виде</w:t>
      </w:r>
    </w:p>
    <w:p w:rsidR="00AF76FA" w:rsidRPr="00AF76FA" w:rsidRDefault="00AF76FA" w:rsidP="00AF76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932EE" w:rsidRPr="00AF76FA" w:rsidRDefault="000932EE" w:rsidP="00AF76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932EE" w:rsidRPr="00AF76FA" w:rsidRDefault="000932EE" w:rsidP="00AF7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76FA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134620</wp:posOffset>
            </wp:positionV>
            <wp:extent cx="1440180" cy="2045335"/>
            <wp:effectExtent l="171450" t="133350" r="369570" b="297815"/>
            <wp:wrapSquare wrapText="bothSides"/>
            <wp:docPr id="4" name="Рисунок 4" descr="https://medknigaservis.ru/wp-content/uploads/2024/06/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knigaservis.ru/wp-content/uploads/2024/06/OO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045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F76FA">
        <w:rPr>
          <w:rFonts w:ascii="Times New Roman" w:hAnsi="Times New Roman"/>
          <w:b/>
          <w:sz w:val="24"/>
          <w:szCs w:val="24"/>
          <w:shd w:val="clear" w:color="auto" w:fill="FFFFFF"/>
        </w:rPr>
        <w:t>Медик, В. А.</w:t>
      </w:r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Общественное здоровье и здравоохранение</w:t>
      </w:r>
      <w:proofErr w:type="gram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/ В. А. Медик. - 5-е изд., </w:t>
      </w:r>
      <w:proofErr w:type="spell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. - Москва</w:t>
      </w:r>
      <w:proofErr w:type="gram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ГЭОТАР-Медиа</w:t>
      </w:r>
      <w:proofErr w:type="spell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, 2024. - 656 с. - ISBN 978-5-9704-8662-7, DOI: 10.33029/9704-8662-7-PHH-2024-1-656. - Электронная версия доступна на сайте ЭБС "Консультант студента"</w:t>
      </w:r>
      <w:proofErr w:type="gram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[сайт]. URL: </w:t>
      </w:r>
      <w:hyperlink r:id="rId9" w:history="1">
        <w:r w:rsidRPr="00AF76FA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https://www.studentlibrary.ru/book/ISBN9785970486627.html</w:t>
        </w:r>
      </w:hyperlink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(дата обращения: 20.12.2024). - Режим доступа: по подписке. - Текст: электронный</w:t>
      </w:r>
    </w:p>
    <w:p w:rsidR="000932EE" w:rsidRPr="00AF76FA" w:rsidRDefault="000932EE" w:rsidP="00AF7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Учебник написан в соответствии с федеральными государственными стандартами высшего образования по направлениям подготовки </w:t>
      </w:r>
      <w:r w:rsidRPr="00AF76FA">
        <w:rPr>
          <w:rFonts w:ascii="Times New Roman" w:hAnsi="Times New Roman"/>
          <w:b/>
          <w:sz w:val="24"/>
          <w:szCs w:val="24"/>
          <w:shd w:val="clear" w:color="auto" w:fill="FFFFFF"/>
        </w:rPr>
        <w:t>«Лечебное дело»</w:t>
      </w:r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AF76FA">
        <w:rPr>
          <w:rFonts w:ascii="Times New Roman" w:hAnsi="Times New Roman"/>
          <w:b/>
          <w:sz w:val="24"/>
          <w:szCs w:val="24"/>
          <w:shd w:val="clear" w:color="auto" w:fill="FFFFFF"/>
        </w:rPr>
        <w:t>«Стоматология», «Педиатрия»</w:t>
      </w:r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для преподавания дисциплины </w:t>
      </w:r>
      <w:r w:rsidRPr="00AF76FA">
        <w:rPr>
          <w:rFonts w:ascii="Times New Roman" w:hAnsi="Times New Roman"/>
          <w:b/>
          <w:sz w:val="24"/>
          <w:szCs w:val="24"/>
          <w:shd w:val="clear" w:color="auto" w:fill="FFFFFF"/>
        </w:rPr>
        <w:t>«Общественное здоровье и здравоохранение».</w:t>
      </w:r>
    </w:p>
    <w:p w:rsidR="000932EE" w:rsidRPr="00AF76FA" w:rsidRDefault="000932EE" w:rsidP="00AF7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76FA">
        <w:rPr>
          <w:rFonts w:ascii="Times New Roman" w:hAnsi="Times New Roman"/>
          <w:sz w:val="24"/>
          <w:szCs w:val="24"/>
          <w:shd w:val="clear" w:color="auto" w:fill="FFFFFF"/>
        </w:rPr>
        <w:t>Раскрыты цели и представлены промежуточные итоги реализации национального проекта «Здравоохранение». Даны методология изучения общественного здоровья, анализ современной демографической ситуации, основных тенденций в состоянии здоровья населения, современные подходы к организации медико-социальной профилактики. Изложены основы законодательства, экономики, управления, медицинского страхования, информатизации здравоохранения. Рассмотрен широкий круг вопросов, касающихся организации первичной медико-санитарной помощи, медицинской помощи гражданам с социально значимыми заболеваниями в амбулаторных и стационарных условиях, стоматологической помощи, скорой, паллиативной медицинской помощи. Эти главы учебника написаны в соответствии с действующими порядками оказания медицинской помощи по отдельным ее видам, профилям и заболеваниям, утвержденными соответствующими приказами Минздрава России. Представлен алгоритм разработки и анализа программы государственных гарантий бесплатного оказания медицинской помощи гражданам РФ. Материал широко проиллюстрирован статистическими данными, примерами, графиками.</w:t>
      </w:r>
    </w:p>
    <w:p w:rsidR="00412BE0" w:rsidRPr="00AF76FA" w:rsidRDefault="00412BE0" w:rsidP="00AF7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Предлагаемое 5-е издание учебника «Общественное здоровье и здравоохранение» во многом отличается от 4-го издания учебника, вышедшего в свет в 2018 г. Представлены статистика </w:t>
      </w:r>
      <w:proofErr w:type="spell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орфанных</w:t>
      </w:r>
      <w:proofErr w:type="spell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заболеваний, новой </w:t>
      </w:r>
      <w:proofErr w:type="spell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коронавирусной</w:t>
      </w:r>
      <w:proofErr w:type="spell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инфекции, дан анализ </w:t>
      </w:r>
      <w:proofErr w:type="spell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хронизации</w:t>
      </w:r>
      <w:proofErr w:type="spell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населения. В отдельном разделе представлены итоги реализации национального проекта «Здравоохранение» за 2019–2022 гг.</w:t>
      </w:r>
    </w:p>
    <w:p w:rsidR="002019FF" w:rsidRPr="00AF76FA" w:rsidRDefault="000932EE" w:rsidP="00AF7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76FA">
        <w:rPr>
          <w:rFonts w:ascii="Times New Roman" w:hAnsi="Times New Roman"/>
          <w:sz w:val="24"/>
          <w:szCs w:val="24"/>
          <w:shd w:val="clear" w:color="auto" w:fill="FFFFFF"/>
        </w:rPr>
        <w:t>Для студентов медицинских вузов, преподавателей системы высшего медицинского образования, практикующих врачей и организаторов здравоохранения.</w:t>
      </w:r>
    </w:p>
    <w:p w:rsidR="00AD3A16" w:rsidRPr="00AF76FA" w:rsidRDefault="00AD3A16" w:rsidP="00AF76FA">
      <w:pPr>
        <w:pStyle w:val="a4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Ссылка на полный текст: </w:t>
      </w:r>
      <w:hyperlink r:id="rId10" w:history="1">
        <w:r w:rsidRPr="00AF76FA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https://www.studentlibrary.ru/book/ISBN9785970486627.html</w:t>
        </w:r>
      </w:hyperlink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(дата обращения: 20.12.2024).</w:t>
      </w:r>
      <w:r w:rsidRPr="00AF76FA">
        <w:rPr>
          <w:rFonts w:ascii="Times New Roman" w:hAnsi="Times New Roman"/>
          <w:sz w:val="24"/>
          <w:szCs w:val="24"/>
        </w:rPr>
        <w:t xml:space="preserve"> </w:t>
      </w:r>
    </w:p>
    <w:p w:rsidR="00AD3A16" w:rsidRPr="00AF76FA" w:rsidRDefault="00AD3A16" w:rsidP="00AF76FA">
      <w:pPr>
        <w:pStyle w:val="a4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76FA"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19050" t="0" r="0" b="0"/>
            <wp:docPr id="5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"</w:t>
      </w:r>
      <w:proofErr w:type="gram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Консультант</w:t>
      </w:r>
      <w:proofErr w:type="gram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953496" w:rsidRPr="00AF76FA" w:rsidRDefault="00AD3A16" w:rsidP="00AF76F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12" w:history="1">
        <w:r w:rsidRPr="00AF76FA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D74B5B" w:rsidRPr="00AF76FA" w:rsidRDefault="00D74B5B" w:rsidP="00AF76FA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D74B5B" w:rsidRPr="00AF76FA" w:rsidRDefault="00D74B5B" w:rsidP="00AF7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76FA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80010</wp:posOffset>
            </wp:positionV>
            <wp:extent cx="1286510" cy="2045335"/>
            <wp:effectExtent l="171450" t="133350" r="370840" b="297815"/>
            <wp:wrapSquare wrapText="bothSides"/>
            <wp:docPr id="18" name="Рисунок 4" descr="Шестак Н. В., Крутий И. А., Смирнова И. Э. - Медицинская этика и деонтология. Деловой этикет в медицинской образовательной орган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естак Н. В., Крутий И. А., Смирнова И. Э. - Медицинская этика и деонтология. Деловой этикет в медицинской образовательной организаци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2045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AF76FA">
        <w:rPr>
          <w:rFonts w:ascii="Times New Roman" w:hAnsi="Times New Roman"/>
          <w:b/>
          <w:sz w:val="24"/>
          <w:szCs w:val="24"/>
          <w:shd w:val="clear" w:color="auto" w:fill="FFFFFF"/>
        </w:rPr>
        <w:t>Шестак</w:t>
      </w:r>
      <w:proofErr w:type="spellEnd"/>
      <w:r w:rsidRPr="00AF76FA">
        <w:rPr>
          <w:rFonts w:ascii="Times New Roman" w:hAnsi="Times New Roman"/>
          <w:b/>
          <w:sz w:val="24"/>
          <w:szCs w:val="24"/>
          <w:shd w:val="clear" w:color="auto" w:fill="FFFFFF"/>
        </w:rPr>
        <w:t>, Н. В.</w:t>
      </w:r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Медицинская этика и деонтология. Деловой этикет в медицинской образовательной организации</w:t>
      </w:r>
      <w:proofErr w:type="gram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для вузов / Н. В. </w:t>
      </w:r>
      <w:proofErr w:type="spell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Шестак</w:t>
      </w:r>
      <w:proofErr w:type="spell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, И. А. </w:t>
      </w:r>
      <w:proofErr w:type="spell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Крутий</w:t>
      </w:r>
      <w:proofErr w:type="spell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, И. Э. Смирнова. — Санкт-Петербург</w:t>
      </w:r>
      <w:proofErr w:type="gram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Лань, 2025. — 128 с. — ISBN 978-5-507-51560-8. — Текст</w:t>
      </w:r>
      <w:proofErr w:type="gram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 :</w:t>
      </w:r>
      <w:proofErr w:type="gram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 // Лань : электронно-библиотечная система. — URL: </w:t>
      </w:r>
      <w:hyperlink r:id="rId14" w:history="1">
        <w:r w:rsidRPr="00AF76FA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https://e.lanbook.com/book/450794</w:t>
        </w:r>
      </w:hyperlink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(дата обращения: 20.01.2025). — Режим доступа: для </w:t>
      </w:r>
      <w:proofErr w:type="spell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авториз</w:t>
      </w:r>
      <w:proofErr w:type="spell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. пользователей.</w:t>
      </w:r>
    </w:p>
    <w:p w:rsidR="00D74B5B" w:rsidRPr="00AF76FA" w:rsidRDefault="00D74B5B" w:rsidP="00AF7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6FA">
        <w:rPr>
          <w:rFonts w:ascii="Times New Roman" w:hAnsi="Times New Roman"/>
          <w:sz w:val="24"/>
          <w:szCs w:val="24"/>
        </w:rPr>
        <w:t>Учебное издание представляет современный взгляд на особенности коммуникативного поведения и делового общения сотрудников медицинской образовательной организации — специалистов административно-управленческих и других вспомогательных подразделений. Актуальность учебного пособия заключается в необходимости формирования и совершенствования навыков деловой коммуникации сотрудников с администрацией, врачами, слушателями, ординаторами и аспирантами, студентами вузов и колледжей, членами профессорско-преподавательского состава, с коллегами в своих подразделениях и др.</w:t>
      </w:r>
    </w:p>
    <w:p w:rsidR="00D74B5B" w:rsidRPr="00AF76FA" w:rsidRDefault="00D74B5B" w:rsidP="00AF7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6FA">
        <w:rPr>
          <w:rFonts w:ascii="Times New Roman" w:hAnsi="Times New Roman"/>
          <w:sz w:val="24"/>
          <w:szCs w:val="24"/>
        </w:rPr>
        <w:t>Цель учебного пособия — систематизировать знания обучающихся в области профессиональной коммуникации, ознакомить обучающихся с практическими рекомендациями по формированию и исполнению правил делового этикета в медицинской образовательной организации. Пособие предназначено для студентов вузов.</w:t>
      </w:r>
    </w:p>
    <w:p w:rsidR="00D74B5B" w:rsidRPr="00AF76FA" w:rsidRDefault="00D74B5B" w:rsidP="00AF76FA">
      <w:pPr>
        <w:pStyle w:val="a4"/>
        <w:numPr>
          <w:ilvl w:val="0"/>
          <w:numId w:val="1"/>
        </w:numPr>
        <w:tabs>
          <w:tab w:val="clear" w:pos="643"/>
          <w:tab w:val="num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Ссылка на полный текст: </w:t>
      </w:r>
      <w:hyperlink r:id="rId15" w:history="1">
        <w:r w:rsidRPr="00AF76FA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https://e.lanbook.com/book/450794</w:t>
        </w:r>
      </w:hyperlink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(дата обращения: 20.01.2025). </w:t>
      </w:r>
    </w:p>
    <w:p w:rsidR="00D74B5B" w:rsidRPr="00AF76FA" w:rsidRDefault="00D74B5B" w:rsidP="00AF76FA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76FA"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4305" cy="154305"/>
            <wp:effectExtent l="19050" t="0" r="0" b="0"/>
            <wp:docPr id="19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Регистрироваться необходимо в ЛОКАЛЬНОЙ сети вуза, например, в Электронном читальном зале библиотеки</w:t>
      </w:r>
    </w:p>
    <w:p w:rsidR="00D74B5B" w:rsidRDefault="00D74B5B" w:rsidP="00AF76FA">
      <w:pPr>
        <w:pStyle w:val="a4"/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16" w:history="1">
        <w:r w:rsidRPr="00AF76FA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AF76FA" w:rsidRPr="00AF76FA" w:rsidRDefault="00AF76FA" w:rsidP="00AF76FA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35484" w:rsidRPr="00AF76FA" w:rsidRDefault="00635484" w:rsidP="00AF76F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35484" w:rsidRPr="00AF76FA" w:rsidRDefault="00635484" w:rsidP="00AF7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6FA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68580</wp:posOffset>
            </wp:positionV>
            <wp:extent cx="1288415" cy="2048510"/>
            <wp:effectExtent l="171450" t="133350" r="368935" b="313690"/>
            <wp:wrapSquare wrapText="bothSides"/>
            <wp:docPr id="22" name="Рисунок 13" descr="Зорина И. Г., Соколов В. Д., Легошина С. Б. - Основы государственного санитарно-эпидемиологического надзора и контр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орина И. Г., Соколов В. Д., Легошина С. Б. - Основы государственного санитарно-эпидемиологического надзора и контроля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2048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F76FA">
        <w:rPr>
          <w:rFonts w:ascii="Times New Roman" w:hAnsi="Times New Roman"/>
          <w:b/>
          <w:sz w:val="24"/>
          <w:szCs w:val="24"/>
        </w:rPr>
        <w:t xml:space="preserve">Зорина, И. Г. </w:t>
      </w:r>
      <w:r w:rsidRPr="00AF76FA">
        <w:rPr>
          <w:rFonts w:ascii="Times New Roman" w:hAnsi="Times New Roman"/>
          <w:sz w:val="24"/>
          <w:szCs w:val="24"/>
        </w:rPr>
        <w:t>Основы государственного санитарно-эпидемиологического надзора и контроля</w:t>
      </w:r>
      <w:proofErr w:type="gramStart"/>
      <w:r w:rsidRPr="00AF76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F76FA">
        <w:rPr>
          <w:rFonts w:ascii="Times New Roman" w:hAnsi="Times New Roman"/>
          <w:sz w:val="24"/>
          <w:szCs w:val="24"/>
        </w:rPr>
        <w:t xml:space="preserve"> учебное пособие для вузов / И. Г. Зорина, В. Д. Соколов, С. Б. </w:t>
      </w:r>
      <w:proofErr w:type="spellStart"/>
      <w:r w:rsidRPr="00AF76FA">
        <w:rPr>
          <w:rFonts w:ascii="Times New Roman" w:hAnsi="Times New Roman"/>
          <w:sz w:val="24"/>
          <w:szCs w:val="24"/>
        </w:rPr>
        <w:t>Легошина</w:t>
      </w:r>
      <w:proofErr w:type="spellEnd"/>
      <w:r w:rsidRPr="00AF76FA">
        <w:rPr>
          <w:rFonts w:ascii="Times New Roman" w:hAnsi="Times New Roman"/>
          <w:sz w:val="24"/>
          <w:szCs w:val="24"/>
        </w:rPr>
        <w:t>. — Санкт-Петербург</w:t>
      </w:r>
      <w:proofErr w:type="gramStart"/>
      <w:r w:rsidRPr="00AF76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F76FA">
        <w:rPr>
          <w:rFonts w:ascii="Times New Roman" w:hAnsi="Times New Roman"/>
          <w:sz w:val="24"/>
          <w:szCs w:val="24"/>
        </w:rPr>
        <w:t xml:space="preserve"> Лань, 2025. — 416 с. — ISBN 978-5-507-51412-0. — Текст</w:t>
      </w:r>
      <w:proofErr w:type="gramStart"/>
      <w:r w:rsidRPr="00AF76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F76FA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8" w:history="1">
        <w:r w:rsidRPr="00AF76FA">
          <w:rPr>
            <w:rStyle w:val="a3"/>
            <w:rFonts w:ascii="Times New Roman" w:hAnsi="Times New Roman"/>
            <w:color w:val="auto"/>
            <w:sz w:val="24"/>
            <w:szCs w:val="24"/>
          </w:rPr>
          <w:t>https://e.lanbook.com/book/447173</w:t>
        </w:r>
      </w:hyperlink>
      <w:r w:rsidRPr="00AF76FA">
        <w:rPr>
          <w:rFonts w:ascii="Times New Roman" w:hAnsi="Times New Roman"/>
          <w:sz w:val="24"/>
          <w:szCs w:val="24"/>
        </w:rPr>
        <w:t xml:space="preserve"> (дата обращения: 25.12.2024). — Режим доступа: для </w:t>
      </w:r>
      <w:proofErr w:type="spellStart"/>
      <w:r w:rsidRPr="00AF76FA">
        <w:rPr>
          <w:rFonts w:ascii="Times New Roman" w:hAnsi="Times New Roman"/>
          <w:sz w:val="24"/>
          <w:szCs w:val="24"/>
        </w:rPr>
        <w:t>авториз</w:t>
      </w:r>
      <w:proofErr w:type="spellEnd"/>
      <w:r w:rsidRPr="00AF76FA">
        <w:rPr>
          <w:rFonts w:ascii="Times New Roman" w:hAnsi="Times New Roman"/>
          <w:sz w:val="24"/>
          <w:szCs w:val="24"/>
        </w:rPr>
        <w:t>. пользователей.</w:t>
      </w:r>
    </w:p>
    <w:p w:rsidR="00635484" w:rsidRPr="00AF76FA" w:rsidRDefault="00635484" w:rsidP="00AF7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6FA">
        <w:rPr>
          <w:rFonts w:ascii="Times New Roman" w:hAnsi="Times New Roman"/>
          <w:sz w:val="24"/>
          <w:szCs w:val="24"/>
        </w:rPr>
        <w:t>Учебное пособие предназначено для оказания помощи студентам в усвоении курса практических занятий рабочих программ по дисциплинам «Принципы управления в системе государственного санитарно-эпидемиологического надзора», «Защита прав потребителей»</w:t>
      </w:r>
      <w:proofErr w:type="gramStart"/>
      <w:r w:rsidRPr="00AF76FA">
        <w:rPr>
          <w:rFonts w:ascii="Times New Roman" w:hAnsi="Times New Roman"/>
          <w:sz w:val="24"/>
          <w:szCs w:val="24"/>
        </w:rPr>
        <w:t>,«</w:t>
      </w:r>
      <w:proofErr w:type="gramEnd"/>
      <w:r w:rsidRPr="00AF76FA">
        <w:rPr>
          <w:rFonts w:ascii="Times New Roman" w:hAnsi="Times New Roman"/>
          <w:sz w:val="24"/>
          <w:szCs w:val="24"/>
        </w:rPr>
        <w:t>Коммунальная гигиена», «Гигиена питания», «Радиационная гигиена». В изучении разделов дисциплины рассматривается организация и проведение контрольно-надзорных мероприятий, правовые аспекты контрольно-надзорной деятельности, санитарный контроль (надзор) в отдельных гигиенических дисциплинах.</w:t>
      </w:r>
    </w:p>
    <w:p w:rsidR="00635484" w:rsidRPr="00AF76FA" w:rsidRDefault="00635484" w:rsidP="00AF7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6FA">
        <w:rPr>
          <w:rFonts w:ascii="Times New Roman" w:hAnsi="Times New Roman"/>
          <w:sz w:val="24"/>
          <w:szCs w:val="24"/>
        </w:rPr>
        <w:t xml:space="preserve">В пособии рассмотрены основы обеспечения санитарно-эпидемиологического благополучия и обеспечения населения и спасателей в условиях </w:t>
      </w:r>
      <w:r w:rsidRPr="00AF76FA">
        <w:rPr>
          <w:rFonts w:ascii="Times New Roman" w:hAnsi="Times New Roman"/>
          <w:b/>
          <w:sz w:val="24"/>
          <w:szCs w:val="24"/>
        </w:rPr>
        <w:t>чрезвычайных ситуаций</w:t>
      </w:r>
      <w:r w:rsidRPr="00AF76FA">
        <w:rPr>
          <w:rFonts w:ascii="Times New Roman" w:hAnsi="Times New Roman"/>
          <w:sz w:val="24"/>
          <w:szCs w:val="24"/>
        </w:rPr>
        <w:t xml:space="preserve">, методики оценки санитарно-эпидемиологического состояния в зонах </w:t>
      </w:r>
      <w:r w:rsidRPr="00AF76FA">
        <w:rPr>
          <w:rFonts w:ascii="Times New Roman" w:hAnsi="Times New Roman"/>
          <w:sz w:val="24"/>
          <w:szCs w:val="24"/>
        </w:rPr>
        <w:lastRenderedPageBreak/>
        <w:t>катастроф, обследование эпидемиологических последствий в зоне чрезвычайных ситуаций. Пособие предназначено для студентов вузов.</w:t>
      </w:r>
    </w:p>
    <w:p w:rsidR="00635484" w:rsidRPr="00AF76FA" w:rsidRDefault="00635484" w:rsidP="00AF76FA">
      <w:pPr>
        <w:pStyle w:val="a4"/>
        <w:numPr>
          <w:ilvl w:val="0"/>
          <w:numId w:val="1"/>
        </w:numPr>
        <w:tabs>
          <w:tab w:val="clear" w:pos="643"/>
          <w:tab w:val="num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Ссылка на полный текст: </w:t>
      </w:r>
      <w:hyperlink r:id="rId19" w:history="1">
        <w:r w:rsidRPr="00AF76FA">
          <w:rPr>
            <w:rStyle w:val="a3"/>
            <w:rFonts w:ascii="Times New Roman" w:hAnsi="Times New Roman"/>
            <w:color w:val="auto"/>
            <w:sz w:val="24"/>
            <w:szCs w:val="24"/>
          </w:rPr>
          <w:t>https://e.lanbook.com/book/447173</w:t>
        </w:r>
      </w:hyperlink>
      <w:r w:rsidRPr="00AF76FA">
        <w:rPr>
          <w:rFonts w:ascii="Times New Roman" w:hAnsi="Times New Roman"/>
          <w:sz w:val="24"/>
          <w:szCs w:val="24"/>
        </w:rPr>
        <w:t xml:space="preserve"> (дата обращения: 25.12.2024).</w:t>
      </w:r>
    </w:p>
    <w:p w:rsidR="00635484" w:rsidRPr="00AF76FA" w:rsidRDefault="00635484" w:rsidP="00AF76FA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76FA"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4305" cy="154305"/>
            <wp:effectExtent l="19050" t="0" r="0" b="0"/>
            <wp:docPr id="21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Регистрироваться необходимо в ЛОКАЛЬНОЙ сети вуза, например, в Электронном читальном зале библиотеки</w:t>
      </w:r>
    </w:p>
    <w:p w:rsidR="00635484" w:rsidRDefault="00635484" w:rsidP="00AF76FA">
      <w:pPr>
        <w:pStyle w:val="a4"/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20" w:history="1">
        <w:r w:rsidRPr="00AF76FA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AF76FA" w:rsidRPr="00AF76FA" w:rsidRDefault="00AF76FA" w:rsidP="00AF76FA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74B5B" w:rsidRPr="00AF76FA" w:rsidRDefault="00D74B5B" w:rsidP="00AF76FA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53496" w:rsidRPr="00AF76FA" w:rsidRDefault="00953496" w:rsidP="00AF7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6FA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32385</wp:posOffset>
            </wp:positionV>
            <wp:extent cx="1440180" cy="2047875"/>
            <wp:effectExtent l="171450" t="133350" r="369570" b="314325"/>
            <wp:wrapSquare wrapText="bothSides"/>
            <wp:docPr id="10" name="Рисунок 10" descr="https://medknigaservis.ru/wp-content/uploads/2024/05/NF0028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edknigaservis.ru/wp-content/uploads/2024/05/NF002844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F76FA">
        <w:rPr>
          <w:rFonts w:ascii="Times New Roman" w:hAnsi="Times New Roman"/>
          <w:b/>
          <w:sz w:val="24"/>
          <w:szCs w:val="24"/>
        </w:rPr>
        <w:t xml:space="preserve"> Александрович, Ю. С. </w:t>
      </w:r>
      <w:r w:rsidRPr="00AF76FA">
        <w:rPr>
          <w:rFonts w:ascii="Times New Roman" w:hAnsi="Times New Roman"/>
          <w:sz w:val="24"/>
          <w:szCs w:val="24"/>
        </w:rPr>
        <w:t>Неотложная педиатрия</w:t>
      </w:r>
      <w:proofErr w:type="gramStart"/>
      <w:r w:rsidRPr="00AF76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F76FA">
        <w:rPr>
          <w:rFonts w:ascii="Times New Roman" w:hAnsi="Times New Roman"/>
          <w:sz w:val="24"/>
          <w:szCs w:val="24"/>
        </w:rPr>
        <w:t xml:space="preserve"> руководство для врачей / Ю. С. Александрович, К. В. </w:t>
      </w:r>
      <w:proofErr w:type="spellStart"/>
      <w:r w:rsidRPr="00AF76FA">
        <w:rPr>
          <w:rFonts w:ascii="Times New Roman" w:hAnsi="Times New Roman"/>
          <w:sz w:val="24"/>
          <w:szCs w:val="24"/>
        </w:rPr>
        <w:t>Пшениснов</w:t>
      </w:r>
      <w:proofErr w:type="spellEnd"/>
      <w:r w:rsidRPr="00AF76FA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AF76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F76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76FA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AF76FA">
        <w:rPr>
          <w:rFonts w:ascii="Times New Roman" w:hAnsi="Times New Roman"/>
          <w:sz w:val="24"/>
          <w:szCs w:val="24"/>
        </w:rPr>
        <w:t>, 2024. - 416 с. - ISBN 978-5-9704-8194-3, DOI: 10.33029/9704-8194-3-UPС-2024-1-416. - Электронная версия доступна на сайте ЭБС "Консультант студента"</w:t>
      </w:r>
      <w:proofErr w:type="gramStart"/>
      <w:r w:rsidRPr="00AF76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F76FA">
        <w:rPr>
          <w:rFonts w:ascii="Times New Roman" w:hAnsi="Times New Roman"/>
          <w:sz w:val="24"/>
          <w:szCs w:val="24"/>
        </w:rPr>
        <w:t xml:space="preserve"> [сайт]. URL: </w:t>
      </w:r>
      <w:hyperlink r:id="rId22" w:history="1">
        <w:r w:rsidRPr="00AF76FA">
          <w:rPr>
            <w:rStyle w:val="a3"/>
            <w:rFonts w:ascii="Times New Roman" w:hAnsi="Times New Roman"/>
            <w:color w:val="auto"/>
            <w:sz w:val="24"/>
            <w:szCs w:val="24"/>
          </w:rPr>
          <w:t>https://www.studentlibrary.ru/book/ISBN9785970481943.html</w:t>
        </w:r>
      </w:hyperlink>
      <w:r w:rsidRPr="00AF76FA">
        <w:rPr>
          <w:rFonts w:ascii="Times New Roman" w:hAnsi="Times New Roman"/>
          <w:sz w:val="24"/>
          <w:szCs w:val="24"/>
        </w:rPr>
        <w:t xml:space="preserve">  (дата обращения: 20.12.2024). - Режим доступа: по подписке. - Текст: электронный.</w:t>
      </w:r>
    </w:p>
    <w:p w:rsidR="00953496" w:rsidRPr="00AF76FA" w:rsidRDefault="00953496" w:rsidP="00AF7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6FA">
        <w:rPr>
          <w:rFonts w:ascii="Times New Roman" w:hAnsi="Times New Roman"/>
          <w:sz w:val="24"/>
          <w:szCs w:val="24"/>
        </w:rPr>
        <w:t xml:space="preserve">В руководстве обобщены современные рекомендации по интенсивной терапии критических состояний у детей. Рассмотрены лечебно-диагностические мероприятия не только </w:t>
      </w:r>
      <w:proofErr w:type="spellStart"/>
      <w:r w:rsidRPr="00AF76FA">
        <w:rPr>
          <w:rFonts w:ascii="Times New Roman" w:hAnsi="Times New Roman"/>
          <w:sz w:val="24"/>
          <w:szCs w:val="24"/>
        </w:rPr>
        <w:t>догоспитального</w:t>
      </w:r>
      <w:proofErr w:type="spellEnd"/>
      <w:r w:rsidRPr="00AF76FA">
        <w:rPr>
          <w:rFonts w:ascii="Times New Roman" w:hAnsi="Times New Roman"/>
          <w:sz w:val="24"/>
          <w:szCs w:val="24"/>
        </w:rPr>
        <w:t xml:space="preserve"> этапа, но и других звеньев лечебного процесса, что позволяет создать более полное представление о патологическом процессе и оптимизировать тактику врача при </w:t>
      </w:r>
      <w:proofErr w:type="spellStart"/>
      <w:r w:rsidRPr="00AF76FA">
        <w:rPr>
          <w:rFonts w:ascii="Times New Roman" w:hAnsi="Times New Roman"/>
          <w:sz w:val="24"/>
          <w:szCs w:val="24"/>
        </w:rPr>
        <w:t>атипичном</w:t>
      </w:r>
      <w:proofErr w:type="spellEnd"/>
      <w:r w:rsidRPr="00AF76FA">
        <w:rPr>
          <w:rFonts w:ascii="Times New Roman" w:hAnsi="Times New Roman"/>
          <w:sz w:val="24"/>
          <w:szCs w:val="24"/>
        </w:rPr>
        <w:t xml:space="preserve"> течении заболевания. Большинство материалов представлено в виде таблиц, алгоритмов и рисунков, что облегчает работу с книгой.</w:t>
      </w:r>
    </w:p>
    <w:p w:rsidR="00953496" w:rsidRPr="00AF76FA" w:rsidRDefault="00953496" w:rsidP="00AF7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76FA">
        <w:rPr>
          <w:rFonts w:ascii="Times New Roman" w:hAnsi="Times New Roman"/>
          <w:sz w:val="24"/>
          <w:szCs w:val="24"/>
          <w:shd w:val="clear" w:color="auto" w:fill="FFFFFF"/>
        </w:rPr>
        <w:t>Основным отличием данного руководства от других подобных изданий является то, что оно представляет собой краткое изложение системных принципов оказания неотложной помощи в критической ситуации, начиная с места происшествия и заканчивая отделением реанимации и интенсивной терапии стационара.</w:t>
      </w:r>
    </w:p>
    <w:p w:rsidR="002019FF" w:rsidRPr="00AF76FA" w:rsidRDefault="00953496" w:rsidP="00AF7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6FA">
        <w:rPr>
          <w:rFonts w:ascii="Times New Roman" w:hAnsi="Times New Roman"/>
          <w:sz w:val="24"/>
          <w:szCs w:val="24"/>
        </w:rPr>
        <w:t xml:space="preserve">Издание предназначено </w:t>
      </w:r>
      <w:r w:rsidRPr="00AF76FA">
        <w:rPr>
          <w:rFonts w:ascii="Times New Roman" w:hAnsi="Times New Roman"/>
          <w:b/>
          <w:sz w:val="24"/>
          <w:szCs w:val="24"/>
        </w:rPr>
        <w:t>педиатрам</w:t>
      </w:r>
      <w:r w:rsidRPr="00AF76FA">
        <w:rPr>
          <w:rFonts w:ascii="Times New Roman" w:hAnsi="Times New Roman"/>
          <w:sz w:val="24"/>
          <w:szCs w:val="24"/>
        </w:rPr>
        <w:t>, врачам скорой медицинской помощи, анестезиологам-реаниматологам и другим специалистам, оказывающим неотложную помощь детям.</w:t>
      </w:r>
    </w:p>
    <w:p w:rsidR="00AD3A16" w:rsidRPr="00AF76FA" w:rsidRDefault="00AD3A16" w:rsidP="00AF76FA">
      <w:pPr>
        <w:pStyle w:val="a4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Ссылка на полный текст: </w:t>
      </w:r>
      <w:hyperlink r:id="rId23" w:history="1">
        <w:r w:rsidRPr="00AF76FA">
          <w:rPr>
            <w:rStyle w:val="a3"/>
            <w:rFonts w:ascii="Times New Roman" w:hAnsi="Times New Roman"/>
            <w:color w:val="auto"/>
            <w:sz w:val="24"/>
            <w:szCs w:val="24"/>
          </w:rPr>
          <w:t>https://www.studentlibrary.ru/book/ISBN9785970481943.html</w:t>
        </w:r>
      </w:hyperlink>
      <w:r w:rsidRPr="00AF76FA">
        <w:rPr>
          <w:rFonts w:ascii="Times New Roman" w:hAnsi="Times New Roman"/>
          <w:sz w:val="24"/>
          <w:szCs w:val="24"/>
        </w:rPr>
        <w:t xml:space="preserve">  (дата обращения: 20.12.2024).</w:t>
      </w:r>
    </w:p>
    <w:p w:rsidR="00AD3A16" w:rsidRPr="00AF76FA" w:rsidRDefault="00AD3A16" w:rsidP="00AF76FA">
      <w:pPr>
        <w:pStyle w:val="a4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76FA"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19050" t="0" r="0" b="0"/>
            <wp:docPr id="6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"</w:t>
      </w:r>
      <w:proofErr w:type="gram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Консультант</w:t>
      </w:r>
      <w:proofErr w:type="gram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AD3A16" w:rsidRPr="00AF76FA" w:rsidRDefault="00AD3A16" w:rsidP="00AF76F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24" w:history="1">
        <w:r w:rsidRPr="00AF76FA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2019FF" w:rsidRPr="00AF76FA" w:rsidRDefault="002019FF" w:rsidP="00AF76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412BE0" w:rsidRPr="00AF76FA" w:rsidRDefault="002019FF" w:rsidP="00AF7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76FA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22860</wp:posOffset>
            </wp:positionV>
            <wp:extent cx="1440180" cy="2045335"/>
            <wp:effectExtent l="171450" t="133350" r="369570" b="297815"/>
            <wp:wrapSquare wrapText="bothSides"/>
            <wp:docPr id="7" name="Рисунок 7" descr="https://medknigaservis.ru/wp-content/uploads/2024/06/NF0028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dknigaservis.ru/wp-content/uploads/2024/06/NF002868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045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F76F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Акушерство и гинекология. Клинические рекомендации: путеводитель</w:t>
      </w:r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/ под ред. В. Е. Радзинского. - Москва</w:t>
      </w:r>
      <w:proofErr w:type="gram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ГЭОТАР-Медиа</w:t>
      </w:r>
      <w:proofErr w:type="spell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, 2024. - 480 с. - ISBN 978-5-9704-8604-7, DOI: 10.33029/9704-8604-7-OBS-2024-1-480. - Электронная версия доступна на сайте ЭБС "Консультант студента"</w:t>
      </w:r>
      <w:proofErr w:type="gram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[сайт]. URL: </w:t>
      </w:r>
      <w:hyperlink r:id="rId26" w:history="1">
        <w:r w:rsidRPr="00AF76FA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https://www.studentlibrary.ru/book/ISBN9785970486047.html</w:t>
        </w:r>
      </w:hyperlink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 (дата обращения: 20.12.2024). - Режим доступа: по подписке. - Текст: электронный</w:t>
      </w:r>
    </w:p>
    <w:p w:rsidR="000932EE" w:rsidRPr="00AF76FA" w:rsidRDefault="002019FF" w:rsidP="00AF7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76F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Профессиональная деятельность врача любой специальности делится на этапы: личностного и профессионального роста, определенной специализации, поиска достойного места работы. В целом в репродуктивной медицине существуют переломные моменты, касающиеся одновременно всех, независимо от места трудовой деятельности: переход на выхаживание детей с массой 500 г, внедрение </w:t>
      </w:r>
      <w:proofErr w:type="spell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пренатальных</w:t>
      </w:r>
      <w:proofErr w:type="spell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скринингов</w:t>
      </w:r>
      <w:proofErr w:type="spell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или переход на электронный документооборот и другие ключевые вехи развития медицины. Отныне трудовая деятельность строится по-новому, без возможности возврата к старым и заманчивым идеям в духе «Ничего не надо менять, мы и так достигали хороших результатов!». Одна из таких вех — внедрение в практическую работу врача клинических рекомендаций.</w:t>
      </w:r>
    </w:p>
    <w:p w:rsidR="002019FF" w:rsidRPr="00AF76FA" w:rsidRDefault="002019FF" w:rsidP="00AF7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76FA">
        <w:rPr>
          <w:rFonts w:ascii="Times New Roman" w:hAnsi="Times New Roman"/>
          <w:sz w:val="24"/>
          <w:szCs w:val="24"/>
          <w:shd w:val="clear" w:color="auto" w:fill="FFFFFF"/>
        </w:rPr>
        <w:t>В предлагаемом издании информация из клинических рекомендаций сконцентрирована в виде таблиц и кратко обозначен буквенно-цифровым кодом уровень достоверности доказательств и убедительности рекомендаций. Перед каждой клинической рекомендацией имеются список упомянутых в ней препаратов, коды МКБ-10, основные термины и определения, после чего приведены основные положения рекомендаций с отдельным перечнем важных предупреждений "Что делать не надо!".</w:t>
      </w:r>
    </w:p>
    <w:p w:rsidR="002019FF" w:rsidRPr="00AF76FA" w:rsidRDefault="002019FF" w:rsidP="00AF7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Издание предназначено практикующим врачам - </w:t>
      </w:r>
      <w:r w:rsidRPr="00AF76FA">
        <w:rPr>
          <w:rFonts w:ascii="Times New Roman" w:hAnsi="Times New Roman"/>
          <w:b/>
          <w:sz w:val="24"/>
          <w:szCs w:val="24"/>
          <w:shd w:val="clear" w:color="auto" w:fill="FFFFFF"/>
        </w:rPr>
        <w:t>акушерам-гинекологам</w:t>
      </w:r>
      <w:r w:rsidRPr="00AF76FA">
        <w:rPr>
          <w:rFonts w:ascii="Times New Roman" w:hAnsi="Times New Roman"/>
          <w:sz w:val="24"/>
          <w:szCs w:val="24"/>
          <w:shd w:val="clear" w:color="auto" w:fill="FFFFFF"/>
        </w:rPr>
        <w:t>, слушателям факультетов повышения квалификации врачей, а также студентам медицинских вузов.</w:t>
      </w:r>
    </w:p>
    <w:p w:rsidR="00AD3A16" w:rsidRPr="00AF76FA" w:rsidRDefault="00AD3A16" w:rsidP="00AF76FA">
      <w:pPr>
        <w:pStyle w:val="a4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Ссылка на полный текст: </w:t>
      </w:r>
      <w:hyperlink r:id="rId27" w:history="1">
        <w:r w:rsidRPr="00AF76FA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https://www.studentlibrary.ru/book/ISBN9785970486047.html</w:t>
        </w:r>
      </w:hyperlink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 (дата обращения: 20.12.2024).</w:t>
      </w:r>
    </w:p>
    <w:p w:rsidR="00AD3A16" w:rsidRPr="00AF76FA" w:rsidRDefault="00AD3A16" w:rsidP="00AF76FA">
      <w:pPr>
        <w:pStyle w:val="a4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76FA"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19050" t="0" r="0" b="0"/>
            <wp:docPr id="8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"</w:t>
      </w:r>
      <w:proofErr w:type="gram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Консультант</w:t>
      </w:r>
      <w:proofErr w:type="gram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D74B5B" w:rsidRDefault="00AD3A16" w:rsidP="00AF76FA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28" w:history="1">
        <w:r w:rsidRPr="00AF76FA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AF76FA" w:rsidRPr="00AF76FA" w:rsidRDefault="00AF76FA" w:rsidP="00AF76FA">
      <w:pPr>
        <w:pStyle w:val="a4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BD19E6" w:rsidRPr="00AF76FA" w:rsidRDefault="00BD19E6" w:rsidP="00AF7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76FA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267970</wp:posOffset>
            </wp:positionV>
            <wp:extent cx="1286510" cy="2047875"/>
            <wp:effectExtent l="171450" t="133350" r="370840" b="314325"/>
            <wp:wrapSquare wrapText="bothSides"/>
            <wp:docPr id="1" name="Рисунок 4" descr="Кухтинова Н. В., Кондюрина Е. Г., Кебак В. А., Фоменко Н. В., Латушкина О. А., Зеленская В. В. - Клиника, диагностика, лечение инфекций, вызванных внутриклеточными возбуди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ухтинова Н. В., Кондюрина Е. Г., Кебак В. А., Фоменко Н. В., Латушкина О. А., Зеленская В. В. - Клиника, диагностика, лечение инфекций, вызванных внутриклеточными возбудителями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35484" w:rsidRPr="00AF76FA">
        <w:rPr>
          <w:rFonts w:ascii="Times New Roman" w:hAnsi="Times New Roman"/>
          <w:sz w:val="24"/>
          <w:szCs w:val="24"/>
          <w:shd w:val="clear" w:color="auto" w:fill="FFFFFF"/>
        </w:rPr>
        <w:t>Диагностика и профилактика</w:t>
      </w:r>
    </w:p>
    <w:p w:rsidR="00EB5C3D" w:rsidRPr="00AF76FA" w:rsidRDefault="00EB5C3D" w:rsidP="00AF7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76F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Клиника, диагностика, лечение инфекций, вызванных внутриклеточными возбудителями</w:t>
      </w:r>
      <w:proofErr w:type="gram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для вузов / Н. В. </w:t>
      </w:r>
      <w:proofErr w:type="spell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Кухтинова</w:t>
      </w:r>
      <w:proofErr w:type="spell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, Е. Г. </w:t>
      </w:r>
      <w:proofErr w:type="spell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Кондюрина</w:t>
      </w:r>
      <w:proofErr w:type="spell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, В. А. </w:t>
      </w:r>
      <w:proofErr w:type="spell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Кебак</w:t>
      </w:r>
      <w:proofErr w:type="spell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[и др.]. — Санкт-Петербург</w:t>
      </w:r>
      <w:proofErr w:type="gram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Лань, 2025. — 68 с. — ISBN 978-5-507-51423-6. — Текст</w:t>
      </w:r>
      <w:proofErr w:type="gram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 // Лань : электронно-библиотечная система. — URL: </w:t>
      </w:r>
      <w:hyperlink r:id="rId30" w:history="1">
        <w:r w:rsidRPr="00AF76FA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https://e.lanbook.com/book/447182</w:t>
        </w:r>
      </w:hyperlink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(дата обращения: 25.12.2024). — Режим доступа: для </w:t>
      </w:r>
      <w:proofErr w:type="spell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авториз</w:t>
      </w:r>
      <w:proofErr w:type="spell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. пользователей.</w:t>
      </w:r>
    </w:p>
    <w:p w:rsidR="00D74B5B" w:rsidRPr="00AF76FA" w:rsidRDefault="00BD19E6" w:rsidP="00AF7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В учебном пособии представлены данные об эпидемиологии, клинике и диагностике инфекций дыхательных путей, вызванных </w:t>
      </w:r>
      <w:proofErr w:type="spell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атипичными</w:t>
      </w:r>
      <w:proofErr w:type="spell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возбудителями. Приведены современные классификации </w:t>
      </w:r>
      <w:proofErr w:type="spell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атипичных</w:t>
      </w:r>
      <w:proofErr w:type="spell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бактерий, определена роль существующих методов диагностики, клинические шкалы оценки рисков для проведения клинического дифференциального диагноза. Медикаментозные методы лечения даны с учетом </w:t>
      </w:r>
      <w:proofErr w:type="spell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высокодоказанных</w:t>
      </w:r>
      <w:proofErr w:type="spell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исследований и официальных методических рекомендаций. Пособие предназначено для студентов вузов.</w:t>
      </w:r>
    </w:p>
    <w:p w:rsidR="00D74B5B" w:rsidRPr="00AF76FA" w:rsidRDefault="00D74B5B" w:rsidP="00AF76FA">
      <w:pPr>
        <w:pStyle w:val="a4"/>
        <w:numPr>
          <w:ilvl w:val="0"/>
          <w:numId w:val="1"/>
        </w:numPr>
        <w:tabs>
          <w:tab w:val="clear" w:pos="643"/>
          <w:tab w:val="num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Ссылка на полный текст: </w:t>
      </w:r>
      <w:hyperlink r:id="rId31" w:history="1">
        <w:r w:rsidRPr="00AF76FA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https://e.lanbook.com/book/447182</w:t>
        </w:r>
      </w:hyperlink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(дата обращения: 25.12.2024). </w:t>
      </w:r>
    </w:p>
    <w:p w:rsidR="00D74B5B" w:rsidRPr="00AF76FA" w:rsidRDefault="00D74B5B" w:rsidP="00AF76FA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76FA"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4305" cy="154305"/>
            <wp:effectExtent l="19050" t="0" r="0" b="0"/>
            <wp:docPr id="11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Регистрироваться необходимо в ЛОКАЛЬНОЙ сети вуза, например, в Электронном читальном зале библиотеки</w:t>
      </w:r>
    </w:p>
    <w:p w:rsidR="00D74B5B" w:rsidRPr="00AF76FA" w:rsidRDefault="00D74B5B" w:rsidP="00AF76FA">
      <w:pPr>
        <w:pStyle w:val="a4"/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32" w:history="1">
        <w:r w:rsidRPr="00AF76FA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D74B5B" w:rsidRPr="00AF76FA" w:rsidRDefault="00D74B5B" w:rsidP="00AF7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D19E6" w:rsidRPr="00AF76FA" w:rsidRDefault="00BD19E6" w:rsidP="00AF7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76FA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69850</wp:posOffset>
            </wp:positionV>
            <wp:extent cx="1288415" cy="2048510"/>
            <wp:effectExtent l="171450" t="133350" r="368935" b="313690"/>
            <wp:wrapSquare wrapText="bothSides"/>
            <wp:docPr id="3" name="Рисунок 10" descr="Руднев С. Д., Вайман Е. Ф., Просвиркина Е. В., Попов Д. М. - Медицинская диагностика. Физические основы, методы и оборуд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уднев С. Д., Вайман Е. Ф., Просвиркина Е. В., Попов Д. М. - Медицинская диагностика. Физические основы, методы и оборудование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2048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F76F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Медицинская диагностика. Физические основы, методы и оборудование</w:t>
      </w:r>
      <w:proofErr w:type="gram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для вузов / С. Д. Руднев, Е. Ф. Вайман, Е. В. </w:t>
      </w:r>
      <w:proofErr w:type="spell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Просвиркина</w:t>
      </w:r>
      <w:proofErr w:type="spell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, Д. М. Попов ; под редакцией С. Д. Руднев. — Санкт-Петербург</w:t>
      </w:r>
      <w:proofErr w:type="gram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Лань, 2025. — 152 с. — ISBN 978-5-507-50298-1. — Текст</w:t>
      </w:r>
      <w:proofErr w:type="gram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электронный // Лань : электронно-библиотечная система. — URL: </w:t>
      </w:r>
      <w:hyperlink r:id="rId34" w:history="1">
        <w:r w:rsidR="00D74B5B" w:rsidRPr="00AF76FA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https://e.lanbook.com/book/447143</w:t>
        </w:r>
      </w:hyperlink>
      <w:r w:rsidR="00D74B5B"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(дата обращения: 25.12.2024). — Режим доступа: для </w:t>
      </w:r>
      <w:proofErr w:type="spell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авториз</w:t>
      </w:r>
      <w:proofErr w:type="spell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. пользователей.</w:t>
      </w:r>
    </w:p>
    <w:p w:rsidR="00BD19E6" w:rsidRPr="00AF76FA" w:rsidRDefault="00BD19E6" w:rsidP="00AF7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В медицине стали широко применяться радиодиагностические </w:t>
      </w:r>
      <w:proofErr w:type="spellStart"/>
      <w:proofErr w:type="gram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гамма-аппараты</w:t>
      </w:r>
      <w:proofErr w:type="spellEnd"/>
      <w:proofErr w:type="gram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, электронные и </w:t>
      </w:r>
      <w:proofErr w:type="spell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протоновые</w:t>
      </w:r>
      <w:proofErr w:type="spell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ускорители, радиодиагностические </w:t>
      </w:r>
      <w:proofErr w:type="spell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гамма-камеры</w:t>
      </w:r>
      <w:proofErr w:type="spell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, рентгеновские компьютерные томографы и другие, </w:t>
      </w:r>
      <w:proofErr w:type="spell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гипертермияи</w:t>
      </w:r>
      <w:proofErr w:type="spell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магнитотерапия</w:t>
      </w:r>
      <w:proofErr w:type="spell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, лазерные, ультразвуковые и другие приборы и медико-физические технологии. Медицинская физи</w:t>
      </w:r>
      <w:r w:rsidR="00297B96" w:rsidRPr="00AF76FA">
        <w:rPr>
          <w:rFonts w:ascii="Times New Roman" w:hAnsi="Times New Roman"/>
          <w:sz w:val="24"/>
          <w:szCs w:val="24"/>
          <w:shd w:val="clear" w:color="auto" w:fill="FFFFFF"/>
        </w:rPr>
        <w:t>ка имеет много разделов и назва</w:t>
      </w:r>
      <w:r w:rsidRPr="00AF76FA">
        <w:rPr>
          <w:rFonts w:ascii="Times New Roman" w:hAnsi="Times New Roman"/>
          <w:sz w:val="24"/>
          <w:szCs w:val="24"/>
          <w:shd w:val="clear" w:color="auto" w:fill="FFFFFF"/>
        </w:rPr>
        <w:t>ний: медицинская радиационная физика, клиническая физика, онкологическая</w:t>
      </w:r>
      <w:r w:rsidR="00297B96"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F76FA">
        <w:rPr>
          <w:rFonts w:ascii="Times New Roman" w:hAnsi="Times New Roman"/>
          <w:sz w:val="24"/>
          <w:szCs w:val="24"/>
          <w:shd w:val="clear" w:color="auto" w:fill="FFFFFF"/>
        </w:rPr>
        <w:t>физика, терапевтическая и диагностическая физика.</w:t>
      </w:r>
      <w:r w:rsidR="00297B96"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F76FA">
        <w:rPr>
          <w:rFonts w:ascii="Times New Roman" w:hAnsi="Times New Roman"/>
          <w:sz w:val="24"/>
          <w:szCs w:val="24"/>
          <w:shd w:val="clear" w:color="auto" w:fill="FFFFFF"/>
        </w:rPr>
        <w:t>Самым важным событием в области медицинского обследования можно</w:t>
      </w:r>
      <w:r w:rsidR="00297B96"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F76FA">
        <w:rPr>
          <w:rFonts w:ascii="Times New Roman" w:hAnsi="Times New Roman"/>
          <w:sz w:val="24"/>
          <w:szCs w:val="24"/>
          <w:shd w:val="clear" w:color="auto" w:fill="FFFFFF"/>
        </w:rPr>
        <w:t>считать создание компьютерных томограф</w:t>
      </w:r>
      <w:r w:rsidR="00297B96" w:rsidRPr="00AF76FA">
        <w:rPr>
          <w:rFonts w:ascii="Times New Roman" w:hAnsi="Times New Roman"/>
          <w:sz w:val="24"/>
          <w:szCs w:val="24"/>
          <w:shd w:val="clear" w:color="auto" w:fill="FFFFFF"/>
        </w:rPr>
        <w:t>ов, которые расширили исследова</w:t>
      </w:r>
      <w:r w:rsidRPr="00AF76FA">
        <w:rPr>
          <w:rFonts w:ascii="Times New Roman" w:hAnsi="Times New Roman"/>
          <w:sz w:val="24"/>
          <w:szCs w:val="24"/>
          <w:shd w:val="clear" w:color="auto" w:fill="FFFFFF"/>
        </w:rPr>
        <w:t>ния практически всех органов и систем человеческого организма</w:t>
      </w:r>
      <w:r w:rsidR="00297B96" w:rsidRPr="00AF76F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97B96" w:rsidRPr="00AF76FA" w:rsidRDefault="00297B96" w:rsidP="00AF7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В учебном пособии рассмотрена природа физических явлений в организме </w:t>
      </w:r>
      <w:proofErr w:type="gramStart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>человека</w:t>
      </w:r>
      <w:proofErr w:type="gramEnd"/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как на внутриклеточном уровне, так и в организме в целом. </w:t>
      </w:r>
      <w:r w:rsidRPr="00AF76FA">
        <w:rPr>
          <w:rFonts w:ascii="Times New Roman" w:hAnsi="Times New Roman"/>
          <w:b/>
          <w:sz w:val="24"/>
          <w:szCs w:val="24"/>
          <w:shd w:val="clear" w:color="auto" w:fill="FFFFFF"/>
        </w:rPr>
        <w:t>Показаны методы регистрации явлений, рассмотрены датчики, структурные схемы и оборудование для медицинской диагностики</w:t>
      </w:r>
      <w:r w:rsidRPr="00AF76FA">
        <w:rPr>
          <w:rFonts w:ascii="Times New Roman" w:hAnsi="Times New Roman"/>
          <w:sz w:val="24"/>
          <w:szCs w:val="24"/>
          <w:shd w:val="clear" w:color="auto" w:fill="FFFFFF"/>
        </w:rPr>
        <w:t>. Пособие предназначено для студентов вузов.</w:t>
      </w:r>
    </w:p>
    <w:p w:rsidR="00D74B5B" w:rsidRPr="00AF76FA" w:rsidRDefault="00D74B5B" w:rsidP="00AF76FA">
      <w:pPr>
        <w:pStyle w:val="a4"/>
        <w:numPr>
          <w:ilvl w:val="0"/>
          <w:numId w:val="1"/>
        </w:numPr>
        <w:tabs>
          <w:tab w:val="clear" w:pos="643"/>
          <w:tab w:val="num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Ссылка на полный текст: </w:t>
      </w:r>
      <w:hyperlink r:id="rId35" w:history="1">
        <w:r w:rsidRPr="00AF76FA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https://e.lanbook.com/book/447143</w:t>
        </w:r>
      </w:hyperlink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 (дата обращения: 25.12.2024).</w:t>
      </w:r>
    </w:p>
    <w:p w:rsidR="00D74B5B" w:rsidRPr="00AF76FA" w:rsidRDefault="00D74B5B" w:rsidP="00AF76FA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76FA"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4305" cy="154305"/>
            <wp:effectExtent l="19050" t="0" r="0" b="0"/>
            <wp:docPr id="12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Регистрироваться необходимо в ЛОКАЛЬНОЙ сети вуза, например, в Электронном читальном зале библиотеки</w:t>
      </w:r>
    </w:p>
    <w:p w:rsidR="00D74B5B" w:rsidRPr="00AF76FA" w:rsidRDefault="00D74B5B" w:rsidP="00AF76FA">
      <w:pPr>
        <w:pStyle w:val="a4"/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36" w:history="1">
        <w:r w:rsidRPr="00AF76FA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2019FF" w:rsidRPr="00AF76FA" w:rsidRDefault="002019FF" w:rsidP="00AF76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7BDA" w:rsidRPr="00AF76FA" w:rsidRDefault="00A97BDA" w:rsidP="00AF76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35484" w:rsidRPr="00AF76FA" w:rsidRDefault="00635484" w:rsidP="00AF76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F76FA">
        <w:rPr>
          <w:rFonts w:ascii="Times New Roman" w:hAnsi="Times New Roman"/>
          <w:b/>
          <w:sz w:val="24"/>
          <w:szCs w:val="24"/>
        </w:rPr>
        <w:t>Фармация и фармакологи</w:t>
      </w:r>
      <w:r w:rsidR="00A97BDA" w:rsidRPr="00AF76FA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244475</wp:posOffset>
            </wp:positionV>
            <wp:extent cx="1288415" cy="2047875"/>
            <wp:effectExtent l="171450" t="133350" r="368935" b="314325"/>
            <wp:wrapSquare wrapText="bothSides"/>
            <wp:docPr id="16" name="Рисунок 16" descr="Суханов А. Е., Ставрианиди А. Н. - Специальная фармацевтическая химия: КАМС-методики определения индивидуальных химических соединений в растворах и экстрак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уханов А. Е., Ставрианиди А. Н. - Специальная фармацевтическая химия: КАМС-методики определения индивидуальных химических соединений в растворах и экстрактах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F76FA">
        <w:rPr>
          <w:rFonts w:ascii="Times New Roman" w:hAnsi="Times New Roman"/>
          <w:b/>
          <w:sz w:val="24"/>
          <w:szCs w:val="24"/>
        </w:rPr>
        <w:t>я</w:t>
      </w:r>
    </w:p>
    <w:p w:rsidR="002019FF" w:rsidRPr="00AF76FA" w:rsidRDefault="00A97BDA" w:rsidP="00AF7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6FA">
        <w:rPr>
          <w:rFonts w:ascii="Times New Roman" w:hAnsi="Times New Roman"/>
          <w:b/>
          <w:sz w:val="24"/>
          <w:szCs w:val="24"/>
        </w:rPr>
        <w:t xml:space="preserve">Суханов, А. Е. </w:t>
      </w:r>
      <w:r w:rsidRPr="00AF76FA">
        <w:rPr>
          <w:rFonts w:ascii="Times New Roman" w:hAnsi="Times New Roman"/>
          <w:sz w:val="24"/>
          <w:szCs w:val="24"/>
        </w:rPr>
        <w:t xml:space="preserve">Специальная фармацевтическая химия: </w:t>
      </w:r>
      <w:proofErr w:type="spellStart"/>
      <w:r w:rsidRPr="00AF76FA">
        <w:rPr>
          <w:rFonts w:ascii="Times New Roman" w:hAnsi="Times New Roman"/>
          <w:sz w:val="24"/>
          <w:szCs w:val="24"/>
        </w:rPr>
        <w:t>КАМС-методики</w:t>
      </w:r>
      <w:proofErr w:type="spellEnd"/>
      <w:r w:rsidRPr="00AF76FA">
        <w:rPr>
          <w:rFonts w:ascii="Times New Roman" w:hAnsi="Times New Roman"/>
          <w:sz w:val="24"/>
          <w:szCs w:val="24"/>
        </w:rPr>
        <w:t xml:space="preserve"> определения индивидуальных химических соединений в растворах и экстрактах</w:t>
      </w:r>
      <w:proofErr w:type="gramStart"/>
      <w:r w:rsidRPr="00AF76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F76FA">
        <w:rPr>
          <w:rFonts w:ascii="Times New Roman" w:hAnsi="Times New Roman"/>
          <w:sz w:val="24"/>
          <w:szCs w:val="24"/>
        </w:rPr>
        <w:t xml:space="preserve"> учебное пособие для вузов / А. Е. Суханов, А. Н. </w:t>
      </w:r>
      <w:proofErr w:type="spellStart"/>
      <w:r w:rsidRPr="00AF76FA">
        <w:rPr>
          <w:rFonts w:ascii="Times New Roman" w:hAnsi="Times New Roman"/>
          <w:sz w:val="24"/>
          <w:szCs w:val="24"/>
        </w:rPr>
        <w:t>Ставрианиди</w:t>
      </w:r>
      <w:proofErr w:type="spellEnd"/>
      <w:r w:rsidRPr="00AF76FA">
        <w:rPr>
          <w:rFonts w:ascii="Times New Roman" w:hAnsi="Times New Roman"/>
          <w:sz w:val="24"/>
          <w:szCs w:val="24"/>
        </w:rPr>
        <w:t>. — 2-е изд., стер. — Санкт-Петербург</w:t>
      </w:r>
      <w:proofErr w:type="gramStart"/>
      <w:r w:rsidRPr="00AF76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F76FA">
        <w:rPr>
          <w:rFonts w:ascii="Times New Roman" w:hAnsi="Times New Roman"/>
          <w:sz w:val="24"/>
          <w:szCs w:val="24"/>
        </w:rPr>
        <w:t xml:space="preserve"> Лань, 2025. — 84 с. — ISBN 978-5-507-50584-5. — Текст</w:t>
      </w:r>
      <w:proofErr w:type="gramStart"/>
      <w:r w:rsidRPr="00AF76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F76FA">
        <w:rPr>
          <w:rFonts w:ascii="Times New Roman" w:hAnsi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38" w:history="1">
        <w:r w:rsidRPr="00AF76FA">
          <w:rPr>
            <w:rStyle w:val="a3"/>
            <w:rFonts w:ascii="Times New Roman" w:hAnsi="Times New Roman"/>
            <w:color w:val="auto"/>
            <w:sz w:val="24"/>
            <w:szCs w:val="24"/>
          </w:rPr>
          <w:t>https://e.lanbook.com/book/448346</w:t>
        </w:r>
      </w:hyperlink>
      <w:r w:rsidRPr="00AF76FA">
        <w:rPr>
          <w:rFonts w:ascii="Times New Roman" w:hAnsi="Times New Roman"/>
          <w:sz w:val="24"/>
          <w:szCs w:val="24"/>
        </w:rPr>
        <w:t xml:space="preserve"> (дата обращения: 25.12.2024). — Режим доступа: для </w:t>
      </w:r>
      <w:proofErr w:type="spellStart"/>
      <w:r w:rsidRPr="00AF76FA">
        <w:rPr>
          <w:rFonts w:ascii="Times New Roman" w:hAnsi="Times New Roman"/>
          <w:sz w:val="24"/>
          <w:szCs w:val="24"/>
        </w:rPr>
        <w:t>авториз</w:t>
      </w:r>
      <w:proofErr w:type="spellEnd"/>
      <w:r w:rsidRPr="00AF76FA">
        <w:rPr>
          <w:rFonts w:ascii="Times New Roman" w:hAnsi="Times New Roman"/>
          <w:sz w:val="24"/>
          <w:szCs w:val="24"/>
        </w:rPr>
        <w:t>. пользователей.</w:t>
      </w:r>
    </w:p>
    <w:p w:rsidR="002019FF" w:rsidRPr="00AF76FA" w:rsidRDefault="00A97BDA" w:rsidP="00AF76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F76FA">
        <w:rPr>
          <w:rFonts w:ascii="Times New Roman" w:hAnsi="Times New Roman"/>
          <w:sz w:val="24"/>
          <w:szCs w:val="24"/>
        </w:rPr>
        <w:t xml:space="preserve">В учебное пособие включен блок теоретической информации по </w:t>
      </w:r>
      <w:proofErr w:type="spellStart"/>
      <w:r w:rsidRPr="00AF76FA">
        <w:rPr>
          <w:rFonts w:ascii="Times New Roman" w:hAnsi="Times New Roman"/>
          <w:sz w:val="24"/>
          <w:szCs w:val="24"/>
        </w:rPr>
        <w:t>КАМС-методу</w:t>
      </w:r>
      <w:proofErr w:type="spellEnd"/>
      <w:r w:rsidRPr="00AF76FA">
        <w:rPr>
          <w:rFonts w:ascii="Times New Roman" w:hAnsi="Times New Roman"/>
          <w:sz w:val="24"/>
          <w:szCs w:val="24"/>
        </w:rPr>
        <w:t xml:space="preserve"> в его двух вариантах: СР-КАМС и ЛР-КАМС. Приведены суть методик определения в двух вариантах </w:t>
      </w:r>
      <w:proofErr w:type="spellStart"/>
      <w:r w:rsidRPr="00AF76FA">
        <w:rPr>
          <w:rFonts w:ascii="Times New Roman" w:hAnsi="Times New Roman"/>
          <w:sz w:val="24"/>
          <w:szCs w:val="24"/>
        </w:rPr>
        <w:t>КАМС-метода</w:t>
      </w:r>
      <w:proofErr w:type="spellEnd"/>
      <w:r w:rsidRPr="00AF76FA">
        <w:rPr>
          <w:rFonts w:ascii="Times New Roman" w:hAnsi="Times New Roman"/>
          <w:sz w:val="24"/>
          <w:szCs w:val="24"/>
        </w:rPr>
        <w:t xml:space="preserve">, теоретическое обоснование и математический аппарат. Предложены параметры </w:t>
      </w:r>
      <w:proofErr w:type="spellStart"/>
      <w:r w:rsidRPr="00AF76FA">
        <w:rPr>
          <w:rFonts w:ascii="Times New Roman" w:hAnsi="Times New Roman"/>
          <w:sz w:val="24"/>
          <w:szCs w:val="24"/>
        </w:rPr>
        <w:t>валидации</w:t>
      </w:r>
      <w:proofErr w:type="spellEnd"/>
      <w:r w:rsidRPr="00AF76FA">
        <w:rPr>
          <w:rFonts w:ascii="Times New Roman" w:hAnsi="Times New Roman"/>
          <w:sz w:val="24"/>
          <w:szCs w:val="24"/>
        </w:rPr>
        <w:t xml:space="preserve"> аналитической методики </w:t>
      </w:r>
      <w:proofErr w:type="spellStart"/>
      <w:r w:rsidRPr="00AF76FA">
        <w:rPr>
          <w:rFonts w:ascii="Times New Roman" w:hAnsi="Times New Roman"/>
          <w:sz w:val="24"/>
          <w:szCs w:val="24"/>
        </w:rPr>
        <w:t>КАМС-метода</w:t>
      </w:r>
      <w:proofErr w:type="spellEnd"/>
      <w:r w:rsidRPr="00AF76FA">
        <w:rPr>
          <w:rFonts w:ascii="Times New Roman" w:hAnsi="Times New Roman"/>
          <w:sz w:val="24"/>
          <w:szCs w:val="24"/>
        </w:rPr>
        <w:t xml:space="preserve">. Методики расчётов сформулированы в виде стандартных операционных процедур. </w:t>
      </w:r>
      <w:proofErr w:type="gramStart"/>
      <w:r w:rsidRPr="00AF76FA">
        <w:rPr>
          <w:rFonts w:ascii="Times New Roman" w:hAnsi="Times New Roman"/>
          <w:sz w:val="24"/>
          <w:szCs w:val="24"/>
        </w:rPr>
        <w:t xml:space="preserve">Учебное пособие предназначено для обучающихся в соответствии с Федеральным государственным образовательным стандартом высшего образования подготовки кадров высшей квалификации в ординатуре по специальности «Фармацевтическая химия и </w:t>
      </w:r>
      <w:r w:rsidRPr="00AF76FA">
        <w:rPr>
          <w:rFonts w:ascii="Times New Roman" w:hAnsi="Times New Roman"/>
          <w:sz w:val="24"/>
          <w:szCs w:val="24"/>
        </w:rPr>
        <w:lastRenderedPageBreak/>
        <w:t>фармакогнозия», а также для аспирантов и докторантов, обучающихся по научным специальностям «Фармацевтическая химия и фармакогнозия», «Аналитическая химия»</w:t>
      </w:r>
      <w:r w:rsidRPr="00AF76FA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D74B5B" w:rsidRPr="00AF76FA" w:rsidRDefault="00D74B5B" w:rsidP="00AF76FA">
      <w:pPr>
        <w:pStyle w:val="a4"/>
        <w:numPr>
          <w:ilvl w:val="0"/>
          <w:numId w:val="1"/>
        </w:numPr>
        <w:tabs>
          <w:tab w:val="clear" w:pos="643"/>
          <w:tab w:val="num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Ссылка на полный текст: </w:t>
      </w:r>
      <w:hyperlink r:id="rId39" w:history="1">
        <w:r w:rsidRPr="00AF76FA">
          <w:rPr>
            <w:rStyle w:val="a3"/>
            <w:rFonts w:ascii="Times New Roman" w:hAnsi="Times New Roman"/>
            <w:color w:val="auto"/>
            <w:sz w:val="24"/>
            <w:szCs w:val="24"/>
          </w:rPr>
          <w:t>https://e.lanbook.com/book/448346</w:t>
        </w:r>
      </w:hyperlink>
      <w:r w:rsidRPr="00AF76FA">
        <w:rPr>
          <w:rFonts w:ascii="Times New Roman" w:hAnsi="Times New Roman"/>
          <w:sz w:val="24"/>
          <w:szCs w:val="24"/>
        </w:rPr>
        <w:t xml:space="preserve"> (дата обращения: 25.12.2024). </w:t>
      </w:r>
    </w:p>
    <w:p w:rsidR="00D74B5B" w:rsidRPr="00AF76FA" w:rsidRDefault="00D74B5B" w:rsidP="00AF76FA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76FA"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4305" cy="154305"/>
            <wp:effectExtent l="19050" t="0" r="0" b="0"/>
            <wp:docPr id="15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 Регистрироваться необходимо в ЛОКАЛЬНОЙ сети вуза, например, в Электронном читальном зале библиотеки</w:t>
      </w:r>
    </w:p>
    <w:p w:rsidR="00D74B5B" w:rsidRPr="00AF76FA" w:rsidRDefault="00D74B5B" w:rsidP="00AF76FA">
      <w:pPr>
        <w:pStyle w:val="a4"/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76FA">
        <w:rPr>
          <w:rFonts w:ascii="Times New Roman" w:hAnsi="Times New Roman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40" w:history="1">
        <w:r w:rsidRPr="00AF76FA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D74B5B" w:rsidRPr="00AF76FA" w:rsidRDefault="00D74B5B" w:rsidP="00AF7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70AD" w:rsidRPr="00AF76FA" w:rsidRDefault="008270AD" w:rsidP="00AF7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70AD" w:rsidRPr="00AF76FA" w:rsidRDefault="008270AD" w:rsidP="00AF7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03E6" w:rsidRPr="00AF76FA" w:rsidRDefault="002903E6" w:rsidP="00AF7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6557" w:rsidRPr="00AF76FA" w:rsidRDefault="00946557" w:rsidP="00AF7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6557" w:rsidRPr="00AF76FA" w:rsidRDefault="00946557" w:rsidP="00AF76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4808" w:rsidRPr="00AF76FA" w:rsidRDefault="00EE48A9" w:rsidP="00AF76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F76FA">
        <w:rPr>
          <w:rFonts w:ascii="Times New Roman" w:hAnsi="Times New Roman"/>
          <w:sz w:val="24"/>
          <w:szCs w:val="24"/>
        </w:rPr>
        <w:t>Составитель                                                                    Главный библиограф Е. В. Спивакова</w:t>
      </w:r>
    </w:p>
    <w:sectPr w:rsidR="009A4808" w:rsidRPr="00AF76FA" w:rsidSect="009A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46B" w:rsidRDefault="0032146B" w:rsidP="00D2737C">
      <w:pPr>
        <w:spacing w:after="0" w:line="240" w:lineRule="auto"/>
      </w:pPr>
      <w:r>
        <w:separator/>
      </w:r>
    </w:p>
  </w:endnote>
  <w:endnote w:type="continuationSeparator" w:id="0">
    <w:p w:rsidR="0032146B" w:rsidRDefault="0032146B" w:rsidP="00D2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46B" w:rsidRDefault="0032146B" w:rsidP="00D2737C">
      <w:pPr>
        <w:spacing w:after="0" w:line="240" w:lineRule="auto"/>
      </w:pPr>
      <w:r>
        <w:separator/>
      </w:r>
    </w:p>
  </w:footnote>
  <w:footnote w:type="continuationSeparator" w:id="0">
    <w:p w:rsidR="0032146B" w:rsidRDefault="0032146B" w:rsidP="00D27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📌" style="width:12pt;height:12pt;visibility:visible" o:bullet="t">
        <v:imagedata r:id="rId1" o:title="📌"/>
      </v:shape>
    </w:pict>
  </w:numPicBullet>
  <w:numPicBullet w:numPicBulletId="1">
    <w:pict>
      <v:shape id="_x0000_i1048" type="#_x0000_t75" alt="❓" style="width:12pt;height:12pt;visibility:visible" o:bullet="t">
        <v:imagedata r:id="rId2" o:title="❓"/>
      </v:shape>
    </w:pict>
  </w:numPicBullet>
  <w:numPicBullet w:numPicBulletId="2">
    <w:pict>
      <v:shape id="_x0000_i1049" type="#_x0000_t75" alt="❗" style="width:12pt;height:12pt;visibility:visible" o:bullet="t">
        <v:imagedata r:id="rId3" o:title="❗"/>
      </v:shape>
    </w:pict>
  </w:numPicBullet>
  <w:abstractNum w:abstractNumId="0">
    <w:nsid w:val="2FB85B84"/>
    <w:multiLevelType w:val="hybridMultilevel"/>
    <w:tmpl w:val="301291B0"/>
    <w:lvl w:ilvl="0" w:tplc="9C5842D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FEA5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1847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460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EBB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9404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2EF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2D7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EAB6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D6330FB"/>
    <w:multiLevelType w:val="hybridMultilevel"/>
    <w:tmpl w:val="89089E50"/>
    <w:lvl w:ilvl="0" w:tplc="D31C65B4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D781DB4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CE60E97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2D903814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A1D02358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579C70C4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7A1298A8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FB101D8E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10D655B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2">
    <w:nsid w:val="497007CD"/>
    <w:multiLevelType w:val="hybridMultilevel"/>
    <w:tmpl w:val="DAF2F4EC"/>
    <w:lvl w:ilvl="0" w:tplc="C4E2AD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962F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E046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5E4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06F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6884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84D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0092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FE63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52F44FC"/>
    <w:multiLevelType w:val="hybridMultilevel"/>
    <w:tmpl w:val="7EC263D2"/>
    <w:lvl w:ilvl="0" w:tplc="0FA23D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4A3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54E1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A87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F8B1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D071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0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E2D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4C5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FDD6A9B"/>
    <w:multiLevelType w:val="hybridMultilevel"/>
    <w:tmpl w:val="35AC5D3A"/>
    <w:lvl w:ilvl="0" w:tplc="F7BCA1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08E1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AA6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E40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25E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3E2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D4D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C1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B00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B0130B0"/>
    <w:multiLevelType w:val="hybridMultilevel"/>
    <w:tmpl w:val="353A4094"/>
    <w:lvl w:ilvl="0" w:tplc="022483CC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BD76F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12B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9E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C8BE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49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400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D83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9466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EF67D00"/>
    <w:multiLevelType w:val="hybridMultilevel"/>
    <w:tmpl w:val="78A86750"/>
    <w:lvl w:ilvl="0" w:tplc="D8DAA10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2C9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EEB5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745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CED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A819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68FE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0B7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2EFC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F2D38BA"/>
    <w:multiLevelType w:val="hybridMultilevel"/>
    <w:tmpl w:val="048CA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8A9"/>
    <w:rsid w:val="00016A02"/>
    <w:rsid w:val="00027E6C"/>
    <w:rsid w:val="000810CA"/>
    <w:rsid w:val="000932EE"/>
    <w:rsid w:val="000A24F8"/>
    <w:rsid w:val="000A2752"/>
    <w:rsid w:val="000A276C"/>
    <w:rsid w:val="000C58C0"/>
    <w:rsid w:val="0013769F"/>
    <w:rsid w:val="0014205A"/>
    <w:rsid w:val="0019628D"/>
    <w:rsid w:val="001B7CC0"/>
    <w:rsid w:val="001E0323"/>
    <w:rsid w:val="00201979"/>
    <w:rsid w:val="002019FF"/>
    <w:rsid w:val="00213B4B"/>
    <w:rsid w:val="002347D7"/>
    <w:rsid w:val="00244C5F"/>
    <w:rsid w:val="002903E6"/>
    <w:rsid w:val="00293B26"/>
    <w:rsid w:val="00297B96"/>
    <w:rsid w:val="002A1A4F"/>
    <w:rsid w:val="002B6F02"/>
    <w:rsid w:val="002F1655"/>
    <w:rsid w:val="002F4586"/>
    <w:rsid w:val="0032146B"/>
    <w:rsid w:val="00323D0B"/>
    <w:rsid w:val="003251C6"/>
    <w:rsid w:val="003461CB"/>
    <w:rsid w:val="0035418D"/>
    <w:rsid w:val="0038400C"/>
    <w:rsid w:val="003A15EB"/>
    <w:rsid w:val="003A21F6"/>
    <w:rsid w:val="003A3C1A"/>
    <w:rsid w:val="003C1600"/>
    <w:rsid w:val="003E24D2"/>
    <w:rsid w:val="003F7EA2"/>
    <w:rsid w:val="00400923"/>
    <w:rsid w:val="00412BE0"/>
    <w:rsid w:val="00446D9F"/>
    <w:rsid w:val="0045039B"/>
    <w:rsid w:val="00463651"/>
    <w:rsid w:val="0046641C"/>
    <w:rsid w:val="00484D4F"/>
    <w:rsid w:val="004854D9"/>
    <w:rsid w:val="004C17B8"/>
    <w:rsid w:val="004D3909"/>
    <w:rsid w:val="004E104E"/>
    <w:rsid w:val="004F3CDD"/>
    <w:rsid w:val="00567B71"/>
    <w:rsid w:val="00567B7B"/>
    <w:rsid w:val="005E20B8"/>
    <w:rsid w:val="00621107"/>
    <w:rsid w:val="00630C83"/>
    <w:rsid w:val="00635484"/>
    <w:rsid w:val="006A48BA"/>
    <w:rsid w:val="006C3FDE"/>
    <w:rsid w:val="006C56FC"/>
    <w:rsid w:val="006C63EE"/>
    <w:rsid w:val="00703180"/>
    <w:rsid w:val="007048DE"/>
    <w:rsid w:val="0072528E"/>
    <w:rsid w:val="00775500"/>
    <w:rsid w:val="007C6C01"/>
    <w:rsid w:val="007F4F85"/>
    <w:rsid w:val="008023AE"/>
    <w:rsid w:val="008270AD"/>
    <w:rsid w:val="0087059C"/>
    <w:rsid w:val="008A62BC"/>
    <w:rsid w:val="008C573D"/>
    <w:rsid w:val="008D0200"/>
    <w:rsid w:val="008D2ED0"/>
    <w:rsid w:val="008D39DA"/>
    <w:rsid w:val="008E302D"/>
    <w:rsid w:val="00927C3D"/>
    <w:rsid w:val="009427F7"/>
    <w:rsid w:val="00946557"/>
    <w:rsid w:val="00953496"/>
    <w:rsid w:val="0096160C"/>
    <w:rsid w:val="009637A2"/>
    <w:rsid w:val="00974ED3"/>
    <w:rsid w:val="0098114B"/>
    <w:rsid w:val="00986E29"/>
    <w:rsid w:val="009A4808"/>
    <w:rsid w:val="009B0A36"/>
    <w:rsid w:val="009B67D7"/>
    <w:rsid w:val="009E6C61"/>
    <w:rsid w:val="00A37986"/>
    <w:rsid w:val="00A639B7"/>
    <w:rsid w:val="00A71C25"/>
    <w:rsid w:val="00A724DB"/>
    <w:rsid w:val="00A9094E"/>
    <w:rsid w:val="00A97BDA"/>
    <w:rsid w:val="00AD1955"/>
    <w:rsid w:val="00AD20DC"/>
    <w:rsid w:val="00AD3A16"/>
    <w:rsid w:val="00AF1774"/>
    <w:rsid w:val="00AF76FA"/>
    <w:rsid w:val="00AF7EC5"/>
    <w:rsid w:val="00BD19E6"/>
    <w:rsid w:val="00BE3CF2"/>
    <w:rsid w:val="00C1010B"/>
    <w:rsid w:val="00C16FFC"/>
    <w:rsid w:val="00C573DF"/>
    <w:rsid w:val="00C61187"/>
    <w:rsid w:val="00C778BF"/>
    <w:rsid w:val="00C92818"/>
    <w:rsid w:val="00D05D94"/>
    <w:rsid w:val="00D23053"/>
    <w:rsid w:val="00D2737C"/>
    <w:rsid w:val="00D309AF"/>
    <w:rsid w:val="00D37E44"/>
    <w:rsid w:val="00D7196F"/>
    <w:rsid w:val="00D74B5B"/>
    <w:rsid w:val="00D945DC"/>
    <w:rsid w:val="00DB066E"/>
    <w:rsid w:val="00DC0343"/>
    <w:rsid w:val="00DC66A1"/>
    <w:rsid w:val="00DF771C"/>
    <w:rsid w:val="00E24DF5"/>
    <w:rsid w:val="00E4357E"/>
    <w:rsid w:val="00E703E6"/>
    <w:rsid w:val="00E861BC"/>
    <w:rsid w:val="00EB0E33"/>
    <w:rsid w:val="00EB5C3D"/>
    <w:rsid w:val="00EE48A9"/>
    <w:rsid w:val="00F073EF"/>
    <w:rsid w:val="00F363F1"/>
    <w:rsid w:val="00F51887"/>
    <w:rsid w:val="00F6459E"/>
    <w:rsid w:val="00FF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A9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2019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8A9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EE48A9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EE48A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EE48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xt">
    <w:name w:val="txt"/>
    <w:basedOn w:val="a"/>
    <w:rsid w:val="00EE48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E48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0">
    <w:name w:val="A5"/>
    <w:uiPriority w:val="99"/>
    <w:rsid w:val="00EE48A9"/>
    <w:rPr>
      <w:color w:val="00000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EE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8A9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019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alue">
    <w:name w:val="value"/>
    <w:basedOn w:val="a0"/>
    <w:rsid w:val="00201979"/>
  </w:style>
  <w:style w:type="character" w:customStyle="1" w:styleId="biblio-record-text">
    <w:name w:val="biblio-record-text"/>
    <w:basedOn w:val="a0"/>
    <w:rsid w:val="008023AE"/>
  </w:style>
  <w:style w:type="character" w:customStyle="1" w:styleId="mat-button-wrapper">
    <w:name w:val="mat-button-wrapper"/>
    <w:basedOn w:val="a0"/>
    <w:rsid w:val="008023AE"/>
  </w:style>
  <w:style w:type="paragraph" w:customStyle="1" w:styleId="Pa8">
    <w:name w:val="Pa8"/>
    <w:basedOn w:val="Default"/>
    <w:next w:val="Default"/>
    <w:uiPriority w:val="99"/>
    <w:rsid w:val="000A276C"/>
    <w:pPr>
      <w:spacing w:line="221" w:lineRule="atLeast"/>
    </w:pPr>
    <w:rPr>
      <w:rFonts w:eastAsiaTheme="minorHAnsi"/>
      <w:color w:val="auto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D27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737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D27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2737C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94655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347D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4890">
          <w:marLeft w:val="0"/>
          <w:marRight w:val="0"/>
          <w:marTop w:val="0"/>
          <w:marBottom w:val="1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5056">
                  <w:marLeft w:val="0"/>
                  <w:marRight w:val="0"/>
                  <w:marTop w:val="0"/>
                  <w:marBottom w:val="2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254376">
              <w:marLeft w:val="0"/>
              <w:marRight w:val="0"/>
              <w:marTop w:val="0"/>
              <w:marBottom w:val="2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0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8" w:space="17" w:color="D3D3D3"/>
                    <w:right w:val="none" w:sz="0" w:space="0" w:color="auto"/>
                  </w:divBdr>
                </w:div>
                <w:div w:id="204998359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8" w:space="17" w:color="D3D3D3"/>
                    <w:right w:val="none" w:sz="0" w:space="0" w:color="auto"/>
                  </w:divBdr>
                </w:div>
                <w:div w:id="19990704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8" w:space="17" w:color="D3D3D3"/>
                    <w:right w:val="none" w:sz="0" w:space="0" w:color="auto"/>
                  </w:divBdr>
                </w:div>
                <w:div w:id="78781489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8" w:space="17" w:color="D3D3D3"/>
                    <w:right w:val="none" w:sz="0" w:space="0" w:color="auto"/>
                  </w:divBdr>
                </w:div>
                <w:div w:id="94091542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8" w:space="17" w:color="D3D3D3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6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eg"/><Relationship Id="rId18" Type="http://schemas.openxmlformats.org/officeDocument/2006/relationships/hyperlink" Target="https://e.lanbook.com/book/447173" TargetMode="External"/><Relationship Id="rId26" Type="http://schemas.openxmlformats.org/officeDocument/2006/relationships/hyperlink" Target="https://www.studentlibrary.ru/book/ISBN9785970486047.html" TargetMode="External"/><Relationship Id="rId39" Type="http://schemas.openxmlformats.org/officeDocument/2006/relationships/hyperlink" Target="https://e.lanbook.com/book/448346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hyperlink" Target="https://e.lanbook.com/book/447143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volgmed.ru/uploads/files/2019-8/115818-registraciya_v_ebs_prepodavatelyam_aspirantam_ordinatoram_sotrudnikam.pdf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9.jpeg"/><Relationship Id="rId33" Type="http://schemas.openxmlformats.org/officeDocument/2006/relationships/image" Target="media/image11.jpeg"/><Relationship Id="rId38" Type="http://schemas.openxmlformats.org/officeDocument/2006/relationships/hyperlink" Target="https://e.lanbook.com/book/4483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olgmed.ru/uploads/files/2019-8/115818-registraciya_v_ebs_prepodavatelyam_aspirantam_ordinatoram_sotrudnikam.pdf" TargetMode="External"/><Relationship Id="rId20" Type="http://schemas.openxmlformats.org/officeDocument/2006/relationships/hyperlink" Target="https://www.volgmed.ru/uploads/files/2019-8/115818-registraciya_v_ebs_prepodavatelyam_aspirantam_ordinatoram_sotrudnikam.pdf" TargetMode="External"/><Relationship Id="rId29" Type="http://schemas.openxmlformats.org/officeDocument/2006/relationships/image" Target="media/image10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yperlink" Target="https://www.volgmed.ru/uploads/files/2019-8/115818-registraciya_v_ebs_prepodavatelyam_aspirantam_ordinatoram_sotrudnikam.pdf" TargetMode="External"/><Relationship Id="rId32" Type="http://schemas.openxmlformats.org/officeDocument/2006/relationships/hyperlink" Target="https://www.volgmed.ru/uploads/files/2019-8/115818-registraciya_v_ebs_prepodavatelyam_aspirantam_ordinatoram_sotrudnikam.pdf" TargetMode="External"/><Relationship Id="rId37" Type="http://schemas.openxmlformats.org/officeDocument/2006/relationships/image" Target="media/image12.jpeg"/><Relationship Id="rId40" Type="http://schemas.openxmlformats.org/officeDocument/2006/relationships/hyperlink" Target="https://www.volgmed.ru/uploads/files/2019-8/115818-registraciya_v_ebs_prepodavatelyam_aspirantam_ordinatoram_sotrudnikam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450794" TargetMode="External"/><Relationship Id="rId23" Type="http://schemas.openxmlformats.org/officeDocument/2006/relationships/hyperlink" Target="https://www.studentlibrary.ru/book/ISBN9785970481943.html" TargetMode="External"/><Relationship Id="rId28" Type="http://schemas.openxmlformats.org/officeDocument/2006/relationships/hyperlink" Target="https://www.volgmed.ru/uploads/files/2019-8/115818-registraciya_v_ebs_prepodavatelyam_aspirantam_ordinatoram_sotrudnikam.pdf" TargetMode="External"/><Relationship Id="rId36" Type="http://schemas.openxmlformats.org/officeDocument/2006/relationships/hyperlink" Target="https://www.volgmed.ru/uploads/files/2019-8/115818-registraciya_v_ebs_prepodavatelyam_aspirantam_ordinatoram_sotrudnikam.pdf" TargetMode="External"/><Relationship Id="rId10" Type="http://schemas.openxmlformats.org/officeDocument/2006/relationships/hyperlink" Target="https://www.studentlibrary.ru/book/ISBN9785970486627.html" TargetMode="External"/><Relationship Id="rId19" Type="http://schemas.openxmlformats.org/officeDocument/2006/relationships/hyperlink" Target="https://e.lanbook.com/book/447173" TargetMode="External"/><Relationship Id="rId31" Type="http://schemas.openxmlformats.org/officeDocument/2006/relationships/hyperlink" Target="https://e.lanbook.com/book/4471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86627.html" TargetMode="External"/><Relationship Id="rId14" Type="http://schemas.openxmlformats.org/officeDocument/2006/relationships/hyperlink" Target="https://e.lanbook.com/book/450794" TargetMode="External"/><Relationship Id="rId22" Type="http://schemas.openxmlformats.org/officeDocument/2006/relationships/hyperlink" Target="https://www.studentlibrary.ru/book/ISBN9785970481943.html" TargetMode="External"/><Relationship Id="rId27" Type="http://schemas.openxmlformats.org/officeDocument/2006/relationships/hyperlink" Target="https://www.studentlibrary.ru/book/ISBN9785970486047.html" TargetMode="External"/><Relationship Id="rId30" Type="http://schemas.openxmlformats.org/officeDocument/2006/relationships/hyperlink" Target="https://e.lanbook.com/book/447182" TargetMode="External"/><Relationship Id="rId35" Type="http://schemas.openxmlformats.org/officeDocument/2006/relationships/hyperlink" Target="https://e.lanbook.com/book/447143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A52FD-F6A8-4931-A95B-71923FAD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borisova</cp:lastModifiedBy>
  <cp:revision>3</cp:revision>
  <dcterms:created xsi:type="dcterms:W3CDTF">2025-02-13T07:55:00Z</dcterms:created>
  <dcterms:modified xsi:type="dcterms:W3CDTF">2025-02-13T09:01:00Z</dcterms:modified>
</cp:coreProperties>
</file>