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7D" w:rsidRPr="004F0AF7" w:rsidRDefault="00C47D36">
      <w:pPr>
        <w:rPr>
          <w:sz w:val="28"/>
          <w:szCs w:val="28"/>
        </w:rPr>
      </w:pPr>
      <w:r w:rsidRPr="004F0AF7">
        <w:rPr>
          <w:sz w:val="28"/>
          <w:szCs w:val="28"/>
        </w:rPr>
        <w:t xml:space="preserve">ко Дню спасателя России преподаватель кафедры общей и клинической психологии ВолгГМУ, действующий психолог МЧС России Дарья Куликова награждена ведомственным знаком отличия - нагрудным знаком «За заслуги». </w:t>
      </w:r>
      <w:bookmarkStart w:id="0" w:name="_GoBack"/>
      <w:bookmarkEnd w:id="0"/>
    </w:p>
    <w:sectPr w:rsidR="00525A7D" w:rsidRPr="004F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36"/>
    <w:rsid w:val="004F0AF7"/>
    <w:rsid w:val="00525A7D"/>
    <w:rsid w:val="00C4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57C66-B378-4312-909C-53F46BF0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2025-02-18T05:52:00Z</dcterms:created>
  <dcterms:modified xsi:type="dcterms:W3CDTF">2025-02-18T05:53:00Z</dcterms:modified>
</cp:coreProperties>
</file>