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6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97"/>
        <w:gridCol w:w="1063"/>
        <w:gridCol w:w="3749"/>
        <w:gridCol w:w="1042"/>
        <w:gridCol w:w="1398"/>
      </w:tblGrid>
      <w:tr w:rsidR="00890898" w:rsidTr="00890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Источник</w:t>
            </w:r>
          </w:p>
        </w:tc>
      </w:tr>
      <w:tr w:rsidR="00890898" w:rsidTr="00890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 w:rsidP="004F2FE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Букатин</w:t>
            </w:r>
            <w:proofErr w:type="spellEnd"/>
            <w:r>
              <w:rPr>
                <w:rFonts w:eastAsia="Times New Roman"/>
                <w:b/>
                <w:bCs/>
              </w:rPr>
              <w:t xml:space="preserve">, М. В. </w:t>
            </w:r>
            <w:r>
              <w:rPr>
                <w:rFonts w:eastAsia="Times New Roman"/>
              </w:rPr>
              <w:t>Клеточные механизмы наследования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М. В. </w:t>
            </w:r>
            <w:proofErr w:type="spellStart"/>
            <w:r>
              <w:rPr>
                <w:rFonts w:eastAsia="Times New Roman"/>
              </w:rPr>
              <w:t>Букатин</w:t>
            </w:r>
            <w:proofErr w:type="spellEnd"/>
            <w:r>
              <w:rPr>
                <w:rFonts w:eastAsia="Times New Roman"/>
              </w:rPr>
              <w:t xml:space="preserve">, О. В. Кузнецова, Н. А. </w:t>
            </w:r>
            <w:proofErr w:type="spellStart"/>
            <w:r>
              <w:rPr>
                <w:rFonts w:eastAsia="Times New Roman"/>
              </w:rPr>
              <w:t>Колобродова</w:t>
            </w:r>
            <w:proofErr w:type="spellEnd"/>
            <w:r>
              <w:rPr>
                <w:rFonts w:eastAsia="Times New Roman"/>
              </w:rPr>
              <w:t>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2021. – 68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0898" w:rsidRDefault="008908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издательство ВолгГМУ</w:t>
            </w:r>
          </w:p>
        </w:tc>
      </w:tr>
    </w:tbl>
    <w:p w:rsidR="006806F5" w:rsidRDefault="006806F5">
      <w:pPr>
        <w:rPr>
          <w:rFonts w:eastAsia="Times New Roman"/>
        </w:rPr>
      </w:pPr>
    </w:p>
    <w:sectPr w:rsidR="0068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noPunctuationKerning/>
  <w:characterSpacingControl w:val="doNotCompress"/>
  <w:compat/>
  <w:rsids>
    <w:rsidRoot w:val="000257D4"/>
    <w:rsid w:val="000257D4"/>
    <w:rsid w:val="004F2FE8"/>
    <w:rsid w:val="006806F5"/>
    <w:rsid w:val="0089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borisova</dc:creator>
  <cp:lastModifiedBy>borisova</cp:lastModifiedBy>
  <cp:revision>4</cp:revision>
  <dcterms:created xsi:type="dcterms:W3CDTF">2025-03-13T07:53:00Z</dcterms:created>
  <dcterms:modified xsi:type="dcterms:W3CDTF">2025-03-13T07:54:00Z</dcterms:modified>
</cp:coreProperties>
</file>